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E72A0" w14:textId="45397934" w:rsidR="00840B89" w:rsidRPr="00752D45" w:rsidRDefault="008E4D50" w:rsidP="00404B5C">
      <w:pPr>
        <w:jc w:val="center"/>
        <w:rPr>
          <w:rFonts w:ascii="Times New Roman" w:hAnsi="Times New Roman" w:cs="Times New Roman"/>
          <w:b/>
          <w:sz w:val="32"/>
          <w:szCs w:val="32"/>
        </w:rPr>
      </w:pPr>
      <w:r w:rsidRPr="00752D45">
        <w:rPr>
          <w:rFonts w:ascii="Times New Roman" w:hAnsi="Times New Roman" w:cs="Times New Roman"/>
          <w:b/>
          <w:color w:val="000000"/>
          <w:sz w:val="32"/>
          <w:szCs w:val="32"/>
        </w:rPr>
        <w:t>Invertebrates in the Soil</w:t>
      </w:r>
    </w:p>
    <w:p w14:paraId="5F46F091" w14:textId="77777777" w:rsidR="008E4D50" w:rsidRPr="00752D45" w:rsidRDefault="008E4D50" w:rsidP="008E4D50">
      <w:pPr>
        <w:rPr>
          <w:rFonts w:ascii="Times New Roman" w:hAnsi="Times New Roman" w:cs="Times New Roman"/>
          <w:color w:val="000000"/>
        </w:rPr>
      </w:pPr>
    </w:p>
    <w:p w14:paraId="3F87CD5B" w14:textId="53542A1B" w:rsidR="008E4D50" w:rsidRPr="00752D45" w:rsidRDefault="008E4D50" w:rsidP="008E4D50">
      <w:pPr>
        <w:rPr>
          <w:rFonts w:ascii="Times New Roman" w:hAnsi="Times New Roman" w:cs="Times New Roman"/>
          <w:b/>
          <w:color w:val="000000"/>
        </w:rPr>
      </w:pPr>
      <w:r w:rsidRPr="00752D45">
        <w:rPr>
          <w:rFonts w:ascii="Times New Roman" w:hAnsi="Times New Roman" w:cs="Times New Roman"/>
          <w:b/>
          <w:color w:val="000000"/>
        </w:rPr>
        <w:t>The objectives of the module were for students to:</w:t>
      </w:r>
    </w:p>
    <w:p w14:paraId="0F5904EC" w14:textId="66EE2201" w:rsidR="008E4D50" w:rsidRPr="00752D45" w:rsidRDefault="008E4D50" w:rsidP="008E4D50">
      <w:pPr>
        <w:rPr>
          <w:rFonts w:ascii="Times New Roman" w:hAnsi="Times New Roman" w:cs="Times New Roman"/>
        </w:rPr>
      </w:pPr>
      <w:r w:rsidRPr="00752D45">
        <w:rPr>
          <w:rFonts w:ascii="Times New Roman" w:hAnsi="Times New Roman" w:cs="Times New Roman"/>
        </w:rPr>
        <w:t>Learn the difference between insects and arachnids</w:t>
      </w:r>
    </w:p>
    <w:p w14:paraId="614E439B" w14:textId="6584DE8F" w:rsidR="008E4D50" w:rsidRPr="00752D45" w:rsidRDefault="008E4D50" w:rsidP="008E4D50">
      <w:pPr>
        <w:rPr>
          <w:rFonts w:ascii="Times New Roman" w:hAnsi="Times New Roman" w:cs="Times New Roman"/>
        </w:rPr>
      </w:pPr>
      <w:r w:rsidRPr="00752D45">
        <w:rPr>
          <w:rFonts w:ascii="Times New Roman" w:hAnsi="Times New Roman" w:cs="Times New Roman"/>
        </w:rPr>
        <w:t>Identify the diversity of shapes and sizes in soil arthropods</w:t>
      </w:r>
    </w:p>
    <w:p w14:paraId="7FA484BA" w14:textId="01D07177" w:rsidR="008E4D50" w:rsidRPr="00752D45" w:rsidRDefault="008E4D50" w:rsidP="008E4D50">
      <w:pPr>
        <w:rPr>
          <w:rFonts w:ascii="Times New Roman" w:hAnsi="Times New Roman" w:cs="Times New Roman"/>
        </w:rPr>
      </w:pPr>
      <w:r w:rsidRPr="00752D45">
        <w:rPr>
          <w:rFonts w:ascii="Times New Roman" w:hAnsi="Times New Roman" w:cs="Times New Roman"/>
        </w:rPr>
        <w:t>Identify the components of a soil extractor</w:t>
      </w:r>
    </w:p>
    <w:p w14:paraId="355B120E" w14:textId="1C7F52B0" w:rsidR="008E4D50" w:rsidRPr="00752D45" w:rsidRDefault="008E4D50" w:rsidP="008E4D50">
      <w:pPr>
        <w:rPr>
          <w:rFonts w:ascii="Times New Roman" w:hAnsi="Times New Roman" w:cs="Times New Roman"/>
        </w:rPr>
      </w:pPr>
      <w:r w:rsidRPr="00752D45">
        <w:rPr>
          <w:rFonts w:ascii="Times New Roman" w:hAnsi="Times New Roman" w:cs="Times New Roman"/>
        </w:rPr>
        <w:t>Explain how a soil extractor uses heat to extract arthropods</w:t>
      </w:r>
    </w:p>
    <w:p w14:paraId="349D958F" w14:textId="35D962FF" w:rsidR="008E4D50" w:rsidRPr="00752D45" w:rsidRDefault="008E4D50" w:rsidP="008E4D50">
      <w:pPr>
        <w:rPr>
          <w:rFonts w:ascii="Times New Roman" w:hAnsi="Times New Roman" w:cs="Times New Roman"/>
        </w:rPr>
      </w:pPr>
      <w:r w:rsidRPr="00752D45">
        <w:rPr>
          <w:rFonts w:ascii="Times New Roman" w:hAnsi="Times New Roman" w:cs="Times New Roman"/>
        </w:rPr>
        <w:t>Use a glass slide and pipette to place a soil arthropod under the microscope</w:t>
      </w:r>
    </w:p>
    <w:p w14:paraId="2F8FAC7F" w14:textId="254DF00E" w:rsidR="008E4D50" w:rsidRPr="00752D45" w:rsidRDefault="008E4D50" w:rsidP="008E4D50">
      <w:pPr>
        <w:rPr>
          <w:rFonts w:ascii="Times New Roman" w:hAnsi="Times New Roman" w:cs="Times New Roman"/>
        </w:rPr>
      </w:pPr>
      <w:r w:rsidRPr="00752D45">
        <w:rPr>
          <w:rFonts w:ascii="Times New Roman" w:hAnsi="Times New Roman" w:cs="Times New Roman"/>
        </w:rPr>
        <w:t>Extrapolate how many insects were found in small amounts of soil, to how many would be found in the size of their backyard</w:t>
      </w:r>
    </w:p>
    <w:p w14:paraId="73F1FB98" w14:textId="39FF0A0D" w:rsidR="008E4D50" w:rsidRPr="00752D45" w:rsidRDefault="008E4D50" w:rsidP="008E4D50">
      <w:pPr>
        <w:rPr>
          <w:rFonts w:ascii="Times New Roman" w:hAnsi="Times New Roman" w:cs="Times New Roman"/>
        </w:rPr>
      </w:pPr>
      <w:r w:rsidRPr="00752D45">
        <w:rPr>
          <w:rFonts w:ascii="Times New Roman" w:hAnsi="Times New Roman" w:cs="Times New Roman"/>
        </w:rPr>
        <w:t>Recognize the presence/prevalence of soil arthropods everywhere in their surroundings</w:t>
      </w:r>
    </w:p>
    <w:p w14:paraId="46B6790A" w14:textId="77777777" w:rsidR="008E4D50" w:rsidRPr="00752D45" w:rsidRDefault="008E4D50" w:rsidP="008E4D50">
      <w:pPr>
        <w:rPr>
          <w:rFonts w:ascii="Times New Roman" w:hAnsi="Times New Roman" w:cs="Times New Roman"/>
        </w:rPr>
      </w:pPr>
    </w:p>
    <w:p w14:paraId="57DDFE5D" w14:textId="7A741B9C" w:rsidR="008E4D50" w:rsidRPr="00752D45" w:rsidRDefault="008E4D50" w:rsidP="008E4D50">
      <w:pPr>
        <w:rPr>
          <w:rFonts w:ascii="Times New Roman" w:hAnsi="Times New Roman" w:cs="Times New Roman"/>
          <w:b/>
        </w:rPr>
      </w:pPr>
      <w:r w:rsidRPr="00752D45">
        <w:rPr>
          <w:rFonts w:ascii="Times New Roman" w:hAnsi="Times New Roman" w:cs="Times New Roman"/>
          <w:b/>
        </w:rPr>
        <w:t>Purpose/Interest:</w:t>
      </w:r>
    </w:p>
    <w:p w14:paraId="07D1F290" w14:textId="749F2115" w:rsidR="008E4D50" w:rsidRPr="00752D45" w:rsidRDefault="008E4D50" w:rsidP="008E4D50">
      <w:pPr>
        <w:rPr>
          <w:rFonts w:ascii="Times New Roman" w:hAnsi="Times New Roman" w:cs="Times New Roman"/>
        </w:rPr>
      </w:pPr>
      <w:r w:rsidRPr="00752D45">
        <w:rPr>
          <w:rFonts w:ascii="Times New Roman" w:hAnsi="Times New Roman" w:cs="Times New Roman"/>
        </w:rPr>
        <w:t>This module is a great way for students to have a first glimpse at what is literally going on around them everyday. It allows for students to get an in-depth perspecti</w:t>
      </w:r>
      <w:r w:rsidR="00752D45">
        <w:rPr>
          <w:rFonts w:ascii="Times New Roman" w:hAnsi="Times New Roman" w:cs="Times New Roman"/>
        </w:rPr>
        <w:t>ve on</w:t>
      </w:r>
      <w:r w:rsidRPr="00752D45">
        <w:rPr>
          <w:rFonts w:ascii="Times New Roman" w:hAnsi="Times New Roman" w:cs="Times New Roman"/>
        </w:rPr>
        <w:t xml:space="preserve"> the ecology of soil arthropods, and really emphasizes how small these organisms are. For many students, seeing soil mites will be the first time they have ever seen an </w:t>
      </w:r>
      <w:proofErr w:type="gramStart"/>
      <w:r w:rsidRPr="00752D45">
        <w:rPr>
          <w:rFonts w:ascii="Times New Roman" w:hAnsi="Times New Roman" w:cs="Times New Roman"/>
        </w:rPr>
        <w:t>organism which</w:t>
      </w:r>
      <w:proofErr w:type="gramEnd"/>
      <w:r w:rsidRPr="00752D45">
        <w:rPr>
          <w:rFonts w:ascii="Times New Roman" w:hAnsi="Times New Roman" w:cs="Times New Roman"/>
        </w:rPr>
        <w:t xml:space="preserve"> has those characteristics</w:t>
      </w:r>
      <w:r w:rsidR="00752D45">
        <w:rPr>
          <w:rFonts w:ascii="Times New Roman" w:hAnsi="Times New Roman" w:cs="Times New Roman"/>
        </w:rPr>
        <w:t xml:space="preserve"> (and is this small)</w:t>
      </w:r>
      <w:r w:rsidRPr="00752D45">
        <w:rPr>
          <w:rFonts w:ascii="Times New Roman" w:hAnsi="Times New Roman" w:cs="Times New Roman"/>
        </w:rPr>
        <w:t>.</w:t>
      </w:r>
    </w:p>
    <w:p w14:paraId="4023F635" w14:textId="77777777" w:rsidR="008E4D50" w:rsidRPr="00752D45" w:rsidRDefault="008E4D50" w:rsidP="008E4D50">
      <w:pPr>
        <w:rPr>
          <w:rFonts w:ascii="Times New Roman" w:hAnsi="Times New Roman" w:cs="Times New Roman"/>
        </w:rPr>
      </w:pPr>
    </w:p>
    <w:p w14:paraId="2745C693" w14:textId="20E06F1E" w:rsidR="00840B89" w:rsidRPr="00752D45" w:rsidRDefault="00840B89" w:rsidP="008E4D50">
      <w:pPr>
        <w:rPr>
          <w:rFonts w:ascii="Times New Roman" w:hAnsi="Times New Roman" w:cs="Times New Roman"/>
          <w:b/>
        </w:rPr>
      </w:pPr>
      <w:r w:rsidRPr="00752D45">
        <w:rPr>
          <w:rFonts w:ascii="Times New Roman" w:hAnsi="Times New Roman" w:cs="Times New Roman"/>
          <w:b/>
          <w:color w:val="000000"/>
        </w:rPr>
        <w:t>References</w:t>
      </w:r>
      <w:r w:rsidR="008E4D50" w:rsidRPr="00752D45">
        <w:rPr>
          <w:rFonts w:ascii="Times New Roman" w:hAnsi="Times New Roman" w:cs="Times New Roman"/>
          <w:b/>
          <w:color w:val="000000"/>
        </w:rPr>
        <w:t>:</w:t>
      </w:r>
    </w:p>
    <w:p w14:paraId="6A502E90" w14:textId="7EB9AF6F" w:rsidR="008E4D50" w:rsidRPr="00752D45" w:rsidRDefault="008E4D50" w:rsidP="008E4D50">
      <w:pPr>
        <w:rPr>
          <w:rFonts w:ascii="Times New Roman" w:hAnsi="Times New Roman" w:cs="Times New Roman"/>
        </w:rPr>
      </w:pPr>
      <w:r w:rsidRPr="00752D45">
        <w:rPr>
          <w:rFonts w:ascii="Times New Roman" w:hAnsi="Times New Roman" w:cs="Times New Roman"/>
        </w:rPr>
        <w:t>Most of my references for this module come from my own research experience</w:t>
      </w:r>
      <w:r w:rsidR="00752D45">
        <w:rPr>
          <w:rFonts w:ascii="Times New Roman" w:hAnsi="Times New Roman" w:cs="Times New Roman"/>
        </w:rPr>
        <w:t>. On</w:t>
      </w:r>
      <w:r w:rsidRPr="00752D45">
        <w:rPr>
          <w:rFonts w:ascii="Times New Roman" w:hAnsi="Times New Roman" w:cs="Times New Roman"/>
        </w:rPr>
        <w:t>e excellent guide for this is:</w:t>
      </w:r>
    </w:p>
    <w:p w14:paraId="1C30503F" w14:textId="77777777" w:rsidR="008E4D50" w:rsidRPr="00752D45" w:rsidRDefault="008E4D50" w:rsidP="008E4D50">
      <w:pPr>
        <w:rPr>
          <w:rFonts w:ascii="Times New Roman" w:hAnsi="Times New Roman" w:cs="Times New Roman"/>
        </w:rPr>
      </w:pPr>
    </w:p>
    <w:p w14:paraId="1C923A23" w14:textId="4B673451" w:rsidR="008E4D50" w:rsidRPr="00752D45" w:rsidRDefault="008E4D50" w:rsidP="008E4D50">
      <w:pPr>
        <w:pStyle w:val="Achievement"/>
        <w:numPr>
          <w:ilvl w:val="0"/>
          <w:numId w:val="0"/>
        </w:numPr>
      </w:pPr>
      <w:r w:rsidRPr="00752D45">
        <w:t xml:space="preserve">Walter, D.E., S. </w:t>
      </w:r>
      <w:proofErr w:type="spellStart"/>
      <w:r w:rsidRPr="00752D45">
        <w:t>Latonas</w:t>
      </w:r>
      <w:proofErr w:type="spellEnd"/>
      <w:r w:rsidRPr="00752D45">
        <w:t xml:space="preserve">, and K. Byers. 2011. Almanac of Alberta </w:t>
      </w:r>
      <w:proofErr w:type="spellStart"/>
      <w:r w:rsidRPr="00752D45">
        <w:t>Oribatida</w:t>
      </w:r>
      <w:proofErr w:type="spellEnd"/>
      <w:r w:rsidRPr="00752D45">
        <w:t xml:space="preserve">. Part 1. Ver. 2.3. The Royal Alberta Museum, Edmonton, AB. </w:t>
      </w:r>
      <w:hyperlink r:id="rId8" w:history="1">
        <w:r w:rsidRPr="00752D45">
          <w:rPr>
            <w:rStyle w:val="Hyperlink"/>
          </w:rPr>
          <w:t>http://www.royalalbertamuseum.ca/research/lifeSciences/invertebrateZoology/research.cfm</w:t>
        </w:r>
      </w:hyperlink>
    </w:p>
    <w:p w14:paraId="30CD09E3" w14:textId="77777777" w:rsidR="008E4D50" w:rsidRPr="00752D45" w:rsidRDefault="008E4D50" w:rsidP="008E4D50">
      <w:pPr>
        <w:pStyle w:val="Achievement"/>
        <w:numPr>
          <w:ilvl w:val="0"/>
          <w:numId w:val="0"/>
        </w:numPr>
      </w:pPr>
    </w:p>
    <w:p w14:paraId="581F56A7" w14:textId="5D1397E1" w:rsidR="008E4D50" w:rsidRPr="00752D45" w:rsidRDefault="008E4D50" w:rsidP="008E4D50">
      <w:pPr>
        <w:pStyle w:val="Achievement"/>
        <w:numPr>
          <w:ilvl w:val="0"/>
          <w:numId w:val="0"/>
        </w:numPr>
      </w:pPr>
      <w:r w:rsidRPr="00752D45">
        <w:t xml:space="preserve">Another </w:t>
      </w:r>
      <w:proofErr w:type="gramStart"/>
      <w:r w:rsidRPr="00752D45">
        <w:t xml:space="preserve">reference which shows how a </w:t>
      </w:r>
      <w:proofErr w:type="spellStart"/>
      <w:r w:rsidRPr="00752D45">
        <w:t>Berlese</w:t>
      </w:r>
      <w:proofErr w:type="spellEnd"/>
      <w:r w:rsidRPr="00752D45">
        <w:t xml:space="preserve"> soil extractor is made</w:t>
      </w:r>
      <w:proofErr w:type="gramEnd"/>
      <w:r w:rsidRPr="00752D45">
        <w:t xml:space="preserve"> can be found:</w:t>
      </w:r>
    </w:p>
    <w:p w14:paraId="75000379" w14:textId="04833890" w:rsidR="008E4D50" w:rsidRPr="00752D45" w:rsidRDefault="008E4D50" w:rsidP="008E4D50">
      <w:pPr>
        <w:pStyle w:val="Achievement"/>
        <w:numPr>
          <w:ilvl w:val="0"/>
          <w:numId w:val="0"/>
        </w:numPr>
      </w:pPr>
      <w:r w:rsidRPr="00752D45">
        <w:t>http://www.ecoplexity.org/files/Berlese%20teacher%20and%20student%20directions.pdf</w:t>
      </w:r>
    </w:p>
    <w:p w14:paraId="12149ADA" w14:textId="77777777" w:rsidR="008E4D50" w:rsidRPr="00752D45" w:rsidRDefault="008E4D50" w:rsidP="008E4D50">
      <w:pPr>
        <w:rPr>
          <w:rFonts w:ascii="Times New Roman" w:hAnsi="Times New Roman" w:cs="Times New Roman"/>
        </w:rPr>
      </w:pPr>
    </w:p>
    <w:p w14:paraId="391D9E37" w14:textId="77777777" w:rsidR="008E4D50" w:rsidRPr="00752D45" w:rsidRDefault="008E4D50" w:rsidP="008E4D50">
      <w:pPr>
        <w:rPr>
          <w:rFonts w:ascii="Times New Roman" w:hAnsi="Times New Roman" w:cs="Times New Roman"/>
          <w:b/>
        </w:rPr>
      </w:pPr>
      <w:r w:rsidRPr="00752D45">
        <w:rPr>
          <w:rFonts w:ascii="Times New Roman" w:hAnsi="Times New Roman" w:cs="Times New Roman"/>
          <w:b/>
          <w:color w:val="000000"/>
        </w:rPr>
        <w:t>Secondary Sources:</w:t>
      </w:r>
    </w:p>
    <w:p w14:paraId="007992EE" w14:textId="77777777" w:rsidR="008E4D50" w:rsidRPr="00752D45" w:rsidRDefault="008E4D50" w:rsidP="008E4D50">
      <w:pPr>
        <w:ind w:left="360"/>
        <w:rPr>
          <w:rFonts w:ascii="Times New Roman" w:hAnsi="Times New Roman" w:cs="Times New Roman"/>
          <w:color w:val="000000"/>
        </w:rPr>
      </w:pPr>
    </w:p>
    <w:p w14:paraId="581DD20A" w14:textId="28CEB2EC" w:rsidR="008E4D50" w:rsidRPr="00752D45" w:rsidRDefault="008E4D50" w:rsidP="008E4D50">
      <w:pPr>
        <w:rPr>
          <w:rFonts w:ascii="Times New Roman" w:eastAsia="Times New Roman" w:hAnsi="Times New Roman" w:cs="Times New Roman"/>
          <w:sz w:val="20"/>
          <w:szCs w:val="20"/>
        </w:rPr>
      </w:pPr>
      <w:proofErr w:type="spellStart"/>
      <w:r w:rsidRPr="00752D45">
        <w:rPr>
          <w:rFonts w:ascii="Times New Roman" w:eastAsia="Times New Roman" w:hAnsi="Times New Roman" w:cs="Times New Roman"/>
          <w:bCs/>
          <w:color w:val="545454"/>
          <w:shd w:val="clear" w:color="auto" w:fill="FFFFFF"/>
        </w:rPr>
        <w:t>Krantz</w:t>
      </w:r>
      <w:proofErr w:type="spellEnd"/>
      <w:r w:rsidRPr="00752D45">
        <w:rPr>
          <w:rFonts w:ascii="Times New Roman" w:eastAsia="Times New Roman" w:hAnsi="Times New Roman" w:cs="Times New Roman"/>
          <w:color w:val="545454"/>
          <w:shd w:val="clear" w:color="auto" w:fill="FFFFFF"/>
        </w:rPr>
        <w:t>, G. W., and </w:t>
      </w:r>
      <w:r w:rsidRPr="00752D45">
        <w:rPr>
          <w:rFonts w:ascii="Times New Roman" w:eastAsia="Times New Roman" w:hAnsi="Times New Roman" w:cs="Times New Roman"/>
          <w:bCs/>
          <w:color w:val="545454"/>
          <w:shd w:val="clear" w:color="auto" w:fill="FFFFFF"/>
        </w:rPr>
        <w:t>Walter</w:t>
      </w:r>
      <w:r w:rsidRPr="00752D45">
        <w:rPr>
          <w:rFonts w:ascii="Times New Roman" w:eastAsia="Times New Roman" w:hAnsi="Times New Roman" w:cs="Times New Roman"/>
          <w:color w:val="545454"/>
          <w:shd w:val="clear" w:color="auto" w:fill="FFFFFF"/>
        </w:rPr>
        <w:t>, D. E. (EDS.) </w:t>
      </w:r>
      <w:r w:rsidRPr="00752D45">
        <w:rPr>
          <w:rFonts w:ascii="Times New Roman" w:eastAsia="Times New Roman" w:hAnsi="Times New Roman" w:cs="Times New Roman"/>
          <w:bCs/>
          <w:color w:val="545454"/>
          <w:shd w:val="clear" w:color="auto" w:fill="FFFFFF"/>
        </w:rPr>
        <w:t>2009</w:t>
      </w:r>
      <w:r w:rsidRPr="00752D45">
        <w:rPr>
          <w:rFonts w:ascii="Times New Roman" w:eastAsia="Times New Roman" w:hAnsi="Times New Roman" w:cs="Times New Roman"/>
          <w:color w:val="545454"/>
          <w:shd w:val="clear" w:color="auto" w:fill="FFFFFF"/>
        </w:rPr>
        <w:t>. </w:t>
      </w:r>
      <w:proofErr w:type="gramStart"/>
      <w:r w:rsidRPr="00752D45">
        <w:rPr>
          <w:rFonts w:ascii="Times New Roman" w:eastAsia="Times New Roman" w:hAnsi="Times New Roman" w:cs="Times New Roman"/>
          <w:bCs/>
          <w:color w:val="545454"/>
          <w:shd w:val="clear" w:color="auto" w:fill="FFFFFF"/>
        </w:rPr>
        <w:t>A Manual of Acarology</w:t>
      </w:r>
      <w:r w:rsidR="000F74A7" w:rsidRPr="00752D45">
        <w:rPr>
          <w:rFonts w:ascii="Times New Roman" w:eastAsia="Times New Roman" w:hAnsi="Times New Roman" w:cs="Times New Roman"/>
          <w:color w:val="545454"/>
          <w:shd w:val="clear" w:color="auto" w:fill="FFFFFF"/>
        </w:rPr>
        <w:t>.</w:t>
      </w:r>
      <w:proofErr w:type="gramEnd"/>
      <w:r w:rsidR="000F74A7" w:rsidRPr="00752D45">
        <w:rPr>
          <w:rFonts w:ascii="Times New Roman" w:eastAsia="Times New Roman" w:hAnsi="Times New Roman" w:cs="Times New Roman"/>
          <w:color w:val="545454"/>
          <w:shd w:val="clear" w:color="auto" w:fill="FFFFFF"/>
        </w:rPr>
        <w:t xml:space="preserve"> Third </w:t>
      </w:r>
      <w:r w:rsidRPr="00752D45">
        <w:rPr>
          <w:rFonts w:ascii="Times New Roman" w:eastAsia="Times New Roman" w:hAnsi="Times New Roman" w:cs="Times New Roman"/>
          <w:color w:val="545454"/>
          <w:shd w:val="clear" w:color="auto" w:fill="FFFFFF"/>
        </w:rPr>
        <w:t>Edition. Texas Tech University Press; Lubbock, Texas, 807 p</w:t>
      </w:r>
    </w:p>
    <w:p w14:paraId="53065E0C" w14:textId="77777777" w:rsidR="008E4D50" w:rsidRPr="00752D45" w:rsidRDefault="008E4D50" w:rsidP="008E4D50">
      <w:pPr>
        <w:rPr>
          <w:rFonts w:ascii="Times New Roman" w:hAnsi="Times New Roman" w:cs="Times New Roman"/>
          <w:color w:val="000000"/>
        </w:rPr>
      </w:pPr>
    </w:p>
    <w:p w14:paraId="364DC6CA" w14:textId="1536F992" w:rsidR="000F74A7" w:rsidRPr="00752D45" w:rsidRDefault="000F74A7" w:rsidP="000F74A7">
      <w:pPr>
        <w:rPr>
          <w:rFonts w:ascii="Times New Roman" w:eastAsia="Times New Roman" w:hAnsi="Times New Roman" w:cs="Times New Roman"/>
          <w:sz w:val="20"/>
          <w:szCs w:val="20"/>
        </w:rPr>
      </w:pPr>
      <w:r w:rsidRPr="00752D45">
        <w:rPr>
          <w:rFonts w:ascii="Times New Roman" w:eastAsia="Times New Roman" w:hAnsi="Times New Roman" w:cs="Times New Roman"/>
          <w:color w:val="000000"/>
        </w:rPr>
        <w:t>Walter, D.E. and H.C. </w:t>
      </w:r>
      <w:r w:rsidRPr="00752D45">
        <w:rPr>
          <w:rFonts w:ascii="Times New Roman" w:eastAsia="Times New Roman" w:hAnsi="Times New Roman" w:cs="Times New Roman"/>
          <w:bCs/>
          <w:color w:val="000000"/>
        </w:rPr>
        <w:t>Proctor</w:t>
      </w:r>
      <w:r w:rsidRPr="00752D45">
        <w:rPr>
          <w:rFonts w:ascii="Times New Roman" w:eastAsia="Times New Roman" w:hAnsi="Times New Roman" w:cs="Times New Roman"/>
          <w:color w:val="000000"/>
        </w:rPr>
        <w:t>. 1999. </w:t>
      </w:r>
      <w:r w:rsidRPr="00752D45">
        <w:rPr>
          <w:rFonts w:ascii="Times New Roman" w:eastAsia="Times New Roman" w:hAnsi="Times New Roman" w:cs="Times New Roman"/>
          <w:i/>
          <w:iCs/>
          <w:color w:val="000000"/>
        </w:rPr>
        <w:t xml:space="preserve">Mites: Ecology, Evolution and </w:t>
      </w:r>
      <w:proofErr w:type="spellStart"/>
      <w:r w:rsidRPr="00752D45">
        <w:rPr>
          <w:rFonts w:ascii="Times New Roman" w:eastAsia="Times New Roman" w:hAnsi="Times New Roman" w:cs="Times New Roman"/>
          <w:i/>
          <w:iCs/>
          <w:color w:val="000000"/>
        </w:rPr>
        <w:t>Behaviour</w:t>
      </w:r>
      <w:proofErr w:type="spellEnd"/>
      <w:r w:rsidRPr="00752D45">
        <w:rPr>
          <w:rFonts w:ascii="Times New Roman" w:eastAsia="Times New Roman" w:hAnsi="Times New Roman" w:cs="Times New Roman"/>
          <w:i/>
          <w:iCs/>
          <w:color w:val="000000"/>
        </w:rPr>
        <w:t>.</w:t>
      </w:r>
      <w:r w:rsidRPr="00752D45">
        <w:rPr>
          <w:rFonts w:ascii="Times New Roman" w:eastAsia="Times New Roman" w:hAnsi="Times New Roman" w:cs="Times New Roman"/>
          <w:color w:val="000000"/>
        </w:rPr>
        <w:t> University of New South Wales Press and CAB International.</w:t>
      </w:r>
    </w:p>
    <w:p w14:paraId="7C4343F6" w14:textId="77777777" w:rsidR="000F74A7" w:rsidRPr="00752D45" w:rsidRDefault="000F74A7" w:rsidP="008E4D50">
      <w:pPr>
        <w:rPr>
          <w:rFonts w:ascii="Times New Roman" w:hAnsi="Times New Roman" w:cs="Times New Roman"/>
          <w:color w:val="000000"/>
        </w:rPr>
      </w:pPr>
    </w:p>
    <w:p w14:paraId="1D030600" w14:textId="1809E5D3" w:rsidR="000F74A7" w:rsidRPr="00752D45" w:rsidRDefault="000F74A7" w:rsidP="008E4D50">
      <w:pPr>
        <w:rPr>
          <w:rFonts w:ascii="Times New Roman" w:hAnsi="Times New Roman" w:cs="Times New Roman"/>
          <w:b/>
          <w:color w:val="000000"/>
        </w:rPr>
      </w:pPr>
      <w:r w:rsidRPr="00752D45">
        <w:rPr>
          <w:rFonts w:ascii="Times New Roman" w:hAnsi="Times New Roman" w:cs="Times New Roman"/>
          <w:b/>
          <w:color w:val="000000"/>
        </w:rPr>
        <w:t>Materials:</w:t>
      </w:r>
    </w:p>
    <w:p w14:paraId="1907A553" w14:textId="77777777" w:rsidR="000F74A7" w:rsidRPr="00752D45" w:rsidRDefault="000F74A7" w:rsidP="000F74A7">
      <w:pPr>
        <w:rPr>
          <w:rFonts w:ascii="Times New Roman" w:hAnsi="Times New Roman" w:cs="Times New Roman"/>
          <w:color w:val="000000"/>
        </w:rPr>
      </w:pPr>
    </w:p>
    <w:p w14:paraId="10F6A96E" w14:textId="503ABAAA" w:rsidR="000F74A7" w:rsidRPr="00752D45" w:rsidRDefault="000F74A7" w:rsidP="000F74A7">
      <w:pPr>
        <w:rPr>
          <w:rFonts w:ascii="Times New Roman" w:hAnsi="Times New Roman" w:cs="Times New Roman"/>
          <w:color w:val="000000"/>
        </w:rPr>
      </w:pPr>
      <w:r w:rsidRPr="00752D45">
        <w:rPr>
          <w:rFonts w:ascii="Times New Roman" w:hAnsi="Times New Roman" w:cs="Times New Roman"/>
          <w:color w:val="000000"/>
        </w:rPr>
        <w:t>Pop bottles empty (x3)</w:t>
      </w:r>
    </w:p>
    <w:p w14:paraId="61CEA91D" w14:textId="49C419C0" w:rsidR="000F74A7" w:rsidRPr="00752D45" w:rsidRDefault="000F74A7" w:rsidP="000F74A7">
      <w:pPr>
        <w:rPr>
          <w:rFonts w:ascii="Times New Roman" w:hAnsi="Times New Roman" w:cs="Times New Roman"/>
          <w:color w:val="000000"/>
        </w:rPr>
      </w:pPr>
      <w:r w:rsidRPr="00752D45">
        <w:rPr>
          <w:rFonts w:ascii="Times New Roman" w:hAnsi="Times New Roman" w:cs="Times New Roman"/>
          <w:color w:val="000000"/>
        </w:rPr>
        <w:t>Metal mesh (1 sheet cut into three pieces)</w:t>
      </w:r>
    </w:p>
    <w:p w14:paraId="7817F2A2" w14:textId="00FDC2E0" w:rsidR="000F74A7" w:rsidRPr="00752D45" w:rsidRDefault="000F74A7" w:rsidP="000F74A7">
      <w:pPr>
        <w:rPr>
          <w:rFonts w:ascii="Times New Roman" w:hAnsi="Times New Roman" w:cs="Times New Roman"/>
          <w:color w:val="000000"/>
        </w:rPr>
      </w:pPr>
      <w:r w:rsidRPr="00752D45">
        <w:rPr>
          <w:rFonts w:ascii="Times New Roman" w:hAnsi="Times New Roman" w:cs="Times New Roman"/>
          <w:color w:val="000000"/>
        </w:rPr>
        <w:t>Three collection containers (glass cups)</w:t>
      </w:r>
    </w:p>
    <w:p w14:paraId="031CBFFB" w14:textId="3497705E" w:rsidR="000F74A7" w:rsidRPr="00752D45" w:rsidRDefault="000F74A7" w:rsidP="000F74A7">
      <w:pPr>
        <w:rPr>
          <w:rFonts w:ascii="Times New Roman" w:hAnsi="Times New Roman" w:cs="Times New Roman"/>
          <w:color w:val="000000"/>
        </w:rPr>
      </w:pPr>
      <w:r w:rsidRPr="00752D45">
        <w:rPr>
          <w:rFonts w:ascii="Times New Roman" w:hAnsi="Times New Roman" w:cs="Times New Roman"/>
          <w:color w:val="000000"/>
        </w:rPr>
        <w:lastRenderedPageBreak/>
        <w:t>Plaster of Paris (~ 4 tablespoons to put in the bottom of the glass cups)</w:t>
      </w:r>
    </w:p>
    <w:p w14:paraId="1BBA9245" w14:textId="7C44F90D" w:rsidR="000F74A7" w:rsidRPr="00752D45" w:rsidRDefault="000F74A7" w:rsidP="000F74A7">
      <w:pPr>
        <w:rPr>
          <w:rFonts w:ascii="Times New Roman" w:hAnsi="Times New Roman" w:cs="Times New Roman"/>
          <w:color w:val="000000"/>
        </w:rPr>
      </w:pPr>
      <w:r w:rsidRPr="00752D45">
        <w:rPr>
          <w:rFonts w:ascii="Times New Roman" w:hAnsi="Times New Roman" w:cs="Times New Roman"/>
          <w:color w:val="000000"/>
        </w:rPr>
        <w:t>Cheesecloth (1 sheet)</w:t>
      </w:r>
    </w:p>
    <w:p w14:paraId="2229B1D1" w14:textId="30BE9DDA" w:rsidR="000F74A7" w:rsidRPr="00752D45" w:rsidRDefault="000F74A7" w:rsidP="000F74A7">
      <w:pPr>
        <w:rPr>
          <w:rFonts w:ascii="Times New Roman" w:hAnsi="Times New Roman" w:cs="Times New Roman"/>
          <w:color w:val="000000"/>
        </w:rPr>
      </w:pPr>
      <w:r w:rsidRPr="00752D45">
        <w:rPr>
          <w:rFonts w:ascii="Times New Roman" w:hAnsi="Times New Roman" w:cs="Times New Roman"/>
          <w:color w:val="000000"/>
        </w:rPr>
        <w:t>1 lamp</w:t>
      </w:r>
    </w:p>
    <w:p w14:paraId="178BBD33" w14:textId="1FEC9E9C" w:rsidR="000F74A7" w:rsidRPr="00752D45" w:rsidRDefault="000F74A7" w:rsidP="000F74A7">
      <w:pPr>
        <w:rPr>
          <w:rFonts w:ascii="Times New Roman" w:hAnsi="Times New Roman" w:cs="Times New Roman"/>
          <w:color w:val="000000"/>
        </w:rPr>
      </w:pPr>
      <w:r w:rsidRPr="00752D45">
        <w:rPr>
          <w:rFonts w:ascii="Times New Roman" w:hAnsi="Times New Roman" w:cs="Times New Roman"/>
          <w:color w:val="000000"/>
        </w:rPr>
        <w:t>Dissecting microscopes (1 per two children)</w:t>
      </w:r>
    </w:p>
    <w:p w14:paraId="538D77C0" w14:textId="5C114F5E" w:rsidR="000F74A7" w:rsidRPr="00752D45" w:rsidRDefault="000F74A7" w:rsidP="000F74A7">
      <w:pPr>
        <w:rPr>
          <w:rFonts w:ascii="Times New Roman" w:hAnsi="Times New Roman" w:cs="Times New Roman"/>
          <w:color w:val="000000"/>
        </w:rPr>
      </w:pPr>
      <w:r w:rsidRPr="00752D45">
        <w:rPr>
          <w:rFonts w:ascii="Times New Roman" w:hAnsi="Times New Roman" w:cs="Times New Roman"/>
          <w:color w:val="000000"/>
        </w:rPr>
        <w:t>Glass dishes for observing mites (1 per two children)</w:t>
      </w:r>
      <w:r w:rsidRPr="00752D45">
        <w:rPr>
          <w:rFonts w:ascii="Times New Roman" w:hAnsi="Times New Roman" w:cs="Times New Roman"/>
          <w:noProof/>
          <w:color w:val="000000"/>
        </w:rPr>
        <w:drawing>
          <wp:inline distT="0" distB="0" distL="0" distR="0" wp14:anchorId="6E108F0D" wp14:editId="6907BFD7">
            <wp:extent cx="4049924" cy="2520224"/>
            <wp:effectExtent l="0" t="0" r="0" b="0"/>
            <wp:docPr id="1" name="Picture 1" descr="Macintosh HD:private:var:folders:p0:p04R+F2VFMmoGW9TwaN3YU+++TI:-Tmp-:TemporaryItems:berlese_fi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p0:p04R+F2VFMmoGW9TwaN3YU+++TI:-Tmp-:TemporaryItems:berlese_fig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9924" cy="2520224"/>
                    </a:xfrm>
                    <a:prstGeom prst="rect">
                      <a:avLst/>
                    </a:prstGeom>
                    <a:noFill/>
                    <a:ln>
                      <a:noFill/>
                    </a:ln>
                  </pic:spPr>
                </pic:pic>
              </a:graphicData>
            </a:graphic>
          </wp:inline>
        </w:drawing>
      </w:r>
    </w:p>
    <w:p w14:paraId="7537D99D" w14:textId="77777777" w:rsidR="000F74A7" w:rsidRPr="00752D45" w:rsidRDefault="000F74A7" w:rsidP="000F74A7">
      <w:pPr>
        <w:rPr>
          <w:rFonts w:ascii="Times New Roman" w:hAnsi="Times New Roman" w:cs="Times New Roman"/>
          <w:color w:val="000000"/>
        </w:rPr>
      </w:pPr>
    </w:p>
    <w:p w14:paraId="4BEEED63" w14:textId="7A1D0B0D" w:rsidR="00840B89" w:rsidRPr="00752D45" w:rsidRDefault="00840B89" w:rsidP="000F74A7">
      <w:pPr>
        <w:rPr>
          <w:rFonts w:ascii="Times New Roman" w:hAnsi="Times New Roman" w:cs="Times New Roman"/>
          <w:b/>
          <w:bCs/>
          <w:color w:val="000000"/>
        </w:rPr>
      </w:pPr>
      <w:r w:rsidRPr="00752D45">
        <w:rPr>
          <w:rFonts w:ascii="Times New Roman" w:hAnsi="Times New Roman" w:cs="Times New Roman"/>
          <w:b/>
          <w:bCs/>
          <w:color w:val="000000"/>
        </w:rPr>
        <w:t>Pre-Assessment</w:t>
      </w:r>
      <w:r w:rsidR="000F74A7" w:rsidRPr="00752D45">
        <w:rPr>
          <w:rFonts w:ascii="Times New Roman" w:hAnsi="Times New Roman" w:cs="Times New Roman"/>
          <w:b/>
          <w:bCs/>
          <w:color w:val="000000"/>
        </w:rPr>
        <w:t>:</w:t>
      </w:r>
    </w:p>
    <w:p w14:paraId="3C96A3F7" w14:textId="77777777" w:rsidR="000F74A7" w:rsidRPr="00752D45" w:rsidRDefault="000F74A7" w:rsidP="000F74A7">
      <w:pPr>
        <w:rPr>
          <w:rFonts w:ascii="Times New Roman" w:hAnsi="Times New Roman" w:cs="Times New Roman"/>
          <w:b/>
          <w:bCs/>
          <w:color w:val="000000"/>
        </w:rPr>
      </w:pPr>
    </w:p>
    <w:p w14:paraId="473DE723" w14:textId="1A4DC893" w:rsidR="000F74A7" w:rsidRPr="00752D45" w:rsidRDefault="000F74A7" w:rsidP="000F74A7">
      <w:pPr>
        <w:rPr>
          <w:rFonts w:ascii="Times New Roman" w:hAnsi="Times New Roman" w:cs="Times New Roman"/>
          <w:bCs/>
          <w:color w:val="000000"/>
        </w:rPr>
      </w:pPr>
      <w:proofErr w:type="gramStart"/>
      <w:r w:rsidRPr="00752D45">
        <w:rPr>
          <w:rFonts w:ascii="Times New Roman" w:hAnsi="Times New Roman" w:cs="Times New Roman"/>
          <w:bCs/>
          <w:color w:val="000000"/>
        </w:rPr>
        <w:t>Introductory class talk.</w:t>
      </w:r>
      <w:proofErr w:type="gramEnd"/>
      <w:r w:rsidRPr="00752D45">
        <w:rPr>
          <w:rFonts w:ascii="Times New Roman" w:hAnsi="Times New Roman" w:cs="Times New Roman"/>
          <w:bCs/>
          <w:color w:val="000000"/>
        </w:rPr>
        <w:t xml:space="preserve"> In the first 10-15 minutes, I introduced myself to the class and asked them some questions about how to tell the difference between spiders and insects. I used questions centered </w:t>
      </w:r>
      <w:proofErr w:type="gramStart"/>
      <w:r w:rsidRPr="00752D45">
        <w:rPr>
          <w:rFonts w:ascii="Times New Roman" w:hAnsi="Times New Roman" w:cs="Times New Roman"/>
          <w:bCs/>
          <w:color w:val="000000"/>
        </w:rPr>
        <w:t>around</w:t>
      </w:r>
      <w:proofErr w:type="gramEnd"/>
      <w:r w:rsidRPr="00752D45">
        <w:rPr>
          <w:rFonts w:ascii="Times New Roman" w:hAnsi="Times New Roman" w:cs="Times New Roman"/>
          <w:bCs/>
          <w:color w:val="000000"/>
        </w:rPr>
        <w:t xml:space="preserve"> slideshow images of different soil arthropods. I then also took them through the construction of the soil extractor and had them use their knowledge about how arthropods like soil moisture to hypothesize how the extractor works to extract arthropods.</w:t>
      </w:r>
    </w:p>
    <w:p w14:paraId="2CD8F578" w14:textId="77777777" w:rsidR="000F74A7" w:rsidRPr="00752D45" w:rsidRDefault="000F74A7" w:rsidP="000F74A7">
      <w:pPr>
        <w:rPr>
          <w:rFonts w:ascii="Times New Roman" w:hAnsi="Times New Roman" w:cs="Times New Roman"/>
        </w:rPr>
      </w:pPr>
    </w:p>
    <w:p w14:paraId="5399B667" w14:textId="4B4CD9B9" w:rsidR="000F74A7" w:rsidRPr="00752D45" w:rsidRDefault="00840B89" w:rsidP="000F74A7">
      <w:pPr>
        <w:rPr>
          <w:rFonts w:ascii="Times New Roman" w:hAnsi="Times New Roman" w:cs="Times New Roman"/>
          <w:b/>
          <w:bCs/>
          <w:color w:val="000000"/>
        </w:rPr>
      </w:pPr>
      <w:r w:rsidRPr="00752D45">
        <w:rPr>
          <w:rFonts w:ascii="Times New Roman" w:hAnsi="Times New Roman" w:cs="Times New Roman"/>
          <w:b/>
          <w:bCs/>
          <w:color w:val="000000"/>
        </w:rPr>
        <w:t>Participatory Learning</w:t>
      </w:r>
      <w:r w:rsidR="000F74A7" w:rsidRPr="00752D45">
        <w:rPr>
          <w:rFonts w:ascii="Times New Roman" w:hAnsi="Times New Roman" w:cs="Times New Roman"/>
          <w:b/>
          <w:bCs/>
          <w:color w:val="000000"/>
        </w:rPr>
        <w:t>:</w:t>
      </w:r>
    </w:p>
    <w:p w14:paraId="0F04EEE1" w14:textId="77777777" w:rsidR="000F74A7" w:rsidRPr="00752D45" w:rsidRDefault="000F74A7" w:rsidP="000F74A7">
      <w:pPr>
        <w:rPr>
          <w:rFonts w:ascii="Times New Roman" w:hAnsi="Times New Roman" w:cs="Times New Roman"/>
          <w:b/>
          <w:bCs/>
          <w:color w:val="000000"/>
        </w:rPr>
      </w:pPr>
    </w:p>
    <w:p w14:paraId="342BB867" w14:textId="0C92F643" w:rsidR="0021728B" w:rsidRPr="00752D45" w:rsidRDefault="004E2C27" w:rsidP="000F74A7">
      <w:pPr>
        <w:rPr>
          <w:rFonts w:ascii="Times New Roman" w:hAnsi="Times New Roman" w:cs="Times New Roman"/>
          <w:bCs/>
          <w:color w:val="000000"/>
        </w:rPr>
      </w:pPr>
      <w:r w:rsidRPr="00752D45">
        <w:rPr>
          <w:rFonts w:ascii="Times New Roman" w:hAnsi="Times New Roman" w:cs="Times New Roman"/>
          <w:bCs/>
          <w:color w:val="000000"/>
        </w:rPr>
        <w:t xml:space="preserve">In another scenario, I would arrange two meetings. One where the students learn about critters in the soil and actually go out and collect soil. They could then have the extractor in their classroom throughout the week and make observations on what comes out of the soil extractor each day. On the second meeting, students would actually look through their samples. Due to time restrictions, we were unable to do this this year (though I have done it this way in other classes). Students were asked to look at extracted soil and see if they could find any arthropods. I then prepared slides for them (the classroom did not have dissecting scopes as they thought they did) and students looked at the mites under the scopes. I went around the room and interacted with each pair of students to: 1. </w:t>
      </w:r>
      <w:r w:rsidR="008B0407">
        <w:rPr>
          <w:rFonts w:ascii="Times New Roman" w:hAnsi="Times New Roman" w:cs="Times New Roman"/>
          <w:bCs/>
          <w:color w:val="000000"/>
        </w:rPr>
        <w:t>Make sure they h</w:t>
      </w:r>
      <w:r w:rsidRPr="00752D45">
        <w:rPr>
          <w:rFonts w:ascii="Times New Roman" w:hAnsi="Times New Roman" w:cs="Times New Roman"/>
          <w:bCs/>
          <w:color w:val="000000"/>
        </w:rPr>
        <w:t>ad an arthropod to look at</w:t>
      </w:r>
      <w:proofErr w:type="gramStart"/>
      <w:r w:rsidRPr="00752D45">
        <w:rPr>
          <w:rFonts w:ascii="Times New Roman" w:hAnsi="Times New Roman" w:cs="Times New Roman"/>
          <w:bCs/>
          <w:color w:val="000000"/>
        </w:rPr>
        <w:t>;</w:t>
      </w:r>
      <w:proofErr w:type="gramEnd"/>
      <w:r w:rsidRPr="00752D45">
        <w:rPr>
          <w:rFonts w:ascii="Times New Roman" w:hAnsi="Times New Roman" w:cs="Times New Roman"/>
          <w:bCs/>
          <w:color w:val="000000"/>
        </w:rPr>
        <w:t xml:space="preserve"> 2. Tell them what their arthropod was. I also had students go around to different microscopes so they could see as many different arthropods as possible. I left the extractor with the class so they could do the activity again and watch the extraction.</w:t>
      </w:r>
    </w:p>
    <w:p w14:paraId="5E495995" w14:textId="77777777" w:rsidR="000F74A7" w:rsidRPr="00752D45" w:rsidRDefault="000F74A7" w:rsidP="000F74A7">
      <w:pPr>
        <w:rPr>
          <w:rFonts w:ascii="Times New Roman" w:hAnsi="Times New Roman" w:cs="Times New Roman"/>
          <w:b/>
          <w:bCs/>
          <w:color w:val="000000"/>
        </w:rPr>
      </w:pPr>
    </w:p>
    <w:p w14:paraId="23AEDBD5" w14:textId="7781AC4C" w:rsidR="00840B89" w:rsidRPr="00752D45" w:rsidRDefault="00840B89" w:rsidP="004E2C27">
      <w:pPr>
        <w:rPr>
          <w:rFonts w:ascii="Times New Roman" w:hAnsi="Times New Roman" w:cs="Times New Roman"/>
          <w:b/>
          <w:bCs/>
          <w:color w:val="000000"/>
        </w:rPr>
      </w:pPr>
      <w:r w:rsidRPr="00752D45">
        <w:rPr>
          <w:rFonts w:ascii="Times New Roman" w:hAnsi="Times New Roman" w:cs="Times New Roman"/>
          <w:b/>
          <w:bCs/>
          <w:color w:val="000000"/>
        </w:rPr>
        <w:t>Post-Test</w:t>
      </w:r>
      <w:r w:rsidR="004E2C27" w:rsidRPr="00752D45">
        <w:rPr>
          <w:rFonts w:ascii="Times New Roman" w:hAnsi="Times New Roman" w:cs="Times New Roman"/>
          <w:b/>
          <w:bCs/>
          <w:color w:val="000000"/>
        </w:rPr>
        <w:t>:</w:t>
      </w:r>
    </w:p>
    <w:p w14:paraId="2614655F" w14:textId="7CFE184A" w:rsidR="004E2C27" w:rsidRPr="00752D45" w:rsidRDefault="004E2C27" w:rsidP="004E2C27">
      <w:pPr>
        <w:rPr>
          <w:rFonts w:ascii="Times New Roman" w:hAnsi="Times New Roman" w:cs="Times New Roman"/>
          <w:bCs/>
          <w:color w:val="000000"/>
        </w:rPr>
      </w:pPr>
      <w:r w:rsidRPr="00752D45">
        <w:rPr>
          <w:rFonts w:ascii="Times New Roman" w:hAnsi="Times New Roman" w:cs="Times New Roman"/>
          <w:bCs/>
          <w:color w:val="000000"/>
        </w:rPr>
        <w:t>At the end of the microscope activity, we had students discuss the sorts of organisms they found underneath the microscope. We emphasized that the organisms were all very different and had different lifestyles, we discussed how some of the organisms they saw ate others that they saw, and we also discussed just how “small” these organisms are. Students were asked to think about other places they might see soil arthropods. This question was used to assess whether students took what they learned about soil arthropod habitat and were able to extrapolate that knowledge to their everyday surroundings.</w:t>
      </w:r>
      <w:r w:rsidR="008B0407">
        <w:rPr>
          <w:rFonts w:ascii="Times New Roman" w:hAnsi="Times New Roman" w:cs="Times New Roman"/>
          <w:bCs/>
          <w:color w:val="000000"/>
        </w:rPr>
        <w:t xml:space="preserve"> Another good </w:t>
      </w:r>
      <w:proofErr w:type="gramStart"/>
      <w:r w:rsidR="008B0407">
        <w:rPr>
          <w:rFonts w:ascii="Times New Roman" w:hAnsi="Times New Roman" w:cs="Times New Roman"/>
          <w:bCs/>
          <w:color w:val="000000"/>
        </w:rPr>
        <w:t>post test</w:t>
      </w:r>
      <w:proofErr w:type="gramEnd"/>
      <w:r w:rsidR="008B0407">
        <w:rPr>
          <w:rFonts w:ascii="Times New Roman" w:hAnsi="Times New Roman" w:cs="Times New Roman"/>
          <w:bCs/>
          <w:color w:val="000000"/>
        </w:rPr>
        <w:t xml:space="preserve"> would be to provide students with a handout of the soil and to draw the different organisms they saw.</w:t>
      </w:r>
      <w:bookmarkStart w:id="0" w:name="_GoBack"/>
      <w:bookmarkEnd w:id="0"/>
    </w:p>
    <w:p w14:paraId="5DE32250" w14:textId="77777777" w:rsidR="004E2C27" w:rsidRPr="00752D45" w:rsidRDefault="004E2C27" w:rsidP="004E2C27">
      <w:pPr>
        <w:rPr>
          <w:rFonts w:ascii="Times New Roman" w:hAnsi="Times New Roman" w:cs="Times New Roman"/>
        </w:rPr>
      </w:pPr>
    </w:p>
    <w:p w14:paraId="1CC7059A" w14:textId="24D1C1D7" w:rsidR="00840B89" w:rsidRPr="00752D45" w:rsidRDefault="00840B89" w:rsidP="004E2C27">
      <w:pPr>
        <w:rPr>
          <w:rFonts w:ascii="Times New Roman" w:hAnsi="Times New Roman" w:cs="Times New Roman"/>
          <w:b/>
          <w:bCs/>
          <w:color w:val="000000"/>
        </w:rPr>
      </w:pPr>
      <w:r w:rsidRPr="00752D45">
        <w:rPr>
          <w:rFonts w:ascii="Times New Roman" w:hAnsi="Times New Roman" w:cs="Times New Roman"/>
          <w:b/>
          <w:bCs/>
          <w:color w:val="000000"/>
        </w:rPr>
        <w:t>Summary</w:t>
      </w:r>
      <w:r w:rsidR="004E2C27" w:rsidRPr="00752D45">
        <w:rPr>
          <w:rFonts w:ascii="Times New Roman" w:hAnsi="Times New Roman" w:cs="Times New Roman"/>
          <w:b/>
          <w:bCs/>
          <w:color w:val="000000"/>
        </w:rPr>
        <w:t>:</w:t>
      </w:r>
    </w:p>
    <w:p w14:paraId="205981B5" w14:textId="77777777" w:rsidR="004E2C27" w:rsidRPr="00752D45" w:rsidRDefault="004E2C27" w:rsidP="004E2C27">
      <w:pPr>
        <w:rPr>
          <w:rFonts w:ascii="Times New Roman" w:hAnsi="Times New Roman" w:cs="Times New Roman"/>
          <w:bCs/>
          <w:color w:val="000000"/>
        </w:rPr>
      </w:pPr>
    </w:p>
    <w:p w14:paraId="1E061AB7" w14:textId="3E20C2EA" w:rsidR="004E2C27" w:rsidRPr="00752D45" w:rsidRDefault="004E2C27" w:rsidP="004E2C27">
      <w:pPr>
        <w:rPr>
          <w:rFonts w:ascii="Times New Roman" w:hAnsi="Times New Roman" w:cs="Times New Roman"/>
          <w:bCs/>
          <w:color w:val="000000"/>
        </w:rPr>
      </w:pPr>
      <w:r w:rsidRPr="00752D45">
        <w:rPr>
          <w:rFonts w:ascii="Times New Roman" w:hAnsi="Times New Roman" w:cs="Times New Roman"/>
          <w:bCs/>
          <w:color w:val="000000"/>
        </w:rPr>
        <w:t xml:space="preserve">Soil arthropods are a very interesting field for a few reasons. First, soil arthropods are everywhere. EVERYWHERE. And that’s just really </w:t>
      </w:r>
      <w:proofErr w:type="spellStart"/>
      <w:r w:rsidRPr="00752D45">
        <w:rPr>
          <w:rFonts w:ascii="Times New Roman" w:hAnsi="Times New Roman" w:cs="Times New Roman"/>
          <w:bCs/>
          <w:color w:val="000000"/>
        </w:rPr>
        <w:t>stinkin</w:t>
      </w:r>
      <w:proofErr w:type="spellEnd"/>
      <w:r w:rsidRPr="00752D45">
        <w:rPr>
          <w:rFonts w:ascii="Times New Roman" w:hAnsi="Times New Roman" w:cs="Times New Roman"/>
          <w:bCs/>
          <w:color w:val="000000"/>
        </w:rPr>
        <w:t xml:space="preserve">’ cool. It really gives students an appreciation for all of the things they can’t see with their naked eye. The second is that soil arthropods play a really crucial role as indicators of soil health. </w:t>
      </w:r>
      <w:proofErr w:type="gramStart"/>
      <w:r w:rsidRPr="00752D45">
        <w:rPr>
          <w:rFonts w:ascii="Times New Roman" w:hAnsi="Times New Roman" w:cs="Times New Roman"/>
          <w:bCs/>
          <w:color w:val="000000"/>
        </w:rPr>
        <w:t>The more arthropods, and greater diversity of species, the healthier the soil.</w:t>
      </w:r>
      <w:proofErr w:type="gramEnd"/>
      <w:r w:rsidRPr="00752D45">
        <w:rPr>
          <w:rFonts w:ascii="Times New Roman" w:hAnsi="Times New Roman" w:cs="Times New Roman"/>
          <w:bCs/>
          <w:color w:val="000000"/>
        </w:rPr>
        <w:t xml:space="preserve"> The government of Alberta uses soil arthropods in its surveys to determine the impact on soil health over time through resampling. Third, most species of soil mites are still </w:t>
      </w:r>
      <w:proofErr w:type="spellStart"/>
      <w:r w:rsidRPr="00752D45">
        <w:rPr>
          <w:rFonts w:ascii="Times New Roman" w:hAnsi="Times New Roman" w:cs="Times New Roman"/>
          <w:bCs/>
          <w:color w:val="000000"/>
        </w:rPr>
        <w:t>undescribed</w:t>
      </w:r>
      <w:proofErr w:type="spellEnd"/>
      <w:r w:rsidRPr="00752D45">
        <w:rPr>
          <w:rFonts w:ascii="Times New Roman" w:hAnsi="Times New Roman" w:cs="Times New Roman"/>
          <w:bCs/>
          <w:color w:val="000000"/>
        </w:rPr>
        <w:t>. That means that if you ever wanted to name a species, mites are a great group to work with.</w:t>
      </w:r>
    </w:p>
    <w:p w14:paraId="6AEDC162" w14:textId="77777777" w:rsidR="004E2C27" w:rsidRPr="00752D45" w:rsidRDefault="004E2C27" w:rsidP="004E2C27">
      <w:pPr>
        <w:rPr>
          <w:rFonts w:ascii="Times New Roman" w:hAnsi="Times New Roman" w:cs="Times New Roman"/>
          <w:b/>
        </w:rPr>
      </w:pPr>
    </w:p>
    <w:p w14:paraId="09B10C5E" w14:textId="3DD7027B" w:rsidR="00840B89" w:rsidRPr="00752D45" w:rsidRDefault="00840B89" w:rsidP="004E2C27">
      <w:pPr>
        <w:rPr>
          <w:rFonts w:ascii="Times New Roman" w:hAnsi="Times New Roman" w:cs="Times New Roman"/>
          <w:b/>
          <w:color w:val="000000"/>
        </w:rPr>
      </w:pPr>
      <w:r w:rsidRPr="00752D45">
        <w:rPr>
          <w:rFonts w:ascii="Times New Roman" w:hAnsi="Times New Roman" w:cs="Times New Roman"/>
          <w:b/>
          <w:color w:val="000000"/>
        </w:rPr>
        <w:t>Make it your own</w:t>
      </w:r>
      <w:proofErr w:type="gramStart"/>
      <w:r w:rsidR="004E2C27" w:rsidRPr="00752D45">
        <w:rPr>
          <w:rFonts w:ascii="Times New Roman" w:hAnsi="Times New Roman" w:cs="Times New Roman"/>
          <w:b/>
          <w:color w:val="000000"/>
        </w:rPr>
        <w:t>;</w:t>
      </w:r>
      <w:proofErr w:type="gramEnd"/>
    </w:p>
    <w:p w14:paraId="442796F5" w14:textId="77777777" w:rsidR="004E2C27" w:rsidRPr="00752D45" w:rsidRDefault="004E2C27" w:rsidP="004E2C27">
      <w:pPr>
        <w:rPr>
          <w:rFonts w:ascii="Times New Roman" w:hAnsi="Times New Roman" w:cs="Times New Roman"/>
          <w:b/>
          <w:color w:val="000000"/>
        </w:rPr>
      </w:pPr>
    </w:p>
    <w:p w14:paraId="68C53232" w14:textId="77777777" w:rsidR="000D6408" w:rsidRPr="00752D45" w:rsidRDefault="004E2C27" w:rsidP="004E2C27">
      <w:pPr>
        <w:rPr>
          <w:rFonts w:ascii="Times New Roman" w:hAnsi="Times New Roman" w:cs="Times New Roman"/>
          <w:color w:val="000000"/>
        </w:rPr>
      </w:pPr>
      <w:r w:rsidRPr="00752D45">
        <w:rPr>
          <w:rFonts w:ascii="Times New Roman" w:hAnsi="Times New Roman" w:cs="Times New Roman"/>
          <w:color w:val="000000"/>
        </w:rPr>
        <w:t xml:space="preserve">To advance the module, it would be great to have students involved in all steps of the soil extraction – re. </w:t>
      </w:r>
      <w:proofErr w:type="gramStart"/>
      <w:r w:rsidRPr="00752D45">
        <w:rPr>
          <w:rFonts w:ascii="Times New Roman" w:hAnsi="Times New Roman" w:cs="Times New Roman"/>
          <w:color w:val="000000"/>
        </w:rPr>
        <w:t>making</w:t>
      </w:r>
      <w:proofErr w:type="gramEnd"/>
      <w:r w:rsidRPr="00752D45">
        <w:rPr>
          <w:rFonts w:ascii="Times New Roman" w:hAnsi="Times New Roman" w:cs="Times New Roman"/>
          <w:color w:val="000000"/>
        </w:rPr>
        <w:t xml:space="preserve"> the extractors, collecting the soil, learning about how to label samples correctly, and have students form hypotheses about the types/amounts of arthropods they will see based on the samples they take.</w:t>
      </w:r>
    </w:p>
    <w:p w14:paraId="1F307BAA" w14:textId="77777777" w:rsidR="000D6408" w:rsidRPr="00752D45" w:rsidRDefault="000D6408" w:rsidP="004E2C27">
      <w:pPr>
        <w:rPr>
          <w:rFonts w:ascii="Times New Roman" w:hAnsi="Times New Roman" w:cs="Times New Roman"/>
          <w:color w:val="000000"/>
        </w:rPr>
      </w:pPr>
    </w:p>
    <w:p w14:paraId="7C86FB7A" w14:textId="2204EBD2" w:rsidR="004E2C27" w:rsidRPr="00752D45" w:rsidRDefault="004E2C27" w:rsidP="004E2C27">
      <w:pPr>
        <w:rPr>
          <w:rFonts w:ascii="Times New Roman" w:hAnsi="Times New Roman" w:cs="Times New Roman"/>
          <w:color w:val="000000"/>
        </w:rPr>
      </w:pPr>
      <w:r w:rsidRPr="00752D45">
        <w:rPr>
          <w:rFonts w:ascii="Times New Roman" w:hAnsi="Times New Roman" w:cs="Times New Roman"/>
          <w:color w:val="000000"/>
        </w:rPr>
        <w:t xml:space="preserve"> </w:t>
      </w:r>
      <w:r w:rsidR="000D6408" w:rsidRPr="00752D45">
        <w:rPr>
          <w:rFonts w:ascii="Times New Roman" w:hAnsi="Times New Roman" w:cs="Times New Roman"/>
          <w:color w:val="000000"/>
        </w:rPr>
        <w:t>For younger students, you can have them stake what they learn about soil mites, and have them “make their own mites” out of foam, pipe-cleaners etc. to allow them to take what they have learned and make a physical model. I have done this activity with grade 2 and grade 3 classes and it went swimmingly both times.</w:t>
      </w:r>
    </w:p>
    <w:p w14:paraId="02B2D2D1" w14:textId="77777777" w:rsidR="00840B89" w:rsidRPr="008E4D50" w:rsidRDefault="00840B89" w:rsidP="00840B89">
      <w:pPr>
        <w:rPr>
          <w:rFonts w:ascii="Times New Roman" w:eastAsia="Times New Roman" w:hAnsi="Times New Roman" w:cs="Times New Roman"/>
        </w:rPr>
      </w:pPr>
    </w:p>
    <w:p w14:paraId="214E3B66" w14:textId="77777777" w:rsidR="0033183F" w:rsidRPr="008E4D50" w:rsidRDefault="0033183F">
      <w:pPr>
        <w:rPr>
          <w:rFonts w:ascii="Times New Roman" w:hAnsi="Times New Roman" w:cs="Times New Roman"/>
        </w:rPr>
      </w:pPr>
    </w:p>
    <w:sectPr w:rsidR="0033183F" w:rsidRPr="008E4D50" w:rsidSect="0033183F">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E75F3" w14:textId="77777777" w:rsidR="00752D45" w:rsidRDefault="00752D45" w:rsidP="0021728B">
      <w:r>
        <w:separator/>
      </w:r>
    </w:p>
  </w:endnote>
  <w:endnote w:type="continuationSeparator" w:id="0">
    <w:p w14:paraId="775134DD" w14:textId="77777777" w:rsidR="00752D45" w:rsidRDefault="00752D45" w:rsidP="0021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D4C44" w14:textId="77777777" w:rsidR="00752D45" w:rsidRDefault="00752D45" w:rsidP="0021728B">
      <w:r>
        <w:separator/>
      </w:r>
    </w:p>
  </w:footnote>
  <w:footnote w:type="continuationSeparator" w:id="0">
    <w:p w14:paraId="02B611E8" w14:textId="77777777" w:rsidR="00752D45" w:rsidRDefault="00752D45" w:rsidP="002172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E51A9" w14:textId="59FC03D4" w:rsidR="00752D45" w:rsidRDefault="00752D45" w:rsidP="0021728B">
    <w:pPr>
      <w:pStyle w:val="Header"/>
      <w:jc w:val="right"/>
    </w:pPr>
    <w:r>
      <w:t>Kaylee Byers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8689C"/>
    <w:multiLevelType w:val="hybridMultilevel"/>
    <w:tmpl w:val="56740CC8"/>
    <w:lvl w:ilvl="0" w:tplc="D9E274F4">
      <w:start w:val="1"/>
      <w:numFmt w:val="decimal"/>
      <w:lvlText w:val="%1."/>
      <w:lvlJc w:val="left"/>
      <w:pPr>
        <w:ind w:left="0" w:hanging="360"/>
      </w:pPr>
      <w:rPr>
        <w:rFonts w:ascii="Arial" w:hAnsi="Arial" w:hint="default"/>
        <w:color w:val="000000"/>
        <w:sz w:val="23"/>
      </w:rPr>
    </w:lvl>
    <w:lvl w:ilvl="1" w:tplc="7898EBC0">
      <w:start w:val="1"/>
      <w:numFmt w:val="lowerLetter"/>
      <w:lvlText w:val="%2."/>
      <w:lvlJc w:val="left"/>
      <w:pPr>
        <w:ind w:left="720" w:hanging="360"/>
      </w:pPr>
      <w:rPr>
        <w:rFonts w:ascii="Arial" w:hAnsi="Arial" w:hint="default"/>
        <w:color w:val="000000"/>
        <w:sz w:val="23"/>
      </w:rPr>
    </w:lvl>
    <w:lvl w:ilvl="2" w:tplc="046CEC08">
      <w:start w:val="1"/>
      <w:numFmt w:val="lowerRoman"/>
      <w:lvlText w:val="%3."/>
      <w:lvlJc w:val="left"/>
      <w:pPr>
        <w:ind w:left="1980" w:hanging="720"/>
      </w:pPr>
      <w:rPr>
        <w:rFonts w:ascii="Arial" w:hAnsi="Arial" w:hint="default"/>
        <w:color w:val="000000"/>
        <w:sz w:val="23"/>
      </w:rPr>
    </w:lvl>
    <w:lvl w:ilvl="3" w:tplc="CD92FE56">
      <w:start w:val="1"/>
      <w:numFmt w:val="decimal"/>
      <w:lvlText w:val="%4."/>
      <w:lvlJc w:val="left"/>
      <w:pPr>
        <w:ind w:left="2160" w:hanging="360"/>
      </w:pPr>
      <w:rPr>
        <w:rFonts w:ascii="Arial" w:hAnsi="Arial" w:hint="default"/>
        <w:color w:val="000000"/>
        <w:sz w:val="23"/>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44290963"/>
    <w:multiLevelType w:val="hybridMultilevel"/>
    <w:tmpl w:val="A614E53C"/>
    <w:lvl w:ilvl="0" w:tplc="E96217CC">
      <w:start w:val="1"/>
      <w:numFmt w:val="bullet"/>
      <w:pStyle w:val="Achievemen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49C66DB"/>
    <w:multiLevelType w:val="hybridMultilevel"/>
    <w:tmpl w:val="FF364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A1AD752">
      <w:start w:val="1"/>
      <w:numFmt w:val="decimal"/>
      <w:lvlText w:val="%4."/>
      <w:lvlJc w:val="left"/>
      <w:pPr>
        <w:ind w:left="2880" w:hanging="360"/>
      </w:pPr>
      <w:rPr>
        <w:rFonts w:ascii="Arial" w:hAnsi="Arial"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5F143C"/>
    <w:multiLevelType w:val="hybridMultilevel"/>
    <w:tmpl w:val="F610733E"/>
    <w:lvl w:ilvl="0" w:tplc="FE8A869E">
      <w:start w:val="1"/>
      <w:numFmt w:val="decimal"/>
      <w:lvlText w:val="%1."/>
      <w:lvlJc w:val="left"/>
      <w:pPr>
        <w:ind w:left="2880" w:hanging="360"/>
      </w:pPr>
      <w:rPr>
        <w:rFonts w:ascii="Arial" w:hAnsi="Arial" w:hint="default"/>
        <w:color w:val="000000"/>
        <w:sz w:val="23"/>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89"/>
    <w:rsid w:val="000D6408"/>
    <w:rsid w:val="000F74A7"/>
    <w:rsid w:val="0021728B"/>
    <w:rsid w:val="0033183F"/>
    <w:rsid w:val="00404B5C"/>
    <w:rsid w:val="004E2C27"/>
    <w:rsid w:val="00752D45"/>
    <w:rsid w:val="00840B89"/>
    <w:rsid w:val="008B0407"/>
    <w:rsid w:val="008E4D50"/>
    <w:rsid w:val="00982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5895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B8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40B89"/>
  </w:style>
  <w:style w:type="paragraph" w:styleId="ListParagraph">
    <w:name w:val="List Paragraph"/>
    <w:basedOn w:val="Normal"/>
    <w:uiPriority w:val="34"/>
    <w:qFormat/>
    <w:rsid w:val="00840B89"/>
    <w:pPr>
      <w:ind w:left="720"/>
      <w:contextualSpacing/>
    </w:pPr>
  </w:style>
  <w:style w:type="paragraph" w:customStyle="1" w:styleId="Achievement">
    <w:name w:val="Achievement"/>
    <w:basedOn w:val="BodyText"/>
    <w:autoRedefine/>
    <w:rsid w:val="008E4D50"/>
    <w:pPr>
      <w:numPr>
        <w:numId w:val="4"/>
      </w:numPr>
      <w:tabs>
        <w:tab w:val="num" w:pos="360"/>
      </w:tabs>
      <w:spacing w:after="60"/>
      <w:ind w:left="1134" w:right="245" w:firstLine="0"/>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8E4D50"/>
    <w:pPr>
      <w:spacing w:after="120"/>
    </w:pPr>
  </w:style>
  <w:style w:type="character" w:customStyle="1" w:styleId="BodyTextChar">
    <w:name w:val="Body Text Char"/>
    <w:basedOn w:val="DefaultParagraphFont"/>
    <w:link w:val="BodyText"/>
    <w:uiPriority w:val="99"/>
    <w:semiHidden/>
    <w:rsid w:val="008E4D50"/>
  </w:style>
  <w:style w:type="character" w:styleId="Hyperlink">
    <w:name w:val="Hyperlink"/>
    <w:basedOn w:val="DefaultParagraphFont"/>
    <w:uiPriority w:val="99"/>
    <w:unhideWhenUsed/>
    <w:rsid w:val="008E4D50"/>
    <w:rPr>
      <w:color w:val="0000FF" w:themeColor="hyperlink"/>
      <w:u w:val="single"/>
    </w:rPr>
  </w:style>
  <w:style w:type="character" w:styleId="Emphasis">
    <w:name w:val="Emphasis"/>
    <w:basedOn w:val="DefaultParagraphFont"/>
    <w:uiPriority w:val="20"/>
    <w:qFormat/>
    <w:rsid w:val="008E4D50"/>
    <w:rPr>
      <w:i/>
      <w:iCs/>
    </w:rPr>
  </w:style>
  <w:style w:type="character" w:customStyle="1" w:styleId="apple-converted-space">
    <w:name w:val="apple-converted-space"/>
    <w:basedOn w:val="DefaultParagraphFont"/>
    <w:rsid w:val="008E4D50"/>
  </w:style>
  <w:style w:type="character" w:styleId="Strong">
    <w:name w:val="Strong"/>
    <w:basedOn w:val="DefaultParagraphFont"/>
    <w:uiPriority w:val="22"/>
    <w:qFormat/>
    <w:rsid w:val="000F74A7"/>
    <w:rPr>
      <w:b/>
      <w:bCs/>
    </w:rPr>
  </w:style>
  <w:style w:type="paragraph" w:styleId="BalloonText">
    <w:name w:val="Balloon Text"/>
    <w:basedOn w:val="Normal"/>
    <w:link w:val="BalloonTextChar"/>
    <w:uiPriority w:val="99"/>
    <w:semiHidden/>
    <w:unhideWhenUsed/>
    <w:rsid w:val="000F74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4A7"/>
    <w:rPr>
      <w:rFonts w:ascii="Lucida Grande" w:hAnsi="Lucida Grande" w:cs="Lucida Grande"/>
      <w:sz w:val="18"/>
      <w:szCs w:val="18"/>
    </w:rPr>
  </w:style>
  <w:style w:type="paragraph" w:styleId="Header">
    <w:name w:val="header"/>
    <w:basedOn w:val="Normal"/>
    <w:link w:val="HeaderChar"/>
    <w:uiPriority w:val="99"/>
    <w:unhideWhenUsed/>
    <w:rsid w:val="0021728B"/>
    <w:pPr>
      <w:tabs>
        <w:tab w:val="center" w:pos="4320"/>
        <w:tab w:val="right" w:pos="8640"/>
      </w:tabs>
    </w:pPr>
  </w:style>
  <w:style w:type="character" w:customStyle="1" w:styleId="HeaderChar">
    <w:name w:val="Header Char"/>
    <w:basedOn w:val="DefaultParagraphFont"/>
    <w:link w:val="Header"/>
    <w:uiPriority w:val="99"/>
    <w:rsid w:val="0021728B"/>
  </w:style>
  <w:style w:type="paragraph" w:styleId="Footer">
    <w:name w:val="footer"/>
    <w:basedOn w:val="Normal"/>
    <w:link w:val="FooterChar"/>
    <w:uiPriority w:val="99"/>
    <w:unhideWhenUsed/>
    <w:rsid w:val="0021728B"/>
    <w:pPr>
      <w:tabs>
        <w:tab w:val="center" w:pos="4320"/>
        <w:tab w:val="right" w:pos="8640"/>
      </w:tabs>
    </w:pPr>
  </w:style>
  <w:style w:type="character" w:customStyle="1" w:styleId="FooterChar">
    <w:name w:val="Footer Char"/>
    <w:basedOn w:val="DefaultParagraphFont"/>
    <w:link w:val="Footer"/>
    <w:uiPriority w:val="99"/>
    <w:rsid w:val="002172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B8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40B89"/>
  </w:style>
  <w:style w:type="paragraph" w:styleId="ListParagraph">
    <w:name w:val="List Paragraph"/>
    <w:basedOn w:val="Normal"/>
    <w:uiPriority w:val="34"/>
    <w:qFormat/>
    <w:rsid w:val="00840B89"/>
    <w:pPr>
      <w:ind w:left="720"/>
      <w:contextualSpacing/>
    </w:pPr>
  </w:style>
  <w:style w:type="paragraph" w:customStyle="1" w:styleId="Achievement">
    <w:name w:val="Achievement"/>
    <w:basedOn w:val="BodyText"/>
    <w:autoRedefine/>
    <w:rsid w:val="008E4D50"/>
    <w:pPr>
      <w:numPr>
        <w:numId w:val="4"/>
      </w:numPr>
      <w:tabs>
        <w:tab w:val="num" w:pos="360"/>
      </w:tabs>
      <w:spacing w:after="60"/>
      <w:ind w:left="1134" w:right="245" w:firstLine="0"/>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8E4D50"/>
    <w:pPr>
      <w:spacing w:after="120"/>
    </w:pPr>
  </w:style>
  <w:style w:type="character" w:customStyle="1" w:styleId="BodyTextChar">
    <w:name w:val="Body Text Char"/>
    <w:basedOn w:val="DefaultParagraphFont"/>
    <w:link w:val="BodyText"/>
    <w:uiPriority w:val="99"/>
    <w:semiHidden/>
    <w:rsid w:val="008E4D50"/>
  </w:style>
  <w:style w:type="character" w:styleId="Hyperlink">
    <w:name w:val="Hyperlink"/>
    <w:basedOn w:val="DefaultParagraphFont"/>
    <w:uiPriority w:val="99"/>
    <w:unhideWhenUsed/>
    <w:rsid w:val="008E4D50"/>
    <w:rPr>
      <w:color w:val="0000FF" w:themeColor="hyperlink"/>
      <w:u w:val="single"/>
    </w:rPr>
  </w:style>
  <w:style w:type="character" w:styleId="Emphasis">
    <w:name w:val="Emphasis"/>
    <w:basedOn w:val="DefaultParagraphFont"/>
    <w:uiPriority w:val="20"/>
    <w:qFormat/>
    <w:rsid w:val="008E4D50"/>
    <w:rPr>
      <w:i/>
      <w:iCs/>
    </w:rPr>
  </w:style>
  <w:style w:type="character" w:customStyle="1" w:styleId="apple-converted-space">
    <w:name w:val="apple-converted-space"/>
    <w:basedOn w:val="DefaultParagraphFont"/>
    <w:rsid w:val="008E4D50"/>
  </w:style>
  <w:style w:type="character" w:styleId="Strong">
    <w:name w:val="Strong"/>
    <w:basedOn w:val="DefaultParagraphFont"/>
    <w:uiPriority w:val="22"/>
    <w:qFormat/>
    <w:rsid w:val="000F74A7"/>
    <w:rPr>
      <w:b/>
      <w:bCs/>
    </w:rPr>
  </w:style>
  <w:style w:type="paragraph" w:styleId="BalloonText">
    <w:name w:val="Balloon Text"/>
    <w:basedOn w:val="Normal"/>
    <w:link w:val="BalloonTextChar"/>
    <w:uiPriority w:val="99"/>
    <w:semiHidden/>
    <w:unhideWhenUsed/>
    <w:rsid w:val="000F74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4A7"/>
    <w:rPr>
      <w:rFonts w:ascii="Lucida Grande" w:hAnsi="Lucida Grande" w:cs="Lucida Grande"/>
      <w:sz w:val="18"/>
      <w:szCs w:val="18"/>
    </w:rPr>
  </w:style>
  <w:style w:type="paragraph" w:styleId="Header">
    <w:name w:val="header"/>
    <w:basedOn w:val="Normal"/>
    <w:link w:val="HeaderChar"/>
    <w:uiPriority w:val="99"/>
    <w:unhideWhenUsed/>
    <w:rsid w:val="0021728B"/>
    <w:pPr>
      <w:tabs>
        <w:tab w:val="center" w:pos="4320"/>
        <w:tab w:val="right" w:pos="8640"/>
      </w:tabs>
    </w:pPr>
  </w:style>
  <w:style w:type="character" w:customStyle="1" w:styleId="HeaderChar">
    <w:name w:val="Header Char"/>
    <w:basedOn w:val="DefaultParagraphFont"/>
    <w:link w:val="Header"/>
    <w:uiPriority w:val="99"/>
    <w:rsid w:val="0021728B"/>
  </w:style>
  <w:style w:type="paragraph" w:styleId="Footer">
    <w:name w:val="footer"/>
    <w:basedOn w:val="Normal"/>
    <w:link w:val="FooterChar"/>
    <w:uiPriority w:val="99"/>
    <w:unhideWhenUsed/>
    <w:rsid w:val="0021728B"/>
    <w:pPr>
      <w:tabs>
        <w:tab w:val="center" w:pos="4320"/>
        <w:tab w:val="right" w:pos="8640"/>
      </w:tabs>
    </w:pPr>
  </w:style>
  <w:style w:type="character" w:customStyle="1" w:styleId="FooterChar">
    <w:name w:val="Footer Char"/>
    <w:basedOn w:val="DefaultParagraphFont"/>
    <w:link w:val="Footer"/>
    <w:uiPriority w:val="99"/>
    <w:rsid w:val="00217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75513">
      <w:bodyDiv w:val="1"/>
      <w:marLeft w:val="0"/>
      <w:marRight w:val="0"/>
      <w:marTop w:val="0"/>
      <w:marBottom w:val="0"/>
      <w:divBdr>
        <w:top w:val="none" w:sz="0" w:space="0" w:color="auto"/>
        <w:left w:val="none" w:sz="0" w:space="0" w:color="auto"/>
        <w:bottom w:val="none" w:sz="0" w:space="0" w:color="auto"/>
        <w:right w:val="none" w:sz="0" w:space="0" w:color="auto"/>
      </w:divBdr>
    </w:div>
    <w:div w:id="1331443230">
      <w:bodyDiv w:val="1"/>
      <w:marLeft w:val="0"/>
      <w:marRight w:val="0"/>
      <w:marTop w:val="0"/>
      <w:marBottom w:val="0"/>
      <w:divBdr>
        <w:top w:val="none" w:sz="0" w:space="0" w:color="auto"/>
        <w:left w:val="none" w:sz="0" w:space="0" w:color="auto"/>
        <w:bottom w:val="none" w:sz="0" w:space="0" w:color="auto"/>
        <w:right w:val="none" w:sz="0" w:space="0" w:color="auto"/>
      </w:divBdr>
    </w:div>
    <w:div w:id="1486894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oyalalbertamuseum.ca/research/lifeSciences/invertebrateZoology/research.cfm" TargetMode="External"/><Relationship Id="rId9" Type="http://schemas.openxmlformats.org/officeDocument/2006/relationships/image" Target="media/image1.gi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5056</Characters>
  <Application>Microsoft Macintosh Word</Application>
  <DocSecurity>0</DocSecurity>
  <Lines>42</Lines>
  <Paragraphs>11</Paragraphs>
  <ScaleCrop>false</ScaleCrop>
  <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Kaylee Byers</cp:lastModifiedBy>
  <cp:revision>2</cp:revision>
  <dcterms:created xsi:type="dcterms:W3CDTF">2014-05-14T23:15:00Z</dcterms:created>
  <dcterms:modified xsi:type="dcterms:W3CDTF">2014-05-14T23:15:00Z</dcterms:modified>
</cp:coreProperties>
</file>