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25AC7" w14:textId="770ACFE6" w:rsidR="00F71130" w:rsidRPr="00AD4E58" w:rsidRDefault="00DF3D5F">
      <w:pPr>
        <w:rPr>
          <w:rFonts w:cstheme="minorHAnsi"/>
          <w:b/>
          <w:bCs/>
          <w:i/>
          <w:iCs/>
          <w:sz w:val="24"/>
          <w:szCs w:val="24"/>
          <w:shd w:val="clear" w:color="auto" w:fill="FAFAFA"/>
        </w:rPr>
      </w:pPr>
      <w:bookmarkStart w:id="0" w:name="_Hlk73560887"/>
      <w:bookmarkEnd w:id="0"/>
      <w:r w:rsidRPr="00AD4E58">
        <w:rPr>
          <w:rFonts w:cstheme="minorHAnsi"/>
          <w:b/>
          <w:bCs/>
          <w:i/>
          <w:iCs/>
          <w:sz w:val="24"/>
          <w:szCs w:val="24"/>
          <w:shd w:val="clear" w:color="auto" w:fill="FAFAFA"/>
        </w:rPr>
        <w:t>Assignment 1:3-Three Definitions</w:t>
      </w:r>
    </w:p>
    <w:p w14:paraId="74D69985" w14:textId="0F5D5621" w:rsidR="00DF3D5F" w:rsidRPr="00AD4E58" w:rsidRDefault="00566C7E">
      <w:pPr>
        <w:rPr>
          <w:rFonts w:cstheme="minorHAnsi"/>
          <w:b/>
          <w:bCs/>
          <w:i/>
          <w:iCs/>
          <w:sz w:val="24"/>
          <w:szCs w:val="24"/>
          <w:shd w:val="clear" w:color="auto" w:fill="FAFAFA"/>
          <w:lang w:val="es-ES"/>
        </w:rPr>
      </w:pPr>
      <w:proofErr w:type="spellStart"/>
      <w:r>
        <w:rPr>
          <w:rFonts w:cstheme="minorHAnsi"/>
          <w:b/>
          <w:bCs/>
          <w:i/>
          <w:iCs/>
          <w:sz w:val="24"/>
          <w:szCs w:val="24"/>
          <w:shd w:val="clear" w:color="auto" w:fill="FAFAFA"/>
          <w:lang w:val="es-ES"/>
        </w:rPr>
        <w:t>Due</w:t>
      </w:r>
      <w:proofErr w:type="spellEnd"/>
      <w:r>
        <w:rPr>
          <w:rFonts w:cstheme="minorHAnsi"/>
          <w:b/>
          <w:bCs/>
          <w:i/>
          <w:iCs/>
          <w:sz w:val="24"/>
          <w:szCs w:val="24"/>
          <w:shd w:val="clear" w:color="auto" w:fill="FAFAFA"/>
          <w:lang w:val="es-ES"/>
        </w:rPr>
        <w:t xml:space="preserve">: </w:t>
      </w:r>
      <w:r w:rsidR="006608B3" w:rsidRPr="00AD4E58">
        <w:rPr>
          <w:rFonts w:cstheme="minorHAnsi"/>
          <w:b/>
          <w:bCs/>
          <w:i/>
          <w:iCs/>
          <w:sz w:val="24"/>
          <w:szCs w:val="24"/>
          <w:shd w:val="clear" w:color="auto" w:fill="FAFAFA"/>
          <w:lang w:val="es-ES"/>
        </w:rPr>
        <w:t xml:space="preserve">June </w:t>
      </w:r>
      <w:r w:rsidR="00AD4E58" w:rsidRPr="00AD4E58">
        <w:rPr>
          <w:rFonts w:cstheme="minorHAnsi"/>
          <w:b/>
          <w:bCs/>
          <w:i/>
          <w:iCs/>
          <w:sz w:val="24"/>
          <w:szCs w:val="24"/>
          <w:shd w:val="clear" w:color="auto" w:fill="FAFAFA"/>
          <w:lang w:val="es-ES"/>
        </w:rPr>
        <w:t>2</w:t>
      </w:r>
      <w:r w:rsidR="006608B3" w:rsidRPr="00AD4E58">
        <w:rPr>
          <w:rFonts w:cstheme="minorHAnsi"/>
          <w:b/>
          <w:bCs/>
          <w:i/>
          <w:iCs/>
          <w:sz w:val="24"/>
          <w:szCs w:val="24"/>
          <w:shd w:val="clear" w:color="auto" w:fill="FAFAFA"/>
          <w:lang w:val="es-ES"/>
        </w:rPr>
        <w:t>, 2021</w:t>
      </w:r>
      <w:r w:rsidR="00AD4E58" w:rsidRPr="00AD4E58">
        <w:rPr>
          <w:rFonts w:cstheme="minorHAnsi"/>
          <w:b/>
          <w:bCs/>
          <w:i/>
          <w:iCs/>
          <w:sz w:val="24"/>
          <w:szCs w:val="24"/>
          <w:shd w:val="clear" w:color="auto" w:fill="FAFAFA"/>
          <w:lang w:val="es-ES"/>
        </w:rPr>
        <w:t xml:space="preserve"> (</w:t>
      </w:r>
      <w:proofErr w:type="spellStart"/>
      <w:r w:rsidR="00AD4E58" w:rsidRPr="00AD4E58">
        <w:rPr>
          <w:rFonts w:cstheme="minorHAnsi"/>
          <w:b/>
          <w:bCs/>
          <w:i/>
          <w:iCs/>
          <w:sz w:val="24"/>
          <w:szCs w:val="24"/>
          <w:shd w:val="clear" w:color="auto" w:fill="FAFAFA"/>
          <w:lang w:val="es-ES"/>
        </w:rPr>
        <w:t>re</w:t>
      </w:r>
      <w:r>
        <w:rPr>
          <w:rFonts w:cstheme="minorHAnsi"/>
          <w:b/>
          <w:bCs/>
          <w:i/>
          <w:iCs/>
          <w:sz w:val="24"/>
          <w:szCs w:val="24"/>
          <w:shd w:val="clear" w:color="auto" w:fill="FAFAFA"/>
          <w:lang w:val="es-ES"/>
        </w:rPr>
        <w:t>vised</w:t>
      </w:r>
      <w:proofErr w:type="spellEnd"/>
      <w:r w:rsidR="00AD4E58">
        <w:rPr>
          <w:rFonts w:cstheme="minorHAnsi"/>
          <w:b/>
          <w:bCs/>
          <w:i/>
          <w:iCs/>
          <w:sz w:val="24"/>
          <w:szCs w:val="24"/>
          <w:shd w:val="clear" w:color="auto" w:fill="FAFAFA"/>
          <w:lang w:val="es-ES"/>
        </w:rPr>
        <w:t xml:space="preserve"> June 6/21)</w:t>
      </w:r>
    </w:p>
    <w:p w14:paraId="378DE729" w14:textId="707607C1" w:rsidR="006608B3" w:rsidRPr="00AD4E58" w:rsidRDefault="006608B3">
      <w:pPr>
        <w:rPr>
          <w:rFonts w:cstheme="minorHAnsi"/>
          <w:b/>
          <w:bCs/>
          <w:i/>
          <w:iCs/>
          <w:sz w:val="24"/>
          <w:szCs w:val="24"/>
          <w:shd w:val="clear" w:color="auto" w:fill="FAFAFA"/>
          <w:lang w:val="es-ES"/>
        </w:rPr>
      </w:pPr>
      <w:r w:rsidRPr="00AD4E58">
        <w:rPr>
          <w:rFonts w:cstheme="minorHAnsi"/>
          <w:b/>
          <w:bCs/>
          <w:i/>
          <w:iCs/>
          <w:sz w:val="24"/>
          <w:szCs w:val="24"/>
          <w:shd w:val="clear" w:color="auto" w:fill="FAFAFA"/>
          <w:lang w:val="es-ES"/>
        </w:rPr>
        <w:t>Miranda Hoang</w:t>
      </w:r>
    </w:p>
    <w:p w14:paraId="7B147417" w14:textId="77777777" w:rsidR="006608B3" w:rsidRPr="00AD4E58" w:rsidRDefault="006608B3">
      <w:pPr>
        <w:rPr>
          <w:rFonts w:cstheme="minorHAnsi"/>
          <w:i/>
          <w:iCs/>
          <w:sz w:val="28"/>
          <w:szCs w:val="28"/>
          <w:shd w:val="clear" w:color="auto" w:fill="FAFAFA"/>
          <w:lang w:val="es-ES"/>
        </w:rPr>
      </w:pPr>
    </w:p>
    <w:p w14:paraId="23380A38" w14:textId="1D41193F" w:rsidR="001123B3" w:rsidRPr="00AD4E58" w:rsidRDefault="001123B3">
      <w:pPr>
        <w:rPr>
          <w:rFonts w:cstheme="minorHAnsi"/>
          <w:b/>
          <w:bCs/>
          <w:sz w:val="28"/>
          <w:szCs w:val="28"/>
          <w:shd w:val="clear" w:color="auto" w:fill="FAFAFA"/>
        </w:rPr>
      </w:pPr>
      <w:r w:rsidRPr="00AD4E58">
        <w:rPr>
          <w:rFonts w:cstheme="minorHAnsi"/>
          <w:b/>
          <w:bCs/>
          <w:sz w:val="28"/>
          <w:szCs w:val="28"/>
          <w:shd w:val="clear" w:color="auto" w:fill="FAFAFA"/>
        </w:rPr>
        <w:t>Introduction:</w:t>
      </w:r>
    </w:p>
    <w:p w14:paraId="42727768" w14:textId="4075CC47" w:rsidR="001123B3" w:rsidRPr="0081626C" w:rsidRDefault="00D10784">
      <w:pPr>
        <w:rPr>
          <w:rFonts w:cstheme="minorHAnsi"/>
          <w:sz w:val="24"/>
          <w:szCs w:val="24"/>
          <w:shd w:val="clear" w:color="auto" w:fill="FAFAFA"/>
        </w:rPr>
      </w:pPr>
      <w:r w:rsidRPr="0081626C">
        <w:rPr>
          <w:rFonts w:cstheme="minorHAnsi"/>
          <w:sz w:val="24"/>
          <w:szCs w:val="24"/>
          <w:shd w:val="clear" w:color="auto" w:fill="FAFAFA"/>
        </w:rPr>
        <w:t xml:space="preserve">The term I </w:t>
      </w:r>
      <w:r w:rsidR="00FB59F1">
        <w:rPr>
          <w:rFonts w:cstheme="minorHAnsi"/>
          <w:sz w:val="24"/>
          <w:szCs w:val="24"/>
          <w:shd w:val="clear" w:color="auto" w:fill="FAFAFA"/>
        </w:rPr>
        <w:t>chose</w:t>
      </w:r>
      <w:r w:rsidRPr="0081626C">
        <w:rPr>
          <w:rFonts w:cstheme="minorHAnsi"/>
          <w:sz w:val="24"/>
          <w:szCs w:val="24"/>
          <w:shd w:val="clear" w:color="auto" w:fill="FAFAFA"/>
        </w:rPr>
        <w:t xml:space="preserve"> to define is xerostomia</w:t>
      </w:r>
      <w:r w:rsidR="001A34FD">
        <w:rPr>
          <w:rFonts w:cstheme="minorHAnsi"/>
          <w:sz w:val="24"/>
          <w:szCs w:val="24"/>
          <w:shd w:val="clear" w:color="auto" w:fill="FAFAFA"/>
        </w:rPr>
        <w:t xml:space="preserve">, otherwise known as dry mouth. I </w:t>
      </w:r>
      <w:r w:rsidR="000B7F3B">
        <w:rPr>
          <w:rFonts w:cstheme="minorHAnsi"/>
          <w:sz w:val="24"/>
          <w:szCs w:val="24"/>
          <w:shd w:val="clear" w:color="auto" w:fill="FAFAFA"/>
        </w:rPr>
        <w:t>chose</w:t>
      </w:r>
      <w:r w:rsidR="001A34FD">
        <w:rPr>
          <w:rFonts w:cstheme="minorHAnsi"/>
          <w:sz w:val="24"/>
          <w:szCs w:val="24"/>
          <w:shd w:val="clear" w:color="auto" w:fill="FAFAFA"/>
        </w:rPr>
        <w:t xml:space="preserve"> this term because patients now more than ever are suffering from xerostomia</w:t>
      </w:r>
      <w:r w:rsidRPr="0081626C">
        <w:rPr>
          <w:rFonts w:cstheme="minorHAnsi"/>
          <w:sz w:val="24"/>
          <w:szCs w:val="24"/>
          <w:shd w:val="clear" w:color="auto" w:fill="FAFAFA"/>
        </w:rPr>
        <w:t xml:space="preserve">. During the </w:t>
      </w:r>
      <w:r w:rsidR="002527F6" w:rsidRPr="0081626C">
        <w:rPr>
          <w:rFonts w:cstheme="minorHAnsi"/>
          <w:sz w:val="24"/>
          <w:szCs w:val="24"/>
          <w:shd w:val="clear" w:color="auto" w:fill="FAFAFA"/>
        </w:rPr>
        <w:t xml:space="preserve">initial </w:t>
      </w:r>
      <w:r w:rsidRPr="0081626C">
        <w:rPr>
          <w:rFonts w:cstheme="minorHAnsi"/>
          <w:sz w:val="24"/>
          <w:szCs w:val="24"/>
          <w:shd w:val="clear" w:color="auto" w:fill="FAFAFA"/>
        </w:rPr>
        <w:t>assessment of the patient</w:t>
      </w:r>
      <w:r w:rsidR="000B7F3B">
        <w:rPr>
          <w:rFonts w:cstheme="minorHAnsi"/>
          <w:sz w:val="24"/>
          <w:szCs w:val="24"/>
          <w:shd w:val="clear" w:color="auto" w:fill="FAFAFA"/>
        </w:rPr>
        <w:t>,</w:t>
      </w:r>
      <w:r w:rsidRPr="0081626C">
        <w:rPr>
          <w:rFonts w:cstheme="minorHAnsi"/>
          <w:sz w:val="24"/>
          <w:szCs w:val="24"/>
          <w:shd w:val="clear" w:color="auto" w:fill="FAFAFA"/>
        </w:rPr>
        <w:t xml:space="preserve"> the dental hygienist will assess</w:t>
      </w:r>
      <w:r w:rsidR="00EA6415" w:rsidRPr="0081626C">
        <w:rPr>
          <w:rFonts w:cstheme="minorHAnsi"/>
          <w:sz w:val="24"/>
          <w:szCs w:val="24"/>
          <w:shd w:val="clear" w:color="auto" w:fill="FAFAFA"/>
        </w:rPr>
        <w:t xml:space="preserve"> their</w:t>
      </w:r>
      <w:r w:rsidRPr="0081626C">
        <w:rPr>
          <w:rFonts w:cstheme="minorHAnsi"/>
          <w:sz w:val="24"/>
          <w:szCs w:val="24"/>
          <w:shd w:val="clear" w:color="auto" w:fill="FAFAFA"/>
        </w:rPr>
        <w:t xml:space="preserve"> needs by listening to </w:t>
      </w:r>
      <w:r w:rsidR="00EA6415" w:rsidRPr="0081626C">
        <w:rPr>
          <w:rFonts w:cstheme="minorHAnsi"/>
          <w:sz w:val="24"/>
          <w:szCs w:val="24"/>
          <w:shd w:val="clear" w:color="auto" w:fill="FAFAFA"/>
        </w:rPr>
        <w:t xml:space="preserve">their </w:t>
      </w:r>
      <w:r w:rsidRPr="0081626C">
        <w:rPr>
          <w:rFonts w:cstheme="minorHAnsi"/>
          <w:sz w:val="24"/>
          <w:szCs w:val="24"/>
          <w:shd w:val="clear" w:color="auto" w:fill="FAFAFA"/>
        </w:rPr>
        <w:t xml:space="preserve">questions </w:t>
      </w:r>
      <w:r w:rsidR="00BC5C10">
        <w:rPr>
          <w:rFonts w:cstheme="minorHAnsi"/>
          <w:sz w:val="24"/>
          <w:szCs w:val="24"/>
          <w:shd w:val="clear" w:color="auto" w:fill="FAFAFA"/>
        </w:rPr>
        <w:t>and listening</w:t>
      </w:r>
      <w:r w:rsidR="00BA4779">
        <w:rPr>
          <w:rFonts w:cstheme="minorHAnsi"/>
          <w:sz w:val="24"/>
          <w:szCs w:val="24"/>
          <w:shd w:val="clear" w:color="auto" w:fill="FAFAFA"/>
        </w:rPr>
        <w:t xml:space="preserve"> to their responses to the</w:t>
      </w:r>
      <w:r w:rsidRPr="0081626C">
        <w:rPr>
          <w:rFonts w:cstheme="minorHAnsi"/>
          <w:sz w:val="24"/>
          <w:szCs w:val="24"/>
          <w:shd w:val="clear" w:color="auto" w:fill="FAFAFA"/>
        </w:rPr>
        <w:t xml:space="preserve"> hygienist’s questions. </w:t>
      </w:r>
      <w:r w:rsidR="00335572" w:rsidRPr="0081626C">
        <w:rPr>
          <w:rFonts w:cstheme="minorHAnsi"/>
          <w:sz w:val="24"/>
          <w:szCs w:val="24"/>
          <w:shd w:val="clear" w:color="auto" w:fill="FAFAFA"/>
        </w:rPr>
        <w:t>(</w:t>
      </w:r>
      <w:r w:rsidR="002C06FA" w:rsidRPr="0081626C">
        <w:rPr>
          <w:rFonts w:cstheme="minorHAnsi"/>
          <w:sz w:val="24"/>
          <w:szCs w:val="24"/>
          <w:shd w:val="clear" w:color="auto" w:fill="FFFFFF"/>
        </w:rPr>
        <w:t xml:space="preserve">Bowen and </w:t>
      </w:r>
      <w:proofErr w:type="spellStart"/>
      <w:r w:rsidR="002C06FA" w:rsidRPr="0081626C">
        <w:rPr>
          <w:rFonts w:cstheme="minorHAnsi"/>
          <w:sz w:val="24"/>
          <w:szCs w:val="24"/>
          <w:shd w:val="clear" w:color="auto" w:fill="FFFFFF"/>
        </w:rPr>
        <w:t>Pieren</w:t>
      </w:r>
      <w:proofErr w:type="spellEnd"/>
      <w:r w:rsidR="008C695E">
        <w:rPr>
          <w:rFonts w:cstheme="minorHAnsi"/>
          <w:sz w:val="24"/>
          <w:szCs w:val="24"/>
          <w:shd w:val="clear" w:color="auto" w:fill="FFFFFF"/>
        </w:rPr>
        <w:t xml:space="preserve"> </w:t>
      </w:r>
      <w:r w:rsidR="00C24B92">
        <w:rPr>
          <w:rFonts w:cstheme="minorHAnsi"/>
          <w:sz w:val="24"/>
          <w:szCs w:val="24"/>
          <w:shd w:val="clear" w:color="auto" w:fill="FFFFFF"/>
        </w:rPr>
        <w:t>154</w:t>
      </w:r>
      <w:r w:rsidR="002C06FA" w:rsidRPr="0081626C">
        <w:rPr>
          <w:rFonts w:cstheme="minorHAnsi"/>
          <w:sz w:val="24"/>
          <w:szCs w:val="24"/>
          <w:shd w:val="clear" w:color="auto" w:fill="FAFAFA"/>
        </w:rPr>
        <w:t xml:space="preserve">) </w:t>
      </w:r>
      <w:r w:rsidRPr="0081626C">
        <w:rPr>
          <w:rFonts w:cstheme="minorHAnsi"/>
          <w:sz w:val="24"/>
          <w:szCs w:val="24"/>
          <w:shd w:val="clear" w:color="auto" w:fill="FAFAFA"/>
        </w:rPr>
        <w:t xml:space="preserve">Oral health literacy </w:t>
      </w:r>
      <w:r w:rsidR="00626D31">
        <w:rPr>
          <w:rFonts w:cstheme="minorHAnsi"/>
          <w:sz w:val="24"/>
          <w:szCs w:val="24"/>
          <w:shd w:val="clear" w:color="auto" w:fill="FAFAFA"/>
        </w:rPr>
        <w:t>is</w:t>
      </w:r>
      <w:r w:rsidRPr="0081626C">
        <w:rPr>
          <w:rFonts w:cstheme="minorHAnsi"/>
          <w:sz w:val="24"/>
          <w:szCs w:val="24"/>
          <w:shd w:val="clear" w:color="auto" w:fill="FAFAFA"/>
        </w:rPr>
        <w:t xml:space="preserve"> assess</w:t>
      </w:r>
      <w:r w:rsidR="00EA6415" w:rsidRPr="0081626C">
        <w:rPr>
          <w:rFonts w:cstheme="minorHAnsi"/>
          <w:sz w:val="24"/>
          <w:szCs w:val="24"/>
          <w:shd w:val="clear" w:color="auto" w:fill="FAFAFA"/>
        </w:rPr>
        <w:t>ed</w:t>
      </w:r>
      <w:r w:rsidRPr="0081626C">
        <w:rPr>
          <w:rFonts w:cstheme="minorHAnsi"/>
          <w:sz w:val="24"/>
          <w:szCs w:val="24"/>
          <w:shd w:val="clear" w:color="auto" w:fill="FAFAFA"/>
        </w:rPr>
        <w:t xml:space="preserve"> during this process as it strongly influences a patient’s ability to process and understand basic health/oral health information and make informed decisions regarding care. </w:t>
      </w:r>
      <w:r w:rsidR="00335572" w:rsidRPr="0081626C">
        <w:rPr>
          <w:rFonts w:cstheme="minorHAnsi"/>
          <w:sz w:val="24"/>
          <w:szCs w:val="24"/>
          <w:shd w:val="clear" w:color="auto" w:fill="FAFAFA"/>
        </w:rPr>
        <w:t>(</w:t>
      </w:r>
      <w:r w:rsidR="002C06FA" w:rsidRPr="0081626C">
        <w:rPr>
          <w:rFonts w:cstheme="minorHAnsi"/>
          <w:sz w:val="24"/>
          <w:szCs w:val="24"/>
          <w:shd w:val="clear" w:color="auto" w:fill="FFFFFF"/>
        </w:rPr>
        <w:t xml:space="preserve">Bowen and </w:t>
      </w:r>
      <w:proofErr w:type="spellStart"/>
      <w:r w:rsidR="002C06FA" w:rsidRPr="0081626C">
        <w:rPr>
          <w:rFonts w:cstheme="minorHAnsi"/>
          <w:sz w:val="24"/>
          <w:szCs w:val="24"/>
          <w:shd w:val="clear" w:color="auto" w:fill="FFFFFF"/>
        </w:rPr>
        <w:t>Pieren</w:t>
      </w:r>
      <w:proofErr w:type="spellEnd"/>
      <w:r w:rsidR="008C695E">
        <w:rPr>
          <w:rFonts w:cstheme="minorHAnsi"/>
          <w:sz w:val="24"/>
          <w:szCs w:val="24"/>
          <w:shd w:val="clear" w:color="auto" w:fill="FFFFFF"/>
        </w:rPr>
        <w:t xml:space="preserve"> </w:t>
      </w:r>
      <w:r w:rsidR="00C24B92">
        <w:rPr>
          <w:rFonts w:cstheme="minorHAnsi"/>
          <w:sz w:val="24"/>
          <w:szCs w:val="24"/>
          <w:shd w:val="clear" w:color="auto" w:fill="FFFFFF"/>
        </w:rPr>
        <w:t>154</w:t>
      </w:r>
      <w:r w:rsidR="00335572" w:rsidRPr="0081626C">
        <w:rPr>
          <w:rFonts w:cstheme="minorHAnsi"/>
          <w:sz w:val="24"/>
          <w:szCs w:val="24"/>
          <w:shd w:val="clear" w:color="auto" w:fill="FAFAFA"/>
        </w:rPr>
        <w:t xml:space="preserve">) </w:t>
      </w:r>
      <w:r w:rsidR="00EA6415" w:rsidRPr="0081626C">
        <w:rPr>
          <w:rFonts w:cstheme="minorHAnsi"/>
          <w:sz w:val="24"/>
          <w:szCs w:val="24"/>
          <w:shd w:val="clear" w:color="auto" w:fill="FAFAFA"/>
        </w:rPr>
        <w:t>Evidence that the patient has questions, misconceptions</w:t>
      </w:r>
      <w:r w:rsidR="00C2438D">
        <w:rPr>
          <w:rFonts w:cstheme="minorHAnsi"/>
          <w:sz w:val="24"/>
          <w:szCs w:val="24"/>
          <w:shd w:val="clear" w:color="auto" w:fill="FAFAFA"/>
        </w:rPr>
        <w:t>,</w:t>
      </w:r>
      <w:r w:rsidR="00EA6415" w:rsidRPr="0081626C">
        <w:rPr>
          <w:rFonts w:cstheme="minorHAnsi"/>
          <w:sz w:val="24"/>
          <w:szCs w:val="24"/>
          <w:shd w:val="clear" w:color="auto" w:fill="FAFAFA"/>
        </w:rPr>
        <w:t xml:space="preserve"> or lack of knowledge indicates that there is an unmet need which requires further explanation </w:t>
      </w:r>
      <w:r w:rsidR="00C2438D">
        <w:rPr>
          <w:rFonts w:cstheme="minorHAnsi"/>
          <w:sz w:val="24"/>
          <w:szCs w:val="24"/>
          <w:shd w:val="clear" w:color="auto" w:fill="FAFAFA"/>
        </w:rPr>
        <w:t xml:space="preserve">using </w:t>
      </w:r>
      <w:r w:rsidR="00EA6415" w:rsidRPr="0081626C">
        <w:rPr>
          <w:rFonts w:cstheme="minorHAnsi"/>
          <w:sz w:val="24"/>
          <w:szCs w:val="24"/>
          <w:shd w:val="clear" w:color="auto" w:fill="FAFAFA"/>
        </w:rPr>
        <w:t>different types of definitions. (</w:t>
      </w:r>
      <w:r w:rsidR="002C06FA" w:rsidRPr="0081626C">
        <w:rPr>
          <w:rFonts w:cstheme="minorHAnsi"/>
          <w:sz w:val="24"/>
          <w:szCs w:val="24"/>
          <w:shd w:val="clear" w:color="auto" w:fill="FFFFFF"/>
        </w:rPr>
        <w:t xml:space="preserve">Bowen and </w:t>
      </w:r>
      <w:proofErr w:type="spellStart"/>
      <w:r w:rsidR="002C06FA" w:rsidRPr="0081626C">
        <w:rPr>
          <w:rFonts w:cstheme="minorHAnsi"/>
          <w:sz w:val="24"/>
          <w:szCs w:val="24"/>
          <w:shd w:val="clear" w:color="auto" w:fill="FFFFFF"/>
        </w:rPr>
        <w:t>Pieren</w:t>
      </w:r>
      <w:proofErr w:type="spellEnd"/>
      <w:r w:rsidR="008C695E">
        <w:rPr>
          <w:rFonts w:cstheme="minorHAnsi"/>
          <w:sz w:val="24"/>
          <w:szCs w:val="24"/>
          <w:shd w:val="clear" w:color="auto" w:fill="FFFFFF"/>
        </w:rPr>
        <w:t xml:space="preserve"> </w:t>
      </w:r>
      <w:r w:rsidR="00373592">
        <w:rPr>
          <w:rFonts w:cstheme="minorHAnsi"/>
          <w:sz w:val="24"/>
          <w:szCs w:val="24"/>
          <w:shd w:val="clear" w:color="auto" w:fill="FFFFFF"/>
        </w:rPr>
        <w:t>154</w:t>
      </w:r>
      <w:r w:rsidR="00EA6415" w:rsidRPr="0081626C">
        <w:rPr>
          <w:rFonts w:cstheme="minorHAnsi"/>
          <w:sz w:val="24"/>
          <w:szCs w:val="24"/>
          <w:shd w:val="clear" w:color="auto" w:fill="FAFAFA"/>
        </w:rPr>
        <w:t xml:space="preserve">) While educating the patient the dental hygienist may find it useful to use parenthetical definitions to begin with and expand on a term using the sentence definition if you plan on discussing the term in more detail. </w:t>
      </w:r>
    </w:p>
    <w:p w14:paraId="3BF4CB6F" w14:textId="7FCB1749" w:rsidR="002F3330" w:rsidRPr="008C695E" w:rsidRDefault="002F3330">
      <w:pPr>
        <w:rPr>
          <w:rFonts w:cstheme="minorHAnsi"/>
          <w:b/>
          <w:bCs/>
          <w:sz w:val="28"/>
          <w:szCs w:val="28"/>
          <w:shd w:val="clear" w:color="auto" w:fill="FAFAFA"/>
        </w:rPr>
      </w:pPr>
      <w:r w:rsidRPr="008C695E">
        <w:rPr>
          <w:rFonts w:cstheme="minorHAnsi"/>
          <w:b/>
          <w:bCs/>
          <w:sz w:val="28"/>
          <w:szCs w:val="28"/>
          <w:shd w:val="clear" w:color="auto" w:fill="FAFAFA"/>
        </w:rPr>
        <w:t xml:space="preserve">Parenthetical Definition </w:t>
      </w:r>
    </w:p>
    <w:p w14:paraId="71B3FCC1" w14:textId="30E6304A" w:rsidR="00F47397" w:rsidRPr="0081626C" w:rsidRDefault="00626D31" w:rsidP="002752EF">
      <w:pPr>
        <w:spacing w:before="240"/>
        <w:rPr>
          <w:rFonts w:cstheme="minorHAnsi"/>
          <w:sz w:val="24"/>
          <w:szCs w:val="24"/>
          <w:shd w:val="clear" w:color="auto" w:fill="FAFAFA"/>
        </w:rPr>
      </w:pPr>
      <w:r w:rsidRPr="0081626C">
        <w:rPr>
          <w:rFonts w:cstheme="minorHAnsi"/>
          <w:sz w:val="24"/>
          <w:szCs w:val="24"/>
          <w:shd w:val="clear" w:color="auto" w:fill="FAFAFA"/>
        </w:rPr>
        <w:t>Xerostomia</w:t>
      </w:r>
      <w:r>
        <w:rPr>
          <w:rFonts w:cstheme="minorHAnsi"/>
          <w:sz w:val="24"/>
          <w:szCs w:val="24"/>
          <w:shd w:val="clear" w:color="auto" w:fill="FAFAFA"/>
        </w:rPr>
        <w:t xml:space="preserve"> (dry mouth)</w:t>
      </w:r>
      <w:r w:rsidR="00F47397" w:rsidRPr="0081626C">
        <w:rPr>
          <w:rFonts w:cstheme="minorHAnsi"/>
          <w:sz w:val="24"/>
          <w:szCs w:val="24"/>
          <w:shd w:val="clear" w:color="auto" w:fill="FAFAFA"/>
        </w:rPr>
        <w:t xml:space="preserve"> is dryness in the mouth which can be associated with a change in composition of saliva</w:t>
      </w:r>
      <w:r w:rsidR="00A86659">
        <w:rPr>
          <w:rFonts w:cstheme="minorHAnsi"/>
          <w:sz w:val="24"/>
          <w:szCs w:val="24"/>
          <w:shd w:val="clear" w:color="auto" w:fill="FAFAFA"/>
        </w:rPr>
        <w:t xml:space="preserve"> (spit)</w:t>
      </w:r>
      <w:r w:rsidR="00F47397" w:rsidRPr="0081626C">
        <w:rPr>
          <w:rFonts w:cstheme="minorHAnsi"/>
          <w:sz w:val="24"/>
          <w:szCs w:val="24"/>
          <w:shd w:val="clear" w:color="auto" w:fill="FAFAFA"/>
        </w:rPr>
        <w:t xml:space="preserve"> or reduced salivary flow. </w:t>
      </w:r>
      <w:r w:rsidR="00EE56F4" w:rsidRPr="0081626C">
        <w:rPr>
          <w:rFonts w:cstheme="minorHAnsi"/>
          <w:sz w:val="24"/>
          <w:szCs w:val="24"/>
          <w:shd w:val="clear" w:color="auto" w:fill="FAFAFA"/>
        </w:rPr>
        <w:t>(</w:t>
      </w:r>
      <w:proofErr w:type="spellStart"/>
      <w:r w:rsidR="00C2438D">
        <w:fldChar w:fldCharType="begin"/>
      </w:r>
      <w:r w:rsidR="00C2438D">
        <w:instrText xml:space="preserve"> HYPERLINK "https://onlinelibrary.wiley.com/action/doSearch?ContribAuthorStored=Hopcraft%2C+MS" </w:instrText>
      </w:r>
      <w:r w:rsidR="00C2438D">
        <w:fldChar w:fldCharType="separate"/>
      </w:r>
      <w:r w:rsidR="00EE56F4" w:rsidRPr="0081626C">
        <w:rPr>
          <w:rStyle w:val="Hyperlink"/>
          <w:rFonts w:cstheme="minorHAnsi"/>
          <w:color w:val="auto"/>
          <w:sz w:val="24"/>
          <w:szCs w:val="24"/>
          <w:u w:val="none"/>
          <w:bdr w:val="none" w:sz="0" w:space="0" w:color="auto" w:frame="1"/>
        </w:rPr>
        <w:t>Hopcraft</w:t>
      </w:r>
      <w:proofErr w:type="spellEnd"/>
      <w:r w:rsidR="00C2438D">
        <w:rPr>
          <w:rStyle w:val="Hyperlink"/>
          <w:rFonts w:cstheme="minorHAnsi"/>
          <w:color w:val="auto"/>
          <w:sz w:val="24"/>
          <w:szCs w:val="24"/>
          <w:u w:val="none"/>
          <w:bdr w:val="none" w:sz="0" w:space="0" w:color="auto" w:frame="1"/>
        </w:rPr>
        <w:fldChar w:fldCharType="end"/>
      </w:r>
      <w:r w:rsidR="00EE56F4" w:rsidRPr="0081626C">
        <w:rPr>
          <w:rStyle w:val="comma-separator"/>
          <w:rFonts w:cstheme="minorHAnsi"/>
          <w:sz w:val="24"/>
          <w:szCs w:val="24"/>
          <w:bdr w:val="none" w:sz="0" w:space="0" w:color="auto" w:frame="1"/>
          <w:shd w:val="clear" w:color="auto" w:fill="FFFFFF"/>
        </w:rPr>
        <w:t xml:space="preserve"> and Tan</w:t>
      </w:r>
      <w:r w:rsidR="009B1E9B">
        <w:rPr>
          <w:rStyle w:val="comma-separator"/>
          <w:rFonts w:cstheme="minorHAnsi"/>
          <w:sz w:val="24"/>
          <w:szCs w:val="24"/>
          <w:bdr w:val="none" w:sz="0" w:space="0" w:color="auto" w:frame="1"/>
          <w:shd w:val="clear" w:color="auto" w:fill="FFFFFF"/>
        </w:rPr>
        <w:t xml:space="preserve"> </w:t>
      </w:r>
      <w:r w:rsidR="009E4973" w:rsidRPr="0081626C">
        <w:rPr>
          <w:rStyle w:val="comma-separator"/>
          <w:rFonts w:cstheme="minorHAnsi"/>
          <w:sz w:val="24"/>
          <w:szCs w:val="24"/>
          <w:bdr w:val="none" w:sz="0" w:space="0" w:color="auto" w:frame="1"/>
          <w:shd w:val="clear" w:color="auto" w:fill="FFFFFF"/>
        </w:rPr>
        <w:t>2</w:t>
      </w:r>
      <w:r w:rsidR="009B1E9B">
        <w:rPr>
          <w:rStyle w:val="comma-separator"/>
          <w:rFonts w:cstheme="minorHAnsi"/>
          <w:sz w:val="24"/>
          <w:szCs w:val="24"/>
          <w:bdr w:val="none" w:sz="0" w:space="0" w:color="auto" w:frame="1"/>
          <w:shd w:val="clear" w:color="auto" w:fill="FFFFFF"/>
        </w:rPr>
        <w:t>39</w:t>
      </w:r>
      <w:r w:rsidR="00EE56F4" w:rsidRPr="0081626C">
        <w:rPr>
          <w:rStyle w:val="comma-separator"/>
          <w:rFonts w:cstheme="minorHAnsi"/>
          <w:sz w:val="24"/>
          <w:szCs w:val="24"/>
          <w:bdr w:val="none" w:sz="0" w:space="0" w:color="auto" w:frame="1"/>
          <w:shd w:val="clear" w:color="auto" w:fill="FFFFFF"/>
        </w:rPr>
        <w:t>)</w:t>
      </w:r>
      <w:r w:rsidR="00EE56F4" w:rsidRPr="0081626C">
        <w:rPr>
          <w:rFonts w:cstheme="minorHAnsi"/>
          <w:sz w:val="24"/>
          <w:szCs w:val="24"/>
          <w:shd w:val="clear" w:color="auto" w:fill="FAFAFA"/>
        </w:rPr>
        <w:t xml:space="preserve"> </w:t>
      </w:r>
    </w:p>
    <w:p w14:paraId="38A301F2" w14:textId="1E8F7012" w:rsidR="00C96F3C" w:rsidRPr="008C695E" w:rsidRDefault="00C96F3C" w:rsidP="00C96F3C">
      <w:pPr>
        <w:rPr>
          <w:rFonts w:cstheme="minorHAnsi"/>
          <w:b/>
          <w:bCs/>
          <w:sz w:val="28"/>
          <w:szCs w:val="28"/>
          <w:shd w:val="clear" w:color="auto" w:fill="FAFAFA"/>
        </w:rPr>
      </w:pPr>
      <w:r w:rsidRPr="008C695E">
        <w:rPr>
          <w:rFonts w:cstheme="minorHAnsi"/>
          <w:b/>
          <w:bCs/>
          <w:sz w:val="28"/>
          <w:szCs w:val="28"/>
          <w:shd w:val="clear" w:color="auto" w:fill="FAFAFA"/>
        </w:rPr>
        <w:t xml:space="preserve">Sentence Definition </w:t>
      </w:r>
    </w:p>
    <w:p w14:paraId="0BC7CB4A" w14:textId="5E657A9F" w:rsidR="00FB3188" w:rsidRPr="0081626C" w:rsidRDefault="00F47397" w:rsidP="00FB3188">
      <w:pPr>
        <w:rPr>
          <w:rFonts w:cstheme="minorHAnsi"/>
          <w:sz w:val="24"/>
          <w:szCs w:val="24"/>
          <w:shd w:val="clear" w:color="auto" w:fill="FFFFFF"/>
        </w:rPr>
      </w:pPr>
      <w:r w:rsidRPr="0081626C">
        <w:rPr>
          <w:rFonts w:cstheme="minorHAnsi"/>
          <w:sz w:val="24"/>
          <w:szCs w:val="24"/>
          <w:shd w:val="clear" w:color="auto" w:fill="FFFFFF"/>
        </w:rPr>
        <w:t>The symptom of x</w:t>
      </w:r>
      <w:r w:rsidR="00FB3188" w:rsidRPr="0081626C">
        <w:rPr>
          <w:rFonts w:cstheme="minorHAnsi"/>
          <w:sz w:val="24"/>
          <w:szCs w:val="24"/>
          <w:shd w:val="clear" w:color="auto" w:fill="FFFFFF"/>
        </w:rPr>
        <w:t xml:space="preserve">erostomia </w:t>
      </w:r>
      <w:r w:rsidRPr="0081626C">
        <w:rPr>
          <w:rFonts w:cstheme="minorHAnsi"/>
          <w:sz w:val="24"/>
          <w:szCs w:val="24"/>
          <w:shd w:val="clear" w:color="auto" w:fill="FFFFFF"/>
        </w:rPr>
        <w:t xml:space="preserve">is </w:t>
      </w:r>
      <w:r w:rsidR="007B16EF" w:rsidRPr="0081626C">
        <w:rPr>
          <w:rFonts w:cstheme="minorHAnsi"/>
          <w:sz w:val="24"/>
          <w:szCs w:val="24"/>
          <w:shd w:val="clear" w:color="auto" w:fill="FFFFFF"/>
        </w:rPr>
        <w:t xml:space="preserve">quite </w:t>
      </w:r>
      <w:r w:rsidRPr="0081626C">
        <w:rPr>
          <w:rFonts w:cstheme="minorHAnsi"/>
          <w:sz w:val="24"/>
          <w:szCs w:val="24"/>
          <w:shd w:val="clear" w:color="auto" w:fill="FFFFFF"/>
        </w:rPr>
        <w:t>common</w:t>
      </w:r>
      <w:r w:rsidR="007B16EF" w:rsidRPr="0081626C">
        <w:rPr>
          <w:rFonts w:cstheme="minorHAnsi"/>
          <w:sz w:val="24"/>
          <w:szCs w:val="24"/>
          <w:shd w:val="clear" w:color="auto" w:fill="FFFFFF"/>
        </w:rPr>
        <w:t xml:space="preserve"> </w:t>
      </w:r>
      <w:r w:rsidRPr="0081626C">
        <w:rPr>
          <w:rFonts w:cstheme="minorHAnsi"/>
          <w:sz w:val="24"/>
          <w:szCs w:val="24"/>
          <w:shd w:val="clear" w:color="auto" w:fill="FFFFFF"/>
        </w:rPr>
        <w:t xml:space="preserve">and is often seen as a side effect of many types of medications and therefore is most common in </w:t>
      </w:r>
      <w:r w:rsidR="00E31CB6" w:rsidRPr="0081626C">
        <w:rPr>
          <w:rFonts w:cstheme="minorHAnsi"/>
          <w:sz w:val="24"/>
          <w:szCs w:val="24"/>
          <w:shd w:val="clear" w:color="auto" w:fill="FFFFFF"/>
        </w:rPr>
        <w:t>the elderly population</w:t>
      </w:r>
      <w:r w:rsidR="008C0E8A">
        <w:rPr>
          <w:rFonts w:cstheme="minorHAnsi"/>
          <w:sz w:val="24"/>
          <w:szCs w:val="24"/>
          <w:shd w:val="clear" w:color="auto" w:fill="FFFFFF"/>
        </w:rPr>
        <w:t xml:space="preserve"> due to the frequent use of prescription medications</w:t>
      </w:r>
      <w:r w:rsidRPr="0081626C">
        <w:rPr>
          <w:rFonts w:cstheme="minorHAnsi"/>
          <w:sz w:val="24"/>
          <w:szCs w:val="24"/>
          <w:shd w:val="clear" w:color="auto" w:fill="FFFFFF"/>
        </w:rPr>
        <w:t xml:space="preserve">. </w:t>
      </w:r>
      <w:r w:rsidR="00684D26" w:rsidRPr="0081626C">
        <w:rPr>
          <w:rFonts w:cstheme="minorHAnsi"/>
          <w:sz w:val="24"/>
          <w:szCs w:val="24"/>
          <w:shd w:val="clear" w:color="auto" w:fill="FFFFFF"/>
        </w:rPr>
        <w:t>(</w:t>
      </w:r>
      <w:r w:rsidR="00C22974" w:rsidRPr="0081626C">
        <w:rPr>
          <w:rFonts w:cstheme="minorHAnsi"/>
          <w:sz w:val="24"/>
          <w:szCs w:val="24"/>
          <w:shd w:val="clear" w:color="auto" w:fill="FFFFFF"/>
        </w:rPr>
        <w:t xml:space="preserve">Bowen and </w:t>
      </w:r>
      <w:proofErr w:type="spellStart"/>
      <w:r w:rsidR="00C22974" w:rsidRPr="0081626C">
        <w:rPr>
          <w:rFonts w:cstheme="minorHAnsi"/>
          <w:sz w:val="24"/>
          <w:szCs w:val="24"/>
          <w:shd w:val="clear" w:color="auto" w:fill="FFFFFF"/>
        </w:rPr>
        <w:t>Pieren</w:t>
      </w:r>
      <w:proofErr w:type="spellEnd"/>
      <w:r w:rsidR="009E4973" w:rsidRPr="0081626C">
        <w:rPr>
          <w:rFonts w:cstheme="minorHAnsi"/>
          <w:sz w:val="24"/>
          <w:szCs w:val="24"/>
          <w:shd w:val="clear" w:color="auto" w:fill="FFFFFF"/>
        </w:rPr>
        <w:t xml:space="preserve"> </w:t>
      </w:r>
      <w:r w:rsidR="00496356">
        <w:rPr>
          <w:rFonts w:cstheme="minorHAnsi"/>
          <w:sz w:val="24"/>
          <w:szCs w:val="24"/>
          <w:shd w:val="clear" w:color="auto" w:fill="FFFFFF"/>
        </w:rPr>
        <w:t>191</w:t>
      </w:r>
      <w:r w:rsidR="00684D26" w:rsidRPr="0081626C">
        <w:rPr>
          <w:rFonts w:cstheme="minorHAnsi"/>
          <w:sz w:val="24"/>
          <w:szCs w:val="24"/>
          <w:shd w:val="clear" w:color="auto" w:fill="FFFFFF"/>
        </w:rPr>
        <w:t>)</w:t>
      </w:r>
    </w:p>
    <w:p w14:paraId="393AAA89" w14:textId="3D486D21" w:rsidR="00C96F3C" w:rsidRPr="008C695E" w:rsidRDefault="00C96F3C" w:rsidP="00C96F3C">
      <w:pPr>
        <w:rPr>
          <w:rFonts w:cstheme="minorHAnsi"/>
          <w:b/>
          <w:bCs/>
          <w:sz w:val="28"/>
          <w:szCs w:val="28"/>
          <w:shd w:val="clear" w:color="auto" w:fill="FAFAFA"/>
        </w:rPr>
      </w:pPr>
      <w:r w:rsidRPr="008C695E">
        <w:rPr>
          <w:rFonts w:cstheme="minorHAnsi"/>
          <w:b/>
          <w:bCs/>
          <w:sz w:val="28"/>
          <w:szCs w:val="28"/>
          <w:shd w:val="clear" w:color="auto" w:fill="FAFAFA"/>
        </w:rPr>
        <w:t>Expanded Definition</w:t>
      </w:r>
    </w:p>
    <w:p w14:paraId="609A472B" w14:textId="7B09535A" w:rsidR="00C96F3C" w:rsidRPr="0081626C" w:rsidRDefault="00C96F3C" w:rsidP="00D90DA3">
      <w:pPr>
        <w:rPr>
          <w:rFonts w:cstheme="minorHAnsi"/>
          <w:sz w:val="24"/>
          <w:szCs w:val="24"/>
        </w:rPr>
      </w:pPr>
      <w:r w:rsidRPr="0081626C">
        <w:rPr>
          <w:rFonts w:cstheme="minorHAnsi"/>
          <w:b/>
          <w:bCs/>
          <w:sz w:val="24"/>
          <w:szCs w:val="24"/>
          <w:shd w:val="clear" w:color="auto" w:fill="FAFAFA"/>
        </w:rPr>
        <w:t>Etymology</w:t>
      </w:r>
      <w:r w:rsidR="00FB3188" w:rsidRPr="0081626C">
        <w:rPr>
          <w:rFonts w:cstheme="minorHAnsi"/>
          <w:b/>
          <w:bCs/>
          <w:sz w:val="24"/>
          <w:szCs w:val="24"/>
          <w:shd w:val="clear" w:color="auto" w:fill="FAFAFA"/>
        </w:rPr>
        <w:t>:</w:t>
      </w:r>
      <w:r w:rsidR="00FB3188" w:rsidRPr="0081626C">
        <w:rPr>
          <w:rFonts w:cstheme="minorHAnsi"/>
          <w:sz w:val="24"/>
          <w:szCs w:val="24"/>
          <w:shd w:val="clear" w:color="auto" w:fill="FAFAFA"/>
        </w:rPr>
        <w:t xml:space="preserve"> The term xerostomia is derived from the Greek words </w:t>
      </w:r>
      <w:proofErr w:type="spellStart"/>
      <w:r w:rsidR="00FB3188" w:rsidRPr="0081626C">
        <w:rPr>
          <w:rFonts w:cstheme="minorHAnsi"/>
          <w:b/>
          <w:bCs/>
          <w:i/>
          <w:iCs/>
          <w:sz w:val="24"/>
          <w:szCs w:val="24"/>
          <w:shd w:val="clear" w:color="auto" w:fill="FAFAFA"/>
        </w:rPr>
        <w:t>xeros</w:t>
      </w:r>
      <w:proofErr w:type="spellEnd"/>
      <w:r w:rsidR="00FB3188" w:rsidRPr="0081626C">
        <w:rPr>
          <w:rFonts w:cstheme="minorHAnsi"/>
          <w:sz w:val="24"/>
          <w:szCs w:val="24"/>
          <w:shd w:val="clear" w:color="auto" w:fill="FAFAFA"/>
        </w:rPr>
        <w:t xml:space="preserve"> meaning “dry” and </w:t>
      </w:r>
      <w:r w:rsidR="00FB3188" w:rsidRPr="0081626C">
        <w:rPr>
          <w:rFonts w:cstheme="minorHAnsi"/>
          <w:b/>
          <w:bCs/>
          <w:i/>
          <w:iCs/>
          <w:sz w:val="24"/>
          <w:szCs w:val="24"/>
          <w:shd w:val="clear" w:color="auto" w:fill="FAFAFA"/>
        </w:rPr>
        <w:t>stoma</w:t>
      </w:r>
      <w:r w:rsidR="00FB3188" w:rsidRPr="0081626C">
        <w:rPr>
          <w:rFonts w:cstheme="minorHAnsi"/>
          <w:sz w:val="24"/>
          <w:szCs w:val="24"/>
          <w:shd w:val="clear" w:color="auto" w:fill="FAFAFA"/>
        </w:rPr>
        <w:t xml:space="preserve"> meaning “mouth”</w:t>
      </w:r>
      <w:r w:rsidR="004964C4">
        <w:rPr>
          <w:rFonts w:cstheme="minorHAnsi"/>
          <w:sz w:val="24"/>
          <w:szCs w:val="24"/>
          <w:shd w:val="clear" w:color="auto" w:fill="FAFAFA"/>
        </w:rPr>
        <w:t xml:space="preserve">. </w:t>
      </w:r>
      <w:r w:rsidR="004964C4" w:rsidRPr="0081626C">
        <w:rPr>
          <w:rFonts w:cstheme="minorHAnsi"/>
          <w:sz w:val="24"/>
          <w:szCs w:val="24"/>
          <w:shd w:val="clear" w:color="auto" w:fill="FAFAFA"/>
        </w:rPr>
        <w:t>(</w:t>
      </w:r>
      <w:r w:rsidR="002860B8">
        <w:rPr>
          <w:rFonts w:cstheme="minorHAnsi"/>
          <w:sz w:val="24"/>
          <w:szCs w:val="24"/>
          <w:shd w:val="clear" w:color="auto" w:fill="FAFAFA"/>
        </w:rPr>
        <w:t>"</w:t>
      </w:r>
      <w:r w:rsidR="00FC1342">
        <w:rPr>
          <w:rFonts w:cstheme="minorHAnsi"/>
          <w:sz w:val="24"/>
          <w:szCs w:val="24"/>
          <w:shd w:val="clear" w:color="auto" w:fill="FAFAFA"/>
        </w:rPr>
        <w:t>Xerostomia”</w:t>
      </w:r>
      <w:r w:rsidR="004964C4" w:rsidRPr="0081626C">
        <w:rPr>
          <w:rStyle w:val="comma-separator"/>
          <w:rFonts w:cstheme="minorHAnsi"/>
          <w:sz w:val="24"/>
          <w:szCs w:val="24"/>
          <w:bdr w:val="none" w:sz="0" w:space="0" w:color="auto" w:frame="1"/>
          <w:shd w:val="clear" w:color="auto" w:fill="FFFFFF"/>
        </w:rPr>
        <w:t>)</w:t>
      </w:r>
    </w:p>
    <w:p w14:paraId="523E0A3A" w14:textId="45A1CA75" w:rsidR="002F3330" w:rsidRPr="0081626C" w:rsidRDefault="001F59FE">
      <w:pPr>
        <w:rPr>
          <w:rFonts w:cstheme="minorHAnsi"/>
          <w:sz w:val="24"/>
          <w:szCs w:val="24"/>
          <w:shd w:val="clear" w:color="auto" w:fill="FFFFFF"/>
        </w:rPr>
      </w:pPr>
      <w:r w:rsidRPr="0081626C">
        <w:rPr>
          <w:rFonts w:cstheme="minorHAnsi"/>
          <w:b/>
          <w:bCs/>
          <w:sz w:val="24"/>
          <w:szCs w:val="24"/>
        </w:rPr>
        <w:t xml:space="preserve">Importance: </w:t>
      </w:r>
      <w:r w:rsidR="0054673F" w:rsidRPr="0081626C">
        <w:rPr>
          <w:rFonts w:cstheme="minorHAnsi"/>
          <w:sz w:val="24"/>
          <w:szCs w:val="24"/>
          <w:shd w:val="clear" w:color="auto" w:fill="FFFFFF"/>
        </w:rPr>
        <w:t xml:space="preserve"> Saliva plays an important role in oral health. It functions in protection against bacteria and fungi, transportation of nutrients and digestive enzymes, lubrication of the oral cavity, remineralization of teeth, as well as aiding in chewing, swallowing and speech. </w:t>
      </w:r>
      <w:r w:rsidR="00CF49BB" w:rsidRPr="0081626C">
        <w:rPr>
          <w:rFonts w:cstheme="minorHAnsi"/>
          <w:sz w:val="24"/>
          <w:szCs w:val="24"/>
          <w:shd w:val="clear" w:color="auto" w:fill="FFFFFF"/>
        </w:rPr>
        <w:t>(</w:t>
      </w:r>
      <w:r w:rsidR="00D142B2" w:rsidRPr="0081626C">
        <w:rPr>
          <w:rFonts w:cstheme="minorHAnsi"/>
          <w:sz w:val="24"/>
          <w:szCs w:val="24"/>
          <w:shd w:val="clear" w:color="auto" w:fill="FFFFFF"/>
        </w:rPr>
        <w:t xml:space="preserve">Bowen and </w:t>
      </w:r>
      <w:proofErr w:type="spellStart"/>
      <w:r w:rsidR="00D142B2" w:rsidRPr="0081626C">
        <w:rPr>
          <w:rFonts w:cstheme="minorHAnsi"/>
          <w:sz w:val="24"/>
          <w:szCs w:val="24"/>
          <w:shd w:val="clear" w:color="auto" w:fill="FFFFFF"/>
        </w:rPr>
        <w:t>Pieren</w:t>
      </w:r>
      <w:proofErr w:type="spellEnd"/>
      <w:r w:rsidR="009E4973" w:rsidRPr="0081626C">
        <w:rPr>
          <w:rFonts w:cstheme="minorHAnsi"/>
          <w:sz w:val="24"/>
          <w:szCs w:val="24"/>
          <w:shd w:val="clear" w:color="auto" w:fill="FFFFFF"/>
        </w:rPr>
        <w:t xml:space="preserve"> 2019</w:t>
      </w:r>
      <w:r w:rsidR="004964C4">
        <w:rPr>
          <w:rFonts w:cstheme="minorHAnsi"/>
          <w:sz w:val="24"/>
          <w:szCs w:val="24"/>
          <w:shd w:val="clear" w:color="auto" w:fill="FFFFFF"/>
        </w:rPr>
        <w:t xml:space="preserve">, </w:t>
      </w:r>
      <w:hyperlink r:id="rId5" w:history="1">
        <w:proofErr w:type="spellStart"/>
        <w:r w:rsidR="004964C4" w:rsidRPr="0081626C">
          <w:rPr>
            <w:rStyle w:val="Hyperlink"/>
            <w:rFonts w:cstheme="minorHAnsi"/>
            <w:color w:val="auto"/>
            <w:sz w:val="24"/>
            <w:szCs w:val="24"/>
            <w:u w:val="none"/>
            <w:bdr w:val="none" w:sz="0" w:space="0" w:color="auto" w:frame="1"/>
          </w:rPr>
          <w:t>Hopcraft</w:t>
        </w:r>
        <w:proofErr w:type="spellEnd"/>
      </w:hyperlink>
      <w:r w:rsidR="004964C4" w:rsidRPr="0081626C">
        <w:rPr>
          <w:rStyle w:val="comma-separator"/>
          <w:rFonts w:cstheme="minorHAnsi"/>
          <w:sz w:val="24"/>
          <w:szCs w:val="24"/>
          <w:bdr w:val="none" w:sz="0" w:space="0" w:color="auto" w:frame="1"/>
          <w:shd w:val="clear" w:color="auto" w:fill="FFFFFF"/>
        </w:rPr>
        <w:t xml:space="preserve"> and Tan </w:t>
      </w:r>
      <w:r w:rsidR="008972EB">
        <w:rPr>
          <w:rStyle w:val="comma-separator"/>
          <w:rFonts w:cstheme="minorHAnsi"/>
          <w:sz w:val="24"/>
          <w:szCs w:val="24"/>
          <w:bdr w:val="none" w:sz="0" w:space="0" w:color="auto" w:frame="1"/>
          <w:shd w:val="clear" w:color="auto" w:fill="FFFFFF"/>
        </w:rPr>
        <w:t>238</w:t>
      </w:r>
      <w:r w:rsidR="004964C4" w:rsidRPr="0081626C">
        <w:rPr>
          <w:rStyle w:val="comma-separator"/>
          <w:rFonts w:cstheme="minorHAnsi"/>
          <w:sz w:val="24"/>
          <w:szCs w:val="24"/>
          <w:bdr w:val="none" w:sz="0" w:space="0" w:color="auto" w:frame="1"/>
          <w:shd w:val="clear" w:color="auto" w:fill="FFFFFF"/>
        </w:rPr>
        <w:t>)</w:t>
      </w:r>
    </w:p>
    <w:p w14:paraId="6AD0FD0F" w14:textId="357A3164" w:rsidR="003570D4" w:rsidRPr="0081626C" w:rsidRDefault="003570D4">
      <w:pPr>
        <w:rPr>
          <w:rFonts w:cstheme="minorHAnsi"/>
          <w:b/>
          <w:bCs/>
          <w:sz w:val="24"/>
          <w:szCs w:val="24"/>
          <w:shd w:val="clear" w:color="auto" w:fill="FFFFFF"/>
        </w:rPr>
      </w:pPr>
      <w:r w:rsidRPr="0081626C">
        <w:rPr>
          <w:rFonts w:cstheme="minorHAnsi"/>
          <w:b/>
          <w:bCs/>
          <w:sz w:val="24"/>
          <w:szCs w:val="24"/>
          <w:shd w:val="clear" w:color="auto" w:fill="FFFFFF"/>
        </w:rPr>
        <w:lastRenderedPageBreak/>
        <w:t xml:space="preserve">Causes: </w:t>
      </w:r>
      <w:r w:rsidR="0011320A" w:rsidRPr="0081626C">
        <w:rPr>
          <w:rFonts w:cstheme="minorHAnsi"/>
          <w:sz w:val="24"/>
          <w:szCs w:val="24"/>
          <w:shd w:val="clear" w:color="auto" w:fill="FFFFFF"/>
        </w:rPr>
        <w:t>The symptom of xerostomia can be re</w:t>
      </w:r>
      <w:r w:rsidR="00AC6516" w:rsidRPr="0081626C">
        <w:rPr>
          <w:rFonts w:cstheme="minorHAnsi"/>
          <w:sz w:val="24"/>
          <w:szCs w:val="24"/>
          <w:shd w:val="clear" w:color="auto" w:fill="FFFFFF"/>
        </w:rPr>
        <w:t>lated</w:t>
      </w:r>
      <w:r w:rsidR="0011320A" w:rsidRPr="0081626C">
        <w:rPr>
          <w:rFonts w:cstheme="minorHAnsi"/>
          <w:sz w:val="24"/>
          <w:szCs w:val="24"/>
          <w:shd w:val="clear" w:color="auto" w:fill="FFFFFF"/>
        </w:rPr>
        <w:t xml:space="preserve"> normal physiology, </w:t>
      </w:r>
      <w:r w:rsidR="00AC6516" w:rsidRPr="0081626C">
        <w:rPr>
          <w:rFonts w:cstheme="minorHAnsi"/>
          <w:sz w:val="24"/>
          <w:szCs w:val="24"/>
          <w:shd w:val="clear" w:color="auto" w:fill="FFFFFF"/>
        </w:rPr>
        <w:t xml:space="preserve">or caused by </w:t>
      </w:r>
      <w:r w:rsidR="0011320A" w:rsidRPr="0081626C">
        <w:rPr>
          <w:rFonts w:cstheme="minorHAnsi"/>
          <w:sz w:val="24"/>
          <w:szCs w:val="24"/>
          <w:shd w:val="clear" w:color="auto" w:fill="FFFFFF"/>
        </w:rPr>
        <w:t>medication use, auto</w:t>
      </w:r>
      <w:r w:rsidR="00971E89" w:rsidRPr="0081626C">
        <w:rPr>
          <w:rFonts w:cstheme="minorHAnsi"/>
          <w:sz w:val="24"/>
          <w:szCs w:val="24"/>
          <w:shd w:val="clear" w:color="auto" w:fill="FFFFFF"/>
        </w:rPr>
        <w:t>immune disorders, radiation therapy of the head and neck</w:t>
      </w:r>
      <w:r w:rsidR="00AC6516" w:rsidRPr="0081626C">
        <w:rPr>
          <w:rFonts w:cstheme="minorHAnsi"/>
          <w:sz w:val="24"/>
          <w:szCs w:val="24"/>
          <w:shd w:val="clear" w:color="auto" w:fill="FFFFFF"/>
        </w:rPr>
        <w:t xml:space="preserve">, </w:t>
      </w:r>
      <w:r w:rsidR="00FF2927" w:rsidRPr="0081626C">
        <w:rPr>
          <w:rFonts w:cstheme="minorHAnsi"/>
          <w:sz w:val="24"/>
          <w:szCs w:val="24"/>
          <w:shd w:val="clear" w:color="auto" w:fill="FFFFFF"/>
        </w:rPr>
        <w:t xml:space="preserve">as well as </w:t>
      </w:r>
      <w:r w:rsidR="00AC6516" w:rsidRPr="0081626C">
        <w:rPr>
          <w:rFonts w:cstheme="minorHAnsi"/>
          <w:sz w:val="24"/>
          <w:szCs w:val="24"/>
          <w:shd w:val="clear" w:color="auto" w:fill="FFFFFF"/>
        </w:rPr>
        <w:t>alcohol</w:t>
      </w:r>
      <w:r w:rsidR="00FF2927" w:rsidRPr="0081626C">
        <w:rPr>
          <w:rFonts w:cstheme="minorHAnsi"/>
          <w:sz w:val="24"/>
          <w:szCs w:val="24"/>
          <w:shd w:val="clear" w:color="auto" w:fill="FFFFFF"/>
        </w:rPr>
        <w:t xml:space="preserve"> use and </w:t>
      </w:r>
      <w:r w:rsidR="00AC6516" w:rsidRPr="0081626C">
        <w:rPr>
          <w:rFonts w:cstheme="minorHAnsi"/>
          <w:sz w:val="24"/>
          <w:szCs w:val="24"/>
          <w:shd w:val="clear" w:color="auto" w:fill="FFFFFF"/>
        </w:rPr>
        <w:t>smoking</w:t>
      </w:r>
      <w:r w:rsidR="001B3B7D" w:rsidRPr="0081626C">
        <w:rPr>
          <w:rFonts w:cstheme="minorHAnsi"/>
          <w:sz w:val="24"/>
          <w:szCs w:val="24"/>
          <w:shd w:val="clear" w:color="auto" w:fill="FFFFFF"/>
        </w:rPr>
        <w:t>. (</w:t>
      </w:r>
      <w:r w:rsidR="00D142B2" w:rsidRPr="0081626C">
        <w:rPr>
          <w:rFonts w:cstheme="minorHAnsi"/>
          <w:sz w:val="24"/>
          <w:szCs w:val="24"/>
          <w:shd w:val="clear" w:color="auto" w:fill="FFFFFF"/>
        </w:rPr>
        <w:t xml:space="preserve">Bowen and </w:t>
      </w:r>
      <w:proofErr w:type="spellStart"/>
      <w:r w:rsidR="00D142B2" w:rsidRPr="0081626C">
        <w:rPr>
          <w:rFonts w:cstheme="minorHAnsi"/>
          <w:sz w:val="24"/>
          <w:szCs w:val="24"/>
          <w:shd w:val="clear" w:color="auto" w:fill="FFFFFF"/>
        </w:rPr>
        <w:t>Pieren</w:t>
      </w:r>
      <w:proofErr w:type="spellEnd"/>
      <w:r w:rsidR="009E4973" w:rsidRPr="0081626C">
        <w:rPr>
          <w:rFonts w:cstheme="minorHAnsi"/>
          <w:sz w:val="24"/>
          <w:szCs w:val="24"/>
          <w:shd w:val="clear" w:color="auto" w:fill="FFFFFF"/>
        </w:rPr>
        <w:t xml:space="preserve"> </w:t>
      </w:r>
      <w:r w:rsidR="003C03F9">
        <w:rPr>
          <w:rFonts w:cstheme="minorHAnsi"/>
          <w:sz w:val="24"/>
          <w:szCs w:val="24"/>
          <w:shd w:val="clear" w:color="auto" w:fill="FFFFFF"/>
        </w:rPr>
        <w:t>191</w:t>
      </w:r>
      <w:r w:rsidR="001B3B7D" w:rsidRPr="0081626C">
        <w:rPr>
          <w:rFonts w:cstheme="minorHAnsi"/>
          <w:sz w:val="24"/>
          <w:szCs w:val="24"/>
          <w:shd w:val="clear" w:color="auto" w:fill="FFFFFF"/>
        </w:rPr>
        <w:t>)</w:t>
      </w:r>
    </w:p>
    <w:p w14:paraId="786F530C" w14:textId="4DC186E6" w:rsidR="001F59FE" w:rsidRDefault="001F59FE">
      <w:pPr>
        <w:rPr>
          <w:rStyle w:val="comma-separator"/>
          <w:rFonts w:cstheme="minorHAnsi"/>
          <w:sz w:val="24"/>
          <w:szCs w:val="24"/>
          <w:bdr w:val="none" w:sz="0" w:space="0" w:color="auto" w:frame="1"/>
          <w:shd w:val="clear" w:color="auto" w:fill="FFFFFF"/>
        </w:rPr>
      </w:pPr>
      <w:r w:rsidRPr="0081626C">
        <w:rPr>
          <w:rFonts w:cstheme="minorHAnsi"/>
          <w:b/>
          <w:bCs/>
          <w:sz w:val="24"/>
          <w:szCs w:val="24"/>
        </w:rPr>
        <w:t>Implications:</w:t>
      </w:r>
      <w:r w:rsidR="007364AB" w:rsidRPr="0081626C">
        <w:rPr>
          <w:rFonts w:cstheme="minorHAnsi"/>
          <w:b/>
          <w:bCs/>
          <w:sz w:val="24"/>
          <w:szCs w:val="24"/>
        </w:rPr>
        <w:t xml:space="preserve"> </w:t>
      </w:r>
      <w:r w:rsidR="007364AB" w:rsidRPr="0081626C">
        <w:rPr>
          <w:rFonts w:cstheme="minorHAnsi"/>
          <w:sz w:val="24"/>
          <w:szCs w:val="24"/>
          <w:shd w:val="clear" w:color="auto" w:fill="FFFFFF"/>
        </w:rPr>
        <w:t>Xerostomia can also have a major impact on a patient’s oral health and quality of life. Symptoms of xerostomia include halitosis</w:t>
      </w:r>
      <w:r w:rsidR="00C15A81" w:rsidRPr="0081626C">
        <w:rPr>
          <w:rFonts w:cstheme="minorHAnsi"/>
          <w:sz w:val="24"/>
          <w:szCs w:val="24"/>
          <w:shd w:val="clear" w:color="auto" w:fill="FFFFFF"/>
        </w:rPr>
        <w:t xml:space="preserve"> (bad breath)</w:t>
      </w:r>
      <w:r w:rsidR="007364AB" w:rsidRPr="0081626C">
        <w:rPr>
          <w:rFonts w:cstheme="minorHAnsi"/>
          <w:sz w:val="24"/>
          <w:szCs w:val="24"/>
          <w:shd w:val="clear" w:color="auto" w:fill="FFFFFF"/>
        </w:rPr>
        <w:t>, oral soreness and burning, difficulty swallowing and talking, and altered taste. (</w:t>
      </w:r>
      <w:r w:rsidR="002C06FA" w:rsidRPr="0081626C">
        <w:rPr>
          <w:rFonts w:cstheme="minorHAnsi"/>
          <w:sz w:val="24"/>
          <w:szCs w:val="24"/>
          <w:shd w:val="clear" w:color="auto" w:fill="FFFFFF"/>
        </w:rPr>
        <w:t xml:space="preserve">Bowen and </w:t>
      </w:r>
      <w:proofErr w:type="spellStart"/>
      <w:r w:rsidR="002C06FA" w:rsidRPr="0081626C">
        <w:rPr>
          <w:rFonts w:cstheme="minorHAnsi"/>
          <w:sz w:val="24"/>
          <w:szCs w:val="24"/>
          <w:shd w:val="clear" w:color="auto" w:fill="FFFFFF"/>
        </w:rPr>
        <w:t>Pieren</w:t>
      </w:r>
      <w:proofErr w:type="spellEnd"/>
      <w:r w:rsidR="009E4973" w:rsidRPr="0081626C">
        <w:rPr>
          <w:rFonts w:cstheme="minorHAnsi"/>
          <w:sz w:val="24"/>
          <w:szCs w:val="24"/>
          <w:shd w:val="clear" w:color="auto" w:fill="FFFFFF"/>
        </w:rPr>
        <w:t xml:space="preserve"> </w:t>
      </w:r>
      <w:r w:rsidR="008972EB">
        <w:rPr>
          <w:rFonts w:cstheme="minorHAnsi"/>
          <w:sz w:val="24"/>
          <w:szCs w:val="24"/>
          <w:shd w:val="clear" w:color="auto" w:fill="FFFFFF"/>
        </w:rPr>
        <w:t>19</w:t>
      </w:r>
      <w:r w:rsidR="00735D23">
        <w:rPr>
          <w:rFonts w:cstheme="minorHAnsi"/>
          <w:sz w:val="24"/>
          <w:szCs w:val="24"/>
          <w:shd w:val="clear" w:color="auto" w:fill="FFFFFF"/>
        </w:rPr>
        <w:t>1</w:t>
      </w:r>
      <w:r w:rsidR="004964C4">
        <w:rPr>
          <w:rFonts w:cstheme="minorHAnsi"/>
          <w:sz w:val="24"/>
          <w:szCs w:val="24"/>
          <w:shd w:val="clear" w:color="auto" w:fill="FFFFFF"/>
        </w:rPr>
        <w:t xml:space="preserve">, </w:t>
      </w:r>
      <w:hyperlink r:id="rId6" w:history="1">
        <w:proofErr w:type="spellStart"/>
        <w:r w:rsidR="004964C4" w:rsidRPr="0081626C">
          <w:rPr>
            <w:rStyle w:val="Hyperlink"/>
            <w:rFonts w:cstheme="minorHAnsi"/>
            <w:color w:val="auto"/>
            <w:sz w:val="24"/>
            <w:szCs w:val="24"/>
            <w:u w:val="none"/>
            <w:bdr w:val="none" w:sz="0" w:space="0" w:color="auto" w:frame="1"/>
          </w:rPr>
          <w:t>Hopcraft</w:t>
        </w:r>
        <w:proofErr w:type="spellEnd"/>
      </w:hyperlink>
      <w:r w:rsidR="004964C4" w:rsidRPr="0081626C">
        <w:rPr>
          <w:rStyle w:val="comma-separator"/>
          <w:rFonts w:cstheme="minorHAnsi"/>
          <w:sz w:val="24"/>
          <w:szCs w:val="24"/>
          <w:bdr w:val="none" w:sz="0" w:space="0" w:color="auto" w:frame="1"/>
          <w:shd w:val="clear" w:color="auto" w:fill="FFFFFF"/>
        </w:rPr>
        <w:t xml:space="preserve"> and Tan </w:t>
      </w:r>
      <w:r w:rsidR="008972EB">
        <w:rPr>
          <w:rStyle w:val="comma-separator"/>
          <w:rFonts w:cstheme="minorHAnsi"/>
          <w:sz w:val="24"/>
          <w:szCs w:val="24"/>
          <w:bdr w:val="none" w:sz="0" w:space="0" w:color="auto" w:frame="1"/>
          <w:shd w:val="clear" w:color="auto" w:fill="FFFFFF"/>
        </w:rPr>
        <w:t>238</w:t>
      </w:r>
      <w:r w:rsidR="004964C4" w:rsidRPr="0081626C">
        <w:rPr>
          <w:rStyle w:val="comma-separator"/>
          <w:rFonts w:cstheme="minorHAnsi"/>
          <w:sz w:val="24"/>
          <w:szCs w:val="24"/>
          <w:bdr w:val="none" w:sz="0" w:space="0" w:color="auto" w:frame="1"/>
          <w:shd w:val="clear" w:color="auto" w:fill="FFFFFF"/>
        </w:rPr>
        <w:t>)</w:t>
      </w:r>
      <w:r w:rsidR="003565AD">
        <w:rPr>
          <w:rStyle w:val="comma-separator"/>
          <w:rFonts w:cstheme="minorHAnsi"/>
          <w:sz w:val="24"/>
          <w:szCs w:val="24"/>
          <w:bdr w:val="none" w:sz="0" w:space="0" w:color="auto" w:frame="1"/>
          <w:shd w:val="clear" w:color="auto" w:fill="FFFFFF"/>
        </w:rPr>
        <w:t xml:space="preserve"> Xerostomia can be managed with the use of saliva substitutes.</w:t>
      </w:r>
    </w:p>
    <w:p w14:paraId="146111FB" w14:textId="77777777" w:rsidR="006F1856" w:rsidRPr="0081626C" w:rsidRDefault="006F1856">
      <w:pPr>
        <w:rPr>
          <w:rFonts w:cstheme="minorHAnsi"/>
          <w:sz w:val="24"/>
          <w:szCs w:val="24"/>
          <w:shd w:val="clear" w:color="auto" w:fill="FFFFFF"/>
        </w:rPr>
      </w:pPr>
    </w:p>
    <w:p w14:paraId="3AD8FE47" w14:textId="77777777" w:rsidR="006F1856" w:rsidRDefault="004D497C">
      <w:pPr>
        <w:rPr>
          <w:rFonts w:cstheme="minorHAnsi"/>
          <w:b/>
          <w:bCs/>
          <w:sz w:val="24"/>
          <w:szCs w:val="24"/>
          <w:shd w:val="clear" w:color="auto" w:fill="FFFFFF"/>
        </w:rPr>
      </w:pPr>
      <w:r>
        <w:rPr>
          <w:rFonts w:cstheme="minorHAnsi"/>
          <w:b/>
          <w:bCs/>
          <w:noProof/>
          <w:sz w:val="24"/>
          <w:szCs w:val="24"/>
          <w:shd w:val="clear" w:color="auto" w:fill="FFFFFF"/>
        </w:rPr>
        <w:drawing>
          <wp:inline distT="0" distB="0" distL="0" distR="0" wp14:anchorId="6FB5EE6E" wp14:editId="365087E9">
            <wp:extent cx="2438400" cy="2362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2362200"/>
                    </a:xfrm>
                    <a:prstGeom prst="rect">
                      <a:avLst/>
                    </a:prstGeom>
                    <a:noFill/>
                    <a:ln>
                      <a:noFill/>
                    </a:ln>
                  </pic:spPr>
                </pic:pic>
              </a:graphicData>
            </a:graphic>
          </wp:inline>
        </w:drawing>
      </w:r>
      <w:r w:rsidR="006F1856">
        <w:rPr>
          <w:rFonts w:cstheme="minorHAnsi"/>
          <w:b/>
          <w:bCs/>
          <w:sz w:val="24"/>
          <w:szCs w:val="24"/>
          <w:shd w:val="clear" w:color="auto" w:fill="FFFFFF"/>
        </w:rPr>
        <w:t xml:space="preserve"> </w:t>
      </w:r>
    </w:p>
    <w:p w14:paraId="12771F72" w14:textId="156ABCC8" w:rsidR="0081626C" w:rsidRDefault="006F1856">
      <w:pPr>
        <w:rPr>
          <w:rFonts w:cstheme="minorHAnsi"/>
          <w:b/>
          <w:bCs/>
          <w:sz w:val="24"/>
          <w:szCs w:val="24"/>
          <w:shd w:val="clear" w:color="auto" w:fill="FFFFFF"/>
        </w:rPr>
      </w:pPr>
      <w:r w:rsidRPr="006F1856">
        <w:rPr>
          <w:rFonts w:cstheme="minorHAnsi"/>
          <w:sz w:val="24"/>
          <w:szCs w:val="24"/>
          <w:shd w:val="clear" w:color="auto" w:fill="FFFFFF"/>
        </w:rPr>
        <w:t>(</w:t>
      </w:r>
      <w:r>
        <w:rPr>
          <w:rFonts w:cstheme="minorHAnsi"/>
          <w:sz w:val="24"/>
          <w:szCs w:val="24"/>
          <w:shd w:val="clear" w:color="auto" w:fill="F8F9FA"/>
        </w:rPr>
        <w:t>“</w:t>
      </w:r>
      <w:r w:rsidRPr="003A6CA4">
        <w:rPr>
          <w:rFonts w:cstheme="minorHAnsi"/>
          <w:sz w:val="24"/>
          <w:szCs w:val="24"/>
          <w:shd w:val="clear" w:color="auto" w:fill="F8F9FA"/>
        </w:rPr>
        <w:t>3D Medical animation still showing Dry Mouth condition</w:t>
      </w:r>
      <w:r>
        <w:rPr>
          <w:rStyle w:val="Hyperlink"/>
          <w:rFonts w:eastAsia="Times New Roman" w:cstheme="minorHAnsi"/>
          <w:iCs/>
          <w:color w:val="auto"/>
          <w:sz w:val="24"/>
          <w:szCs w:val="24"/>
          <w:u w:val="none"/>
        </w:rPr>
        <w:t>”</w:t>
      </w:r>
      <w:r>
        <w:rPr>
          <w:rStyle w:val="Hyperlink"/>
          <w:rFonts w:eastAsia="Times New Roman" w:cstheme="minorHAnsi"/>
          <w:iCs/>
          <w:color w:val="auto"/>
          <w:sz w:val="24"/>
          <w:szCs w:val="24"/>
          <w:u w:val="none"/>
        </w:rPr>
        <w:t>)</w:t>
      </w:r>
    </w:p>
    <w:p w14:paraId="00FB8F9F" w14:textId="77777777" w:rsidR="006F1856" w:rsidRDefault="006F1856">
      <w:pPr>
        <w:rPr>
          <w:rFonts w:cstheme="minorHAnsi"/>
          <w:b/>
          <w:bCs/>
          <w:sz w:val="28"/>
          <w:szCs w:val="28"/>
          <w:shd w:val="clear" w:color="auto" w:fill="FFFFFF"/>
        </w:rPr>
      </w:pPr>
    </w:p>
    <w:p w14:paraId="4DD40546" w14:textId="77777777" w:rsidR="006F1856" w:rsidRDefault="006F1856">
      <w:pPr>
        <w:rPr>
          <w:rFonts w:cstheme="minorHAnsi"/>
          <w:b/>
          <w:bCs/>
          <w:sz w:val="28"/>
          <w:szCs w:val="28"/>
          <w:shd w:val="clear" w:color="auto" w:fill="FFFFFF"/>
        </w:rPr>
      </w:pPr>
    </w:p>
    <w:p w14:paraId="45D8C56E" w14:textId="77777777" w:rsidR="006F1856" w:rsidRDefault="006F1856">
      <w:pPr>
        <w:rPr>
          <w:rFonts w:cstheme="minorHAnsi"/>
          <w:b/>
          <w:bCs/>
          <w:sz w:val="28"/>
          <w:szCs w:val="28"/>
          <w:shd w:val="clear" w:color="auto" w:fill="FFFFFF"/>
        </w:rPr>
      </w:pPr>
    </w:p>
    <w:p w14:paraId="2C17CC82" w14:textId="77777777" w:rsidR="006F1856" w:rsidRDefault="006F1856">
      <w:pPr>
        <w:rPr>
          <w:rFonts w:cstheme="minorHAnsi"/>
          <w:b/>
          <w:bCs/>
          <w:sz w:val="28"/>
          <w:szCs w:val="28"/>
          <w:shd w:val="clear" w:color="auto" w:fill="FFFFFF"/>
        </w:rPr>
      </w:pPr>
    </w:p>
    <w:p w14:paraId="22CF17DB" w14:textId="77777777" w:rsidR="006F1856" w:rsidRDefault="006F1856">
      <w:pPr>
        <w:rPr>
          <w:rFonts w:cstheme="minorHAnsi"/>
          <w:b/>
          <w:bCs/>
          <w:sz w:val="28"/>
          <w:szCs w:val="28"/>
          <w:shd w:val="clear" w:color="auto" w:fill="FFFFFF"/>
        </w:rPr>
      </w:pPr>
    </w:p>
    <w:p w14:paraId="200BB25F" w14:textId="77777777" w:rsidR="006F1856" w:rsidRDefault="006F1856">
      <w:pPr>
        <w:rPr>
          <w:rFonts w:cstheme="minorHAnsi"/>
          <w:b/>
          <w:bCs/>
          <w:sz w:val="28"/>
          <w:szCs w:val="28"/>
          <w:shd w:val="clear" w:color="auto" w:fill="FFFFFF"/>
        </w:rPr>
      </w:pPr>
    </w:p>
    <w:p w14:paraId="10612A4E" w14:textId="77777777" w:rsidR="006F1856" w:rsidRDefault="006F1856">
      <w:pPr>
        <w:rPr>
          <w:rFonts w:cstheme="minorHAnsi"/>
          <w:b/>
          <w:bCs/>
          <w:sz w:val="28"/>
          <w:szCs w:val="28"/>
          <w:shd w:val="clear" w:color="auto" w:fill="FFFFFF"/>
        </w:rPr>
      </w:pPr>
    </w:p>
    <w:p w14:paraId="0125614E" w14:textId="77777777" w:rsidR="006F1856" w:rsidRDefault="006F1856">
      <w:pPr>
        <w:rPr>
          <w:rFonts w:cstheme="minorHAnsi"/>
          <w:b/>
          <w:bCs/>
          <w:sz w:val="28"/>
          <w:szCs w:val="28"/>
          <w:shd w:val="clear" w:color="auto" w:fill="FFFFFF"/>
        </w:rPr>
      </w:pPr>
    </w:p>
    <w:p w14:paraId="71200CAE" w14:textId="77777777" w:rsidR="006F1856" w:rsidRDefault="006F1856">
      <w:pPr>
        <w:rPr>
          <w:rFonts w:cstheme="minorHAnsi"/>
          <w:b/>
          <w:bCs/>
          <w:sz w:val="28"/>
          <w:szCs w:val="28"/>
          <w:shd w:val="clear" w:color="auto" w:fill="FFFFFF"/>
        </w:rPr>
      </w:pPr>
    </w:p>
    <w:p w14:paraId="317E35E1" w14:textId="77777777" w:rsidR="006F1856" w:rsidRDefault="006F1856">
      <w:pPr>
        <w:rPr>
          <w:rFonts w:cstheme="minorHAnsi"/>
          <w:b/>
          <w:bCs/>
          <w:sz w:val="28"/>
          <w:szCs w:val="28"/>
          <w:shd w:val="clear" w:color="auto" w:fill="FFFFFF"/>
        </w:rPr>
      </w:pPr>
    </w:p>
    <w:p w14:paraId="76E39F6B" w14:textId="77777777" w:rsidR="006F1856" w:rsidRDefault="006F1856">
      <w:pPr>
        <w:rPr>
          <w:rFonts w:cstheme="minorHAnsi"/>
          <w:b/>
          <w:bCs/>
          <w:sz w:val="28"/>
          <w:szCs w:val="28"/>
          <w:shd w:val="clear" w:color="auto" w:fill="FFFFFF"/>
        </w:rPr>
      </w:pPr>
    </w:p>
    <w:p w14:paraId="2C719B47" w14:textId="51E5C5D7" w:rsidR="00B636A3" w:rsidRPr="0081626C" w:rsidRDefault="006C713B">
      <w:pPr>
        <w:rPr>
          <w:rFonts w:cstheme="minorHAnsi"/>
          <w:b/>
          <w:bCs/>
          <w:sz w:val="28"/>
          <w:szCs w:val="28"/>
          <w:shd w:val="clear" w:color="auto" w:fill="FFFFFF"/>
        </w:rPr>
      </w:pPr>
      <w:r w:rsidRPr="0081626C">
        <w:rPr>
          <w:rFonts w:cstheme="minorHAnsi"/>
          <w:b/>
          <w:bCs/>
          <w:sz w:val="28"/>
          <w:szCs w:val="28"/>
          <w:shd w:val="clear" w:color="auto" w:fill="FFFFFF"/>
        </w:rPr>
        <w:t>References:</w:t>
      </w:r>
    </w:p>
    <w:p w14:paraId="0BAEB0D3" w14:textId="33427D73" w:rsidR="004B6667" w:rsidRPr="0081626C" w:rsidRDefault="00F62599" w:rsidP="004B6667">
      <w:pPr>
        <w:pStyle w:val="ListParagraph"/>
        <w:numPr>
          <w:ilvl w:val="0"/>
          <w:numId w:val="2"/>
        </w:numPr>
        <w:spacing w:before="100" w:beforeAutospacing="1" w:after="100" w:afterAutospacing="1" w:line="480" w:lineRule="auto"/>
        <w:rPr>
          <w:rFonts w:eastAsia="Times New Roman" w:cstheme="minorHAnsi"/>
          <w:iCs/>
          <w:sz w:val="24"/>
          <w:szCs w:val="24"/>
        </w:rPr>
      </w:pPr>
      <w:r w:rsidRPr="0081626C">
        <w:rPr>
          <w:rFonts w:cstheme="minorHAnsi"/>
          <w:sz w:val="24"/>
          <w:szCs w:val="24"/>
          <w:shd w:val="clear" w:color="auto" w:fill="FFFFFF"/>
        </w:rPr>
        <w:t>Bowen</w:t>
      </w:r>
      <w:r w:rsidR="00E37C5D">
        <w:rPr>
          <w:rFonts w:cstheme="minorHAnsi"/>
          <w:sz w:val="24"/>
          <w:szCs w:val="24"/>
          <w:shd w:val="clear" w:color="auto" w:fill="FFFFFF"/>
        </w:rPr>
        <w:t>,</w:t>
      </w:r>
      <w:r w:rsidRPr="0081626C">
        <w:rPr>
          <w:rFonts w:cstheme="minorHAnsi"/>
          <w:sz w:val="24"/>
          <w:szCs w:val="24"/>
          <w:shd w:val="clear" w:color="auto" w:fill="FFFFFF"/>
        </w:rPr>
        <w:t xml:space="preserve"> D</w:t>
      </w:r>
      <w:r w:rsidR="00E37C5D">
        <w:rPr>
          <w:rFonts w:cstheme="minorHAnsi"/>
          <w:sz w:val="24"/>
          <w:szCs w:val="24"/>
          <w:shd w:val="clear" w:color="auto" w:fill="FFFFFF"/>
        </w:rPr>
        <w:t>.</w:t>
      </w:r>
      <w:r w:rsidRPr="0081626C">
        <w:rPr>
          <w:rFonts w:cstheme="minorHAnsi"/>
          <w:sz w:val="24"/>
          <w:szCs w:val="24"/>
          <w:shd w:val="clear" w:color="auto" w:fill="FFFFFF"/>
        </w:rPr>
        <w:t xml:space="preserve"> </w:t>
      </w:r>
      <w:proofErr w:type="spellStart"/>
      <w:r w:rsidRPr="0081626C">
        <w:rPr>
          <w:rFonts w:cstheme="minorHAnsi"/>
          <w:sz w:val="24"/>
          <w:szCs w:val="24"/>
          <w:shd w:val="clear" w:color="auto" w:fill="FFFFFF"/>
        </w:rPr>
        <w:t>Pieren</w:t>
      </w:r>
      <w:proofErr w:type="spellEnd"/>
      <w:r w:rsidR="00E37C5D">
        <w:rPr>
          <w:rFonts w:cstheme="minorHAnsi"/>
          <w:sz w:val="24"/>
          <w:szCs w:val="24"/>
          <w:shd w:val="clear" w:color="auto" w:fill="FFFFFF"/>
        </w:rPr>
        <w:t>,</w:t>
      </w:r>
      <w:r w:rsidRPr="0081626C">
        <w:rPr>
          <w:rFonts w:cstheme="minorHAnsi"/>
          <w:sz w:val="24"/>
          <w:szCs w:val="24"/>
          <w:shd w:val="clear" w:color="auto" w:fill="FFFFFF"/>
        </w:rPr>
        <w:t xml:space="preserve"> J. </w:t>
      </w:r>
      <w:r w:rsidRPr="007164D7">
        <w:rPr>
          <w:rStyle w:val="Emphasis"/>
          <w:rFonts w:cstheme="minorHAnsi"/>
          <w:sz w:val="24"/>
          <w:szCs w:val="24"/>
          <w:shd w:val="clear" w:color="auto" w:fill="FFFFFF"/>
        </w:rPr>
        <w:t xml:space="preserve">Darby and </w:t>
      </w:r>
      <w:proofErr w:type="spellStart"/>
      <w:r w:rsidRPr="007164D7">
        <w:rPr>
          <w:rStyle w:val="Emphasis"/>
          <w:rFonts w:cstheme="minorHAnsi"/>
          <w:sz w:val="24"/>
          <w:szCs w:val="24"/>
          <w:shd w:val="clear" w:color="auto" w:fill="FFFFFF"/>
        </w:rPr>
        <w:t>walsh</w:t>
      </w:r>
      <w:proofErr w:type="spellEnd"/>
      <w:r w:rsidRPr="007164D7">
        <w:rPr>
          <w:rStyle w:val="Emphasis"/>
          <w:rFonts w:cstheme="minorHAnsi"/>
          <w:sz w:val="24"/>
          <w:szCs w:val="24"/>
          <w:shd w:val="clear" w:color="auto" w:fill="FFFFFF"/>
        </w:rPr>
        <w:t xml:space="preserve"> dental hygiene: theory and practice</w:t>
      </w:r>
      <w:r w:rsidR="00532BD2" w:rsidRPr="0081626C">
        <w:rPr>
          <w:rFonts w:cstheme="minorHAnsi"/>
          <w:i/>
          <w:iCs/>
          <w:sz w:val="24"/>
          <w:szCs w:val="24"/>
          <w:shd w:val="clear" w:color="auto" w:fill="FFFFFF"/>
        </w:rPr>
        <w:t>.</w:t>
      </w:r>
      <w:r w:rsidRPr="0081626C">
        <w:rPr>
          <w:rFonts w:cstheme="minorHAnsi"/>
          <w:sz w:val="24"/>
          <w:szCs w:val="24"/>
          <w:shd w:val="clear" w:color="auto" w:fill="FFFFFF"/>
        </w:rPr>
        <w:t xml:space="preserve"> </w:t>
      </w:r>
      <w:r w:rsidR="009B0DBE">
        <w:rPr>
          <w:rFonts w:cstheme="minorHAnsi"/>
          <w:sz w:val="24"/>
          <w:szCs w:val="24"/>
          <w:shd w:val="clear" w:color="auto" w:fill="FFFFFF"/>
        </w:rPr>
        <w:t>5</w:t>
      </w:r>
      <w:r w:rsidR="009B0DBE" w:rsidRPr="009B0DBE">
        <w:rPr>
          <w:rFonts w:cstheme="minorHAnsi"/>
          <w:sz w:val="24"/>
          <w:szCs w:val="24"/>
          <w:shd w:val="clear" w:color="auto" w:fill="FFFFFF"/>
          <w:vertAlign w:val="superscript"/>
        </w:rPr>
        <w:t>th</w:t>
      </w:r>
      <w:r w:rsidR="009B0DBE">
        <w:rPr>
          <w:rFonts w:cstheme="minorHAnsi"/>
          <w:sz w:val="24"/>
          <w:szCs w:val="24"/>
          <w:shd w:val="clear" w:color="auto" w:fill="FFFFFF"/>
        </w:rPr>
        <w:t xml:space="preserve"> ed., </w:t>
      </w:r>
      <w:r w:rsidRPr="0081626C">
        <w:rPr>
          <w:rFonts w:cstheme="minorHAnsi"/>
          <w:sz w:val="24"/>
          <w:szCs w:val="24"/>
          <w:shd w:val="clear" w:color="auto" w:fill="FFFFFF"/>
        </w:rPr>
        <w:t>Elsevier</w:t>
      </w:r>
      <w:r w:rsidR="009B435E" w:rsidRPr="0081626C">
        <w:rPr>
          <w:rFonts w:cstheme="minorHAnsi"/>
          <w:sz w:val="24"/>
          <w:szCs w:val="24"/>
          <w:shd w:val="clear" w:color="auto" w:fill="FFFFFF"/>
        </w:rPr>
        <w:t xml:space="preserve">, </w:t>
      </w:r>
      <w:r w:rsidR="00F36AA0">
        <w:rPr>
          <w:rFonts w:cstheme="minorHAnsi"/>
          <w:sz w:val="24"/>
          <w:szCs w:val="24"/>
          <w:shd w:val="clear" w:color="auto" w:fill="FFFFFF"/>
        </w:rPr>
        <w:t>2019,</w:t>
      </w:r>
      <w:r w:rsidR="000576D6">
        <w:rPr>
          <w:rFonts w:cstheme="minorHAnsi"/>
          <w:sz w:val="24"/>
          <w:szCs w:val="24"/>
          <w:shd w:val="clear" w:color="auto" w:fill="FFFFFF"/>
        </w:rPr>
        <w:t xml:space="preserve"> pg.</w:t>
      </w:r>
      <w:r w:rsidR="00FA65FA">
        <w:rPr>
          <w:rFonts w:cstheme="minorHAnsi"/>
          <w:sz w:val="24"/>
          <w:szCs w:val="24"/>
          <w:shd w:val="clear" w:color="auto" w:fill="FFFFFF"/>
        </w:rPr>
        <w:t xml:space="preserve"> </w:t>
      </w:r>
      <w:r w:rsidR="009B435E" w:rsidRPr="0081626C">
        <w:rPr>
          <w:rFonts w:cstheme="minorHAnsi"/>
          <w:sz w:val="24"/>
          <w:szCs w:val="24"/>
          <w:shd w:val="clear" w:color="auto" w:fill="FFFFFF"/>
        </w:rPr>
        <w:t>1</w:t>
      </w:r>
      <w:r w:rsidR="003C03F9">
        <w:rPr>
          <w:rFonts w:cstheme="minorHAnsi"/>
          <w:sz w:val="24"/>
          <w:szCs w:val="24"/>
          <w:shd w:val="clear" w:color="auto" w:fill="FFFFFF"/>
        </w:rPr>
        <w:t xml:space="preserve">54, </w:t>
      </w:r>
      <w:r w:rsidR="009B435E" w:rsidRPr="0081626C">
        <w:rPr>
          <w:rFonts w:cstheme="minorHAnsi"/>
          <w:sz w:val="24"/>
          <w:szCs w:val="24"/>
          <w:shd w:val="clear" w:color="auto" w:fill="FFFFFF"/>
        </w:rPr>
        <w:t>19</w:t>
      </w:r>
      <w:r w:rsidR="003C03F9">
        <w:rPr>
          <w:rFonts w:cstheme="minorHAnsi"/>
          <w:sz w:val="24"/>
          <w:szCs w:val="24"/>
          <w:shd w:val="clear" w:color="auto" w:fill="FFFFFF"/>
        </w:rPr>
        <w:t>1</w:t>
      </w:r>
      <w:r w:rsidR="00021F2E" w:rsidRPr="0081626C">
        <w:rPr>
          <w:rFonts w:cstheme="minorHAnsi"/>
          <w:sz w:val="24"/>
          <w:szCs w:val="24"/>
          <w:shd w:val="clear" w:color="auto" w:fill="FFFFFF"/>
        </w:rPr>
        <w:t>.</w:t>
      </w:r>
      <w:r w:rsidR="006F1856">
        <w:rPr>
          <w:rFonts w:cstheme="minorHAnsi"/>
          <w:sz w:val="24"/>
          <w:szCs w:val="24"/>
          <w:shd w:val="clear" w:color="auto" w:fill="FFFFFF"/>
        </w:rPr>
        <w:t xml:space="preserve"> Accessed 2 June 2021.</w:t>
      </w:r>
    </w:p>
    <w:p w14:paraId="4C418F50" w14:textId="7E8309D3" w:rsidR="006C713B" w:rsidRPr="00641C2F" w:rsidRDefault="004B6667" w:rsidP="004B6667">
      <w:pPr>
        <w:pStyle w:val="ListParagraph"/>
        <w:numPr>
          <w:ilvl w:val="0"/>
          <w:numId w:val="2"/>
        </w:numPr>
        <w:spacing w:before="100" w:beforeAutospacing="1" w:after="100" w:afterAutospacing="1" w:line="480" w:lineRule="auto"/>
        <w:rPr>
          <w:rStyle w:val="Hyperlink"/>
          <w:rFonts w:eastAsia="Times New Roman" w:cstheme="minorHAnsi"/>
          <w:iCs/>
          <w:color w:val="auto"/>
          <w:sz w:val="24"/>
          <w:szCs w:val="24"/>
          <w:u w:val="none"/>
        </w:rPr>
      </w:pPr>
      <w:proofErr w:type="spellStart"/>
      <w:r w:rsidRPr="0081626C">
        <w:rPr>
          <w:rFonts w:cstheme="minorHAnsi"/>
          <w:sz w:val="24"/>
          <w:szCs w:val="24"/>
          <w:shd w:val="clear" w:color="auto" w:fill="FFFFFF"/>
        </w:rPr>
        <w:t>Hopcraft</w:t>
      </w:r>
      <w:proofErr w:type="spellEnd"/>
      <w:r w:rsidRPr="0081626C">
        <w:rPr>
          <w:rFonts w:cstheme="minorHAnsi"/>
          <w:sz w:val="24"/>
          <w:szCs w:val="24"/>
          <w:shd w:val="clear" w:color="auto" w:fill="FFFFFF"/>
        </w:rPr>
        <w:t>, M. and Tan, C</w:t>
      </w:r>
      <w:r w:rsidRPr="00CF28E2">
        <w:rPr>
          <w:rFonts w:cstheme="minorHAnsi"/>
          <w:i/>
          <w:iCs/>
          <w:sz w:val="24"/>
          <w:szCs w:val="24"/>
          <w:shd w:val="clear" w:color="auto" w:fill="FFFFFF"/>
        </w:rPr>
        <w:t xml:space="preserve">.  </w:t>
      </w:r>
      <w:r w:rsidR="00174F1F" w:rsidRPr="00174F1F">
        <w:rPr>
          <w:rFonts w:cstheme="minorHAnsi"/>
          <w:sz w:val="24"/>
          <w:szCs w:val="24"/>
          <w:shd w:val="clear" w:color="auto" w:fill="FFFFFF"/>
        </w:rPr>
        <w:t>“</w:t>
      </w:r>
      <w:r w:rsidRPr="00174F1F">
        <w:rPr>
          <w:rFonts w:cstheme="minorHAnsi"/>
          <w:sz w:val="24"/>
          <w:szCs w:val="24"/>
          <w:shd w:val="clear" w:color="auto" w:fill="FFFFFF"/>
        </w:rPr>
        <w:t>Xerostomia: an update for clinicians</w:t>
      </w:r>
      <w:r w:rsidR="00174F1F" w:rsidRPr="00174F1F">
        <w:rPr>
          <w:rFonts w:cstheme="minorHAnsi"/>
          <w:sz w:val="24"/>
          <w:szCs w:val="24"/>
          <w:shd w:val="clear" w:color="auto" w:fill="FFFFFF"/>
        </w:rPr>
        <w:t>”</w:t>
      </w:r>
      <w:r w:rsidRPr="00174F1F">
        <w:rPr>
          <w:rFonts w:cstheme="minorHAnsi"/>
          <w:sz w:val="24"/>
          <w:szCs w:val="24"/>
          <w:shd w:val="clear" w:color="auto" w:fill="FFFFFF"/>
        </w:rPr>
        <w:t xml:space="preserve">. </w:t>
      </w:r>
      <w:r w:rsidRPr="00174F1F">
        <w:rPr>
          <w:rFonts w:cstheme="minorHAnsi"/>
          <w:i/>
          <w:iCs/>
          <w:sz w:val="24"/>
          <w:szCs w:val="24"/>
          <w:shd w:val="clear" w:color="auto" w:fill="FFFFFF"/>
        </w:rPr>
        <w:t xml:space="preserve">Australian Dental Journal, </w:t>
      </w:r>
      <w:r w:rsidR="00C5572E">
        <w:rPr>
          <w:rFonts w:cstheme="minorHAnsi"/>
          <w:sz w:val="24"/>
          <w:szCs w:val="24"/>
          <w:shd w:val="clear" w:color="auto" w:fill="FFFFFF"/>
        </w:rPr>
        <w:t>vol.</w:t>
      </w:r>
      <w:r w:rsidR="00F36AA0">
        <w:rPr>
          <w:rFonts w:cstheme="minorHAnsi"/>
          <w:sz w:val="24"/>
          <w:szCs w:val="24"/>
          <w:shd w:val="clear" w:color="auto" w:fill="FFFFFF"/>
        </w:rPr>
        <w:t xml:space="preserve"> </w:t>
      </w:r>
      <w:r w:rsidRPr="0081626C">
        <w:rPr>
          <w:rFonts w:cstheme="minorHAnsi"/>
          <w:sz w:val="24"/>
          <w:szCs w:val="24"/>
          <w:shd w:val="clear" w:color="auto" w:fill="FFFFFF"/>
        </w:rPr>
        <w:t>55</w:t>
      </w:r>
      <w:r w:rsidR="00291BFA">
        <w:rPr>
          <w:rFonts w:cstheme="minorHAnsi"/>
          <w:sz w:val="24"/>
          <w:szCs w:val="24"/>
          <w:shd w:val="clear" w:color="auto" w:fill="FFFFFF"/>
        </w:rPr>
        <w:t>, no. 3, 2010</w:t>
      </w:r>
      <w:r w:rsidR="004300C2">
        <w:rPr>
          <w:rFonts w:cstheme="minorHAnsi"/>
          <w:sz w:val="24"/>
          <w:szCs w:val="24"/>
          <w:shd w:val="clear" w:color="auto" w:fill="FFFFFF"/>
        </w:rPr>
        <w:t xml:space="preserve">, pg. </w:t>
      </w:r>
      <w:r w:rsidRPr="0081626C">
        <w:rPr>
          <w:rFonts w:cstheme="minorHAnsi"/>
          <w:sz w:val="24"/>
          <w:szCs w:val="24"/>
          <w:shd w:val="clear" w:color="auto" w:fill="FFFFFF"/>
        </w:rPr>
        <w:t>238-244. </w:t>
      </w:r>
      <w:hyperlink r:id="rId8" w:history="1">
        <w:r w:rsidR="00EE56F4" w:rsidRPr="0081626C">
          <w:rPr>
            <w:rStyle w:val="Hyperlink"/>
            <w:rFonts w:cstheme="minorHAnsi"/>
            <w:color w:val="auto"/>
            <w:sz w:val="24"/>
            <w:szCs w:val="24"/>
            <w:shd w:val="clear" w:color="auto" w:fill="FFFFFF"/>
          </w:rPr>
          <w:t>https://doi.org/10.1111/j.1834-7819.2010.01229.x</w:t>
        </w:r>
      </w:hyperlink>
      <w:r w:rsidR="005500BA">
        <w:rPr>
          <w:rStyle w:val="Hyperlink"/>
          <w:rFonts w:cstheme="minorHAnsi"/>
          <w:color w:val="auto"/>
          <w:sz w:val="24"/>
          <w:szCs w:val="24"/>
          <w:shd w:val="clear" w:color="auto" w:fill="FFFFFF"/>
        </w:rPr>
        <w:t xml:space="preserve">. </w:t>
      </w:r>
      <w:r w:rsidR="005500BA" w:rsidRPr="005500BA">
        <w:rPr>
          <w:rStyle w:val="Hyperlink"/>
          <w:rFonts w:cstheme="minorHAnsi"/>
          <w:color w:val="auto"/>
          <w:sz w:val="24"/>
          <w:szCs w:val="24"/>
          <w:u w:val="none"/>
          <w:shd w:val="clear" w:color="auto" w:fill="FFFFFF"/>
        </w:rPr>
        <w:t>Accessed 2 June 2021</w:t>
      </w:r>
      <w:r w:rsidR="005500BA">
        <w:rPr>
          <w:rStyle w:val="Hyperlink"/>
          <w:rFonts w:cstheme="minorHAnsi"/>
          <w:color w:val="auto"/>
          <w:sz w:val="24"/>
          <w:szCs w:val="24"/>
          <w:u w:val="none"/>
          <w:shd w:val="clear" w:color="auto" w:fill="FFFFFF"/>
        </w:rPr>
        <w:t>.</w:t>
      </w:r>
    </w:p>
    <w:p w14:paraId="00FB8C17" w14:textId="43E8E5D8" w:rsidR="00641C2F" w:rsidRPr="005C4AE6" w:rsidRDefault="00641C2F" w:rsidP="004B6667">
      <w:pPr>
        <w:pStyle w:val="ListParagraph"/>
        <w:numPr>
          <w:ilvl w:val="0"/>
          <w:numId w:val="2"/>
        </w:numPr>
        <w:spacing w:before="100" w:beforeAutospacing="1" w:after="100" w:afterAutospacing="1" w:line="480" w:lineRule="auto"/>
        <w:rPr>
          <w:rFonts w:eastAsia="Times New Roman" w:cstheme="minorHAnsi"/>
          <w:iCs/>
          <w:sz w:val="24"/>
          <w:szCs w:val="24"/>
        </w:rPr>
      </w:pPr>
      <w:r w:rsidRPr="00D01AB1">
        <w:rPr>
          <w:rFonts w:cstheme="minorHAnsi"/>
          <w:sz w:val="24"/>
          <w:szCs w:val="24"/>
          <w:shd w:val="clear" w:color="auto" w:fill="FFFFFF"/>
        </w:rPr>
        <w:t>“</w:t>
      </w:r>
      <w:r w:rsidR="001025E4" w:rsidRPr="00D01AB1">
        <w:rPr>
          <w:rFonts w:cstheme="minorHAnsi"/>
          <w:sz w:val="24"/>
          <w:szCs w:val="24"/>
          <w:shd w:val="clear" w:color="auto" w:fill="FFFFFF"/>
        </w:rPr>
        <w:t>Xerostomia</w:t>
      </w:r>
      <w:r w:rsidR="00CB792B">
        <w:rPr>
          <w:rFonts w:cstheme="minorHAnsi"/>
          <w:sz w:val="24"/>
          <w:szCs w:val="24"/>
          <w:shd w:val="clear" w:color="auto" w:fill="FFFFFF"/>
        </w:rPr>
        <w:t xml:space="preserve">.” </w:t>
      </w:r>
      <w:r w:rsidRPr="00D01AB1">
        <w:rPr>
          <w:rStyle w:val="Emphasis"/>
          <w:rFonts w:cstheme="minorHAnsi"/>
          <w:sz w:val="24"/>
          <w:szCs w:val="24"/>
          <w:shd w:val="clear" w:color="auto" w:fill="FFFFFF"/>
        </w:rPr>
        <w:t>Wikipedia</w:t>
      </w:r>
      <w:r w:rsidRPr="00D01AB1">
        <w:rPr>
          <w:rFonts w:cstheme="minorHAnsi"/>
          <w:sz w:val="24"/>
          <w:szCs w:val="24"/>
          <w:shd w:val="clear" w:color="auto" w:fill="FFFFFF"/>
        </w:rPr>
        <w:t xml:space="preserve">, Wikimedia Foundation, </w:t>
      </w:r>
      <w:r w:rsidR="00A33446" w:rsidRPr="00D01AB1">
        <w:rPr>
          <w:rFonts w:cstheme="minorHAnsi"/>
          <w:sz w:val="24"/>
          <w:szCs w:val="24"/>
          <w:shd w:val="clear" w:color="auto" w:fill="FFFFFF"/>
        </w:rPr>
        <w:t>7 April 2021</w:t>
      </w:r>
      <w:r w:rsidRPr="00D01AB1">
        <w:rPr>
          <w:rFonts w:cstheme="minorHAnsi"/>
          <w:sz w:val="24"/>
          <w:szCs w:val="24"/>
          <w:shd w:val="clear" w:color="auto" w:fill="FFFFFF"/>
        </w:rPr>
        <w:t xml:space="preserve">, </w:t>
      </w:r>
      <w:hyperlink r:id="rId9" w:history="1">
        <w:r w:rsidR="005C4AE6" w:rsidRPr="00D05D78">
          <w:rPr>
            <w:rStyle w:val="Hyperlink"/>
            <w:rFonts w:cstheme="minorHAnsi"/>
            <w:sz w:val="24"/>
            <w:szCs w:val="24"/>
            <w:shd w:val="clear" w:color="auto" w:fill="FFFFFF"/>
          </w:rPr>
          <w:t>https://en.wikipedia.org/wiki/Xerostomia</w:t>
        </w:r>
      </w:hyperlink>
      <w:r w:rsidR="005500BA">
        <w:rPr>
          <w:rFonts w:cstheme="minorHAnsi"/>
          <w:sz w:val="24"/>
          <w:szCs w:val="24"/>
          <w:shd w:val="clear" w:color="auto" w:fill="FFFFFF"/>
        </w:rPr>
        <w:t>. Accessed 2 June 2021</w:t>
      </w:r>
      <w:r w:rsidR="006F1856">
        <w:rPr>
          <w:rFonts w:cstheme="minorHAnsi"/>
          <w:sz w:val="24"/>
          <w:szCs w:val="24"/>
          <w:shd w:val="clear" w:color="auto" w:fill="FFFFFF"/>
        </w:rPr>
        <w:t>.</w:t>
      </w:r>
    </w:p>
    <w:p w14:paraId="7B7AC753" w14:textId="1A3E4F7E" w:rsidR="005C4AE6" w:rsidRDefault="003A6CA4" w:rsidP="004B6667">
      <w:pPr>
        <w:pStyle w:val="ListParagraph"/>
        <w:numPr>
          <w:ilvl w:val="0"/>
          <w:numId w:val="2"/>
        </w:numPr>
        <w:spacing w:before="100" w:beforeAutospacing="1" w:after="100" w:afterAutospacing="1" w:line="480" w:lineRule="auto"/>
        <w:rPr>
          <w:rStyle w:val="Hyperlink"/>
          <w:rFonts w:eastAsia="Times New Roman" w:cstheme="minorHAnsi"/>
          <w:iCs/>
          <w:color w:val="auto"/>
          <w:sz w:val="24"/>
          <w:szCs w:val="24"/>
          <w:u w:val="none"/>
        </w:rPr>
      </w:pPr>
      <w:r>
        <w:rPr>
          <w:rFonts w:cstheme="minorHAnsi"/>
          <w:sz w:val="24"/>
          <w:szCs w:val="24"/>
          <w:shd w:val="clear" w:color="auto" w:fill="F8F9FA"/>
        </w:rPr>
        <w:t>“</w:t>
      </w:r>
      <w:r w:rsidR="00C85763" w:rsidRPr="003A6CA4">
        <w:rPr>
          <w:rFonts w:cstheme="minorHAnsi"/>
          <w:sz w:val="24"/>
          <w:szCs w:val="24"/>
          <w:shd w:val="clear" w:color="auto" w:fill="F8F9FA"/>
        </w:rPr>
        <w:t>3D Medical animation still showing Dry Mouth condition</w:t>
      </w:r>
      <w:r>
        <w:rPr>
          <w:rStyle w:val="Hyperlink"/>
          <w:rFonts w:eastAsia="Times New Roman" w:cstheme="minorHAnsi"/>
          <w:iCs/>
          <w:color w:val="auto"/>
          <w:sz w:val="24"/>
          <w:szCs w:val="24"/>
          <w:u w:val="none"/>
        </w:rPr>
        <w:t xml:space="preserve">” </w:t>
      </w:r>
      <w:r w:rsidRPr="00106C57">
        <w:rPr>
          <w:rStyle w:val="Hyperlink"/>
          <w:rFonts w:eastAsia="Times New Roman" w:cstheme="minorHAnsi"/>
          <w:i/>
          <w:color w:val="auto"/>
          <w:sz w:val="24"/>
          <w:szCs w:val="24"/>
          <w:u w:val="none"/>
        </w:rPr>
        <w:t>Wiki</w:t>
      </w:r>
      <w:r w:rsidR="00106C57" w:rsidRPr="00106C57">
        <w:rPr>
          <w:rStyle w:val="Hyperlink"/>
          <w:rFonts w:eastAsia="Times New Roman" w:cstheme="minorHAnsi"/>
          <w:i/>
          <w:color w:val="auto"/>
          <w:sz w:val="24"/>
          <w:szCs w:val="24"/>
          <w:u w:val="none"/>
        </w:rPr>
        <w:t>pedia</w:t>
      </w:r>
      <w:r w:rsidR="00106C57">
        <w:rPr>
          <w:rStyle w:val="Hyperlink"/>
          <w:rFonts w:eastAsia="Times New Roman" w:cstheme="minorHAnsi"/>
          <w:iCs/>
          <w:color w:val="auto"/>
          <w:sz w:val="24"/>
          <w:szCs w:val="24"/>
          <w:u w:val="none"/>
        </w:rPr>
        <w:t>, Wikimedia Foundation</w:t>
      </w:r>
      <w:r w:rsidR="00422121">
        <w:rPr>
          <w:rStyle w:val="Hyperlink"/>
          <w:rFonts w:eastAsia="Times New Roman" w:cstheme="minorHAnsi"/>
          <w:iCs/>
          <w:color w:val="auto"/>
          <w:sz w:val="24"/>
          <w:szCs w:val="24"/>
          <w:u w:val="none"/>
        </w:rPr>
        <w:t xml:space="preserve">, 22 March 2019, </w:t>
      </w:r>
      <w:hyperlink r:id="rId10" w:history="1">
        <w:r w:rsidR="00422121" w:rsidRPr="00D05D78">
          <w:rPr>
            <w:rStyle w:val="Hyperlink"/>
            <w:rFonts w:eastAsia="Times New Roman" w:cstheme="minorHAnsi"/>
            <w:iCs/>
            <w:sz w:val="24"/>
            <w:szCs w:val="24"/>
          </w:rPr>
          <w:t>https://en.wikipedia.org/wiki/Xerostomia#/media/File:Xerostomia_-_Dry_Mouth.jpg</w:t>
        </w:r>
      </w:hyperlink>
      <w:r w:rsidR="00934AEA">
        <w:rPr>
          <w:rStyle w:val="Hyperlink"/>
          <w:rFonts w:eastAsia="Times New Roman" w:cstheme="minorHAnsi"/>
          <w:iCs/>
          <w:color w:val="auto"/>
          <w:sz w:val="24"/>
          <w:szCs w:val="24"/>
          <w:u w:val="none"/>
        </w:rPr>
        <w:t>. Accessed 6 June 2021</w:t>
      </w:r>
      <w:r w:rsidR="005500BA">
        <w:rPr>
          <w:rStyle w:val="Hyperlink"/>
          <w:rFonts w:eastAsia="Times New Roman" w:cstheme="minorHAnsi"/>
          <w:iCs/>
          <w:color w:val="auto"/>
          <w:sz w:val="24"/>
          <w:szCs w:val="24"/>
          <w:u w:val="none"/>
        </w:rPr>
        <w:t>.</w:t>
      </w:r>
    </w:p>
    <w:p w14:paraId="2CD5378F" w14:textId="4883B3F4" w:rsidR="00F946D2" w:rsidRPr="00FA65FA" w:rsidRDefault="00F946D2" w:rsidP="00FA65FA">
      <w:pPr>
        <w:shd w:val="clear" w:color="auto" w:fill="FFFFFF"/>
        <w:spacing w:before="100" w:beforeAutospacing="1" w:after="100" w:afterAutospacing="1" w:line="240" w:lineRule="auto"/>
        <w:rPr>
          <w:rFonts w:ascii="Arial" w:eastAsia="Times New Roman" w:hAnsi="Arial" w:cs="Arial"/>
          <w:color w:val="333333"/>
          <w:sz w:val="24"/>
          <w:szCs w:val="24"/>
          <w:lang w:eastAsia="en-CA"/>
        </w:rPr>
      </w:pPr>
    </w:p>
    <w:p w14:paraId="74BAE698" w14:textId="77777777" w:rsidR="0091441D" w:rsidRPr="0081626C" w:rsidRDefault="0091441D" w:rsidP="009E4973">
      <w:pPr>
        <w:pStyle w:val="ListParagraph"/>
        <w:spacing w:before="100" w:beforeAutospacing="1" w:after="100" w:afterAutospacing="1" w:line="480" w:lineRule="auto"/>
        <w:ind w:left="785"/>
        <w:rPr>
          <w:rFonts w:eastAsia="Times New Roman" w:cstheme="minorHAnsi"/>
          <w:iCs/>
          <w:sz w:val="24"/>
          <w:szCs w:val="24"/>
        </w:rPr>
      </w:pPr>
    </w:p>
    <w:p w14:paraId="528F7EB6" w14:textId="77777777" w:rsidR="00060AE0" w:rsidRPr="0081626C" w:rsidRDefault="00060AE0">
      <w:pPr>
        <w:rPr>
          <w:rFonts w:cstheme="minorHAnsi"/>
          <w:sz w:val="24"/>
          <w:szCs w:val="24"/>
        </w:rPr>
      </w:pPr>
    </w:p>
    <w:sectPr w:rsidR="00060AE0" w:rsidRPr="008162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1568A"/>
    <w:multiLevelType w:val="hybridMultilevel"/>
    <w:tmpl w:val="084A6654"/>
    <w:lvl w:ilvl="0" w:tplc="364C9102">
      <w:start w:val="1"/>
      <w:numFmt w:val="decimal"/>
      <w:lvlText w:val="%1."/>
      <w:lvlJc w:val="left"/>
      <w:pPr>
        <w:ind w:left="785"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A7B58F0"/>
    <w:multiLevelType w:val="multilevel"/>
    <w:tmpl w:val="4EBCF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6426AD"/>
    <w:multiLevelType w:val="hybridMultilevel"/>
    <w:tmpl w:val="05FE1F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3B3"/>
    <w:rsid w:val="00021F2E"/>
    <w:rsid w:val="000576D6"/>
    <w:rsid w:val="00060AE0"/>
    <w:rsid w:val="00066004"/>
    <w:rsid w:val="000B58ED"/>
    <w:rsid w:val="000B7F3B"/>
    <w:rsid w:val="001025E4"/>
    <w:rsid w:val="00106C57"/>
    <w:rsid w:val="001123B3"/>
    <w:rsid w:val="0011320A"/>
    <w:rsid w:val="00174F1F"/>
    <w:rsid w:val="001A34FD"/>
    <w:rsid w:val="001B3B7D"/>
    <w:rsid w:val="001F1F57"/>
    <w:rsid w:val="001F59FE"/>
    <w:rsid w:val="0022219E"/>
    <w:rsid w:val="002527F6"/>
    <w:rsid w:val="002752EF"/>
    <w:rsid w:val="002860B8"/>
    <w:rsid w:val="00291BFA"/>
    <w:rsid w:val="00293064"/>
    <w:rsid w:val="002C06FA"/>
    <w:rsid w:val="002C2A16"/>
    <w:rsid w:val="002F3330"/>
    <w:rsid w:val="00335572"/>
    <w:rsid w:val="003565AD"/>
    <w:rsid w:val="003570D4"/>
    <w:rsid w:val="00373592"/>
    <w:rsid w:val="003A6CA4"/>
    <w:rsid w:val="003C03F9"/>
    <w:rsid w:val="003C5893"/>
    <w:rsid w:val="003D72E4"/>
    <w:rsid w:val="004068CD"/>
    <w:rsid w:val="00422121"/>
    <w:rsid w:val="004300C2"/>
    <w:rsid w:val="00496356"/>
    <w:rsid w:val="004964C4"/>
    <w:rsid w:val="004B6667"/>
    <w:rsid w:val="004D497C"/>
    <w:rsid w:val="004D67B9"/>
    <w:rsid w:val="005116E4"/>
    <w:rsid w:val="00532BD2"/>
    <w:rsid w:val="0054673F"/>
    <w:rsid w:val="005500BA"/>
    <w:rsid w:val="0055042C"/>
    <w:rsid w:val="00566C7E"/>
    <w:rsid w:val="005941D2"/>
    <w:rsid w:val="005A1687"/>
    <w:rsid w:val="005B5C28"/>
    <w:rsid w:val="005C4AE6"/>
    <w:rsid w:val="00626D31"/>
    <w:rsid w:val="00641C2F"/>
    <w:rsid w:val="00653B44"/>
    <w:rsid w:val="006608B3"/>
    <w:rsid w:val="00684D26"/>
    <w:rsid w:val="006C713B"/>
    <w:rsid w:val="006F1856"/>
    <w:rsid w:val="007164D7"/>
    <w:rsid w:val="00735D23"/>
    <w:rsid w:val="007364AB"/>
    <w:rsid w:val="007B16EF"/>
    <w:rsid w:val="007C7625"/>
    <w:rsid w:val="007E78D8"/>
    <w:rsid w:val="00806933"/>
    <w:rsid w:val="0081167F"/>
    <w:rsid w:val="0081626C"/>
    <w:rsid w:val="00823027"/>
    <w:rsid w:val="008972EB"/>
    <w:rsid w:val="008C0E8A"/>
    <w:rsid w:val="008C3742"/>
    <w:rsid w:val="008C695E"/>
    <w:rsid w:val="0091441D"/>
    <w:rsid w:val="00934AEA"/>
    <w:rsid w:val="00961F51"/>
    <w:rsid w:val="00971E89"/>
    <w:rsid w:val="009B0DBE"/>
    <w:rsid w:val="009B1E9B"/>
    <w:rsid w:val="009B435E"/>
    <w:rsid w:val="009E4973"/>
    <w:rsid w:val="009E6BDD"/>
    <w:rsid w:val="00A3190F"/>
    <w:rsid w:val="00A33446"/>
    <w:rsid w:val="00A41175"/>
    <w:rsid w:val="00A86659"/>
    <w:rsid w:val="00AC2157"/>
    <w:rsid w:val="00AC6516"/>
    <w:rsid w:val="00AD4E58"/>
    <w:rsid w:val="00B636A3"/>
    <w:rsid w:val="00B91F31"/>
    <w:rsid w:val="00BA4779"/>
    <w:rsid w:val="00BC5C10"/>
    <w:rsid w:val="00BE71B2"/>
    <w:rsid w:val="00C15A81"/>
    <w:rsid w:val="00C22974"/>
    <w:rsid w:val="00C2438D"/>
    <w:rsid w:val="00C24B92"/>
    <w:rsid w:val="00C2602B"/>
    <w:rsid w:val="00C31910"/>
    <w:rsid w:val="00C5572E"/>
    <w:rsid w:val="00C81B6E"/>
    <w:rsid w:val="00C85763"/>
    <w:rsid w:val="00C96F3C"/>
    <w:rsid w:val="00CB792B"/>
    <w:rsid w:val="00CC5AB0"/>
    <w:rsid w:val="00CF28E2"/>
    <w:rsid w:val="00CF3EC2"/>
    <w:rsid w:val="00CF49BB"/>
    <w:rsid w:val="00D01AB1"/>
    <w:rsid w:val="00D10784"/>
    <w:rsid w:val="00D142B2"/>
    <w:rsid w:val="00D90DA3"/>
    <w:rsid w:val="00DB55EE"/>
    <w:rsid w:val="00DF3D5F"/>
    <w:rsid w:val="00E31CB6"/>
    <w:rsid w:val="00E37C5D"/>
    <w:rsid w:val="00EA6415"/>
    <w:rsid w:val="00EE56F4"/>
    <w:rsid w:val="00F073F2"/>
    <w:rsid w:val="00F10F28"/>
    <w:rsid w:val="00F339FF"/>
    <w:rsid w:val="00F36AA0"/>
    <w:rsid w:val="00F4392E"/>
    <w:rsid w:val="00F47397"/>
    <w:rsid w:val="00F62599"/>
    <w:rsid w:val="00F62AD5"/>
    <w:rsid w:val="00F71130"/>
    <w:rsid w:val="00F74860"/>
    <w:rsid w:val="00F946D2"/>
    <w:rsid w:val="00FA65FA"/>
    <w:rsid w:val="00FB3188"/>
    <w:rsid w:val="00FB59F1"/>
    <w:rsid w:val="00FC1342"/>
    <w:rsid w:val="00FD3B60"/>
    <w:rsid w:val="00FF29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8982C"/>
  <w15:chartTrackingRefBased/>
  <w15:docId w15:val="{D27D6E34-199A-41E2-A1CC-C4F5C764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188"/>
    <w:pPr>
      <w:ind w:left="720"/>
      <w:contextualSpacing/>
    </w:pPr>
  </w:style>
  <w:style w:type="character" w:styleId="Hyperlink">
    <w:name w:val="Hyperlink"/>
    <w:basedOn w:val="DefaultParagraphFont"/>
    <w:uiPriority w:val="99"/>
    <w:unhideWhenUsed/>
    <w:rsid w:val="00FB3188"/>
    <w:rPr>
      <w:color w:val="0000FF"/>
      <w:u w:val="single"/>
    </w:rPr>
  </w:style>
  <w:style w:type="character" w:styleId="Emphasis">
    <w:name w:val="Emphasis"/>
    <w:basedOn w:val="DefaultParagraphFont"/>
    <w:uiPriority w:val="20"/>
    <w:qFormat/>
    <w:rsid w:val="00F62599"/>
    <w:rPr>
      <w:i/>
      <w:iCs/>
    </w:rPr>
  </w:style>
  <w:style w:type="character" w:customStyle="1" w:styleId="accordion-tabbedtab-mobile">
    <w:name w:val="accordion-tabbed__tab-mobile"/>
    <w:basedOn w:val="DefaultParagraphFont"/>
    <w:rsid w:val="00EE56F4"/>
  </w:style>
  <w:style w:type="character" w:customStyle="1" w:styleId="comma-separator">
    <w:name w:val="comma-separator"/>
    <w:basedOn w:val="DefaultParagraphFont"/>
    <w:rsid w:val="00EE56F4"/>
  </w:style>
  <w:style w:type="character" w:styleId="UnresolvedMention">
    <w:name w:val="Unresolved Mention"/>
    <w:basedOn w:val="DefaultParagraphFont"/>
    <w:uiPriority w:val="99"/>
    <w:semiHidden/>
    <w:unhideWhenUsed/>
    <w:rsid w:val="00EE56F4"/>
    <w:rPr>
      <w:color w:val="605E5C"/>
      <w:shd w:val="clear" w:color="auto" w:fill="E1DFDD"/>
    </w:rPr>
  </w:style>
  <w:style w:type="character" w:styleId="FollowedHyperlink">
    <w:name w:val="FollowedHyperlink"/>
    <w:basedOn w:val="DefaultParagraphFont"/>
    <w:uiPriority w:val="99"/>
    <w:semiHidden/>
    <w:unhideWhenUsed/>
    <w:rsid w:val="007C76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j.1834-7819.2010.01229.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library.wiley.com/action/doSearch?ContribAuthorStored=Hopcraft%2C+MS" TargetMode="External"/><Relationship Id="rId11" Type="http://schemas.openxmlformats.org/officeDocument/2006/relationships/fontTable" Target="fontTable.xml"/><Relationship Id="rId5" Type="http://schemas.openxmlformats.org/officeDocument/2006/relationships/hyperlink" Target="https://onlinelibrary.wiley.com/action/doSearch?ContribAuthorStored=Hopcraft%2C+MS" TargetMode="External"/><Relationship Id="rId10" Type="http://schemas.openxmlformats.org/officeDocument/2006/relationships/hyperlink" Target="https://en.wikipedia.org/wiki/Xerostomia#/media/File:Xerostomia_-_Dry_Mouth.jpg" TargetMode="External"/><Relationship Id="rId4" Type="http://schemas.openxmlformats.org/officeDocument/2006/relationships/webSettings" Target="webSettings.xml"/><Relationship Id="rId9" Type="http://schemas.openxmlformats.org/officeDocument/2006/relationships/hyperlink" Target="https://en.wikipedia.org/wiki/Xerostom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3</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Dunbar</dc:creator>
  <cp:keywords/>
  <dc:description/>
  <cp:lastModifiedBy>Mandy Dunbar</cp:lastModifiedBy>
  <cp:revision>126</cp:revision>
  <dcterms:created xsi:type="dcterms:W3CDTF">2021-06-02T19:52:00Z</dcterms:created>
  <dcterms:modified xsi:type="dcterms:W3CDTF">2021-06-06T14:05:00Z</dcterms:modified>
</cp:coreProperties>
</file>