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2E881" w14:textId="77777777" w:rsidR="00584C94" w:rsidRPr="00DC6DFC" w:rsidRDefault="000834A9" w:rsidP="00584C94">
      <w:pPr>
        <w:tabs>
          <w:tab w:val="left" w:pos="2160"/>
          <w:tab w:val="left" w:leader="underscore" w:pos="7920"/>
          <w:tab w:val="left" w:pos="8640"/>
          <w:tab w:val="left" w:leader="underscore" w:pos="12960"/>
        </w:tabs>
        <w:jc w:val="center"/>
        <w:outlineLvl w:val="0"/>
        <w:rPr>
          <w:rFonts w:asciiTheme="minorHAnsi" w:hAnsiTheme="minorHAnsi" w:cs="Arial"/>
          <w:b/>
          <w:caps/>
          <w:sz w:val="20"/>
        </w:rPr>
      </w:pPr>
      <w:r w:rsidRPr="00DC6DFC">
        <w:rPr>
          <w:rFonts w:asciiTheme="minorHAnsi" w:hAnsiTheme="minorHAnsi"/>
          <w:noProof/>
          <w:lang w:val="en-US"/>
        </w:rPr>
        <mc:AlternateContent>
          <mc:Choice Requires="wps">
            <w:drawing>
              <wp:anchor distT="0" distB="0" distL="114300" distR="114300" simplePos="0" relativeHeight="251657728" behindDoc="0" locked="0" layoutInCell="1" allowOverlap="1" wp14:anchorId="071A2E34" wp14:editId="126B2F93">
                <wp:simplePos x="0" y="0"/>
                <wp:positionH relativeFrom="column">
                  <wp:posOffset>3048000</wp:posOffset>
                </wp:positionH>
                <wp:positionV relativeFrom="paragraph">
                  <wp:posOffset>-571500</wp:posOffset>
                </wp:positionV>
                <wp:extent cx="3700780" cy="6388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78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B0AE3" w14:textId="2D883B04" w:rsidR="00DC6DFC" w:rsidRPr="007461E8" w:rsidRDefault="00DC6DFC" w:rsidP="00CA2350">
                            <w:pPr>
                              <w:tabs>
                                <w:tab w:val="left" w:pos="2160"/>
                                <w:tab w:val="left" w:leader="underscore" w:pos="7920"/>
                                <w:tab w:val="left" w:pos="8640"/>
                                <w:tab w:val="left" w:leader="underscore" w:pos="12960"/>
                              </w:tabs>
                              <w:spacing w:line="276" w:lineRule="auto"/>
                              <w:outlineLvl w:val="0"/>
                              <w:rPr>
                                <w:rFonts w:cs="Arial"/>
                                <w:b/>
                                <w:color w:val="FFFFFF"/>
                                <w:sz w:val="20"/>
                              </w:rPr>
                            </w:pPr>
                            <w:r w:rsidRPr="007461E8">
                              <w:rPr>
                                <w:rFonts w:cs="Arial"/>
                                <w:b/>
                                <w:color w:val="FFFFFF"/>
                                <w:sz w:val="20"/>
                              </w:rPr>
                              <w:t xml:space="preserve">FNH </w:t>
                            </w:r>
                            <w:r>
                              <w:rPr>
                                <w:rFonts w:cs="Arial"/>
                                <w:b/>
                                <w:color w:val="FFFFFF"/>
                                <w:sz w:val="20"/>
                              </w:rPr>
                              <w:t>380</w:t>
                            </w:r>
                          </w:p>
                          <w:p w14:paraId="148D731F" w14:textId="45A67386" w:rsidR="00DC6DFC" w:rsidRPr="007461E8" w:rsidRDefault="00DC6DFC" w:rsidP="00CA2350">
                            <w:pPr>
                              <w:tabs>
                                <w:tab w:val="left" w:pos="2160"/>
                                <w:tab w:val="left" w:leader="underscore" w:pos="7920"/>
                                <w:tab w:val="left" w:pos="8640"/>
                                <w:tab w:val="left" w:leader="underscore" w:pos="12960"/>
                              </w:tabs>
                              <w:outlineLvl w:val="0"/>
                              <w:rPr>
                                <w:rFonts w:cs="Arial"/>
                                <w:b/>
                                <w:color w:val="FFFFFF"/>
                                <w:sz w:val="28"/>
                                <w:szCs w:val="28"/>
                              </w:rPr>
                            </w:pPr>
                            <w:r>
                              <w:rPr>
                                <w:rFonts w:cs="Arial"/>
                                <w:b/>
                                <w:color w:val="FFFFFF"/>
                                <w:sz w:val="28"/>
                                <w:szCs w:val="28"/>
                              </w:rPr>
                              <w:t>PROFESSIONAL DIETETIC PRACTICE I</w:t>
                            </w:r>
                          </w:p>
                          <w:p w14:paraId="118618C6" w14:textId="77777777" w:rsidR="00DC6DFC" w:rsidRPr="007461E8" w:rsidRDefault="00DC6DFC" w:rsidP="00CA235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240pt;margin-top:-44.95pt;width:291.4pt;height:50.3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" filled="f" stroked="f">
                <v:textbox style="mso-fit-shape-to-text:t">
                  <w:txbxContent>
                    <w:p w14:paraId="3B6B0AE3" w14:textId="2D883B04" w:rsidR="008B2905" w:rsidRPr="007461E8" w:rsidRDefault="008B2905" w:rsidP="00CA2350">
                      <w:pPr>
                        <w:tabs>
                          <w:tab w:val="left" w:pos="2160"/>
                          <w:tab w:val="left" w:leader="underscore" w:pos="7920"/>
                          <w:tab w:val="left" w:pos="8640"/>
                          <w:tab w:val="left" w:leader="underscore" w:pos="12960"/>
                        </w:tabs>
                        <w:spacing w:line="276" w:lineRule="auto"/>
                        <w:outlineLvl w:val="0"/>
                        <w:rPr>
                          <w:rFonts w:cs="Arial"/>
                          <w:b/>
                          <w:color w:val="FFFFFF"/>
                          <w:sz w:val="20"/>
                        </w:rPr>
                      </w:pPr>
                      <w:r w:rsidRPr="007461E8">
                        <w:rPr>
                          <w:rFonts w:cs="Arial"/>
                          <w:b/>
                          <w:color w:val="FFFFFF"/>
                          <w:sz w:val="20"/>
                        </w:rPr>
                        <w:t xml:space="preserve">FNH </w:t>
                      </w:r>
                      <w:r>
                        <w:rPr>
                          <w:rFonts w:cs="Arial"/>
                          <w:b/>
                          <w:color w:val="FFFFFF"/>
                          <w:sz w:val="20"/>
                        </w:rPr>
                        <w:t>380</w:t>
                      </w:r>
                    </w:p>
                    <w:p w14:paraId="148D731F" w14:textId="45A67386" w:rsidR="008B2905" w:rsidRPr="007461E8" w:rsidRDefault="008B2905" w:rsidP="00CA2350">
                      <w:pPr>
                        <w:tabs>
                          <w:tab w:val="left" w:pos="2160"/>
                          <w:tab w:val="left" w:leader="underscore" w:pos="7920"/>
                          <w:tab w:val="left" w:pos="8640"/>
                          <w:tab w:val="left" w:leader="underscore" w:pos="12960"/>
                        </w:tabs>
                        <w:outlineLvl w:val="0"/>
                        <w:rPr>
                          <w:rFonts w:cs="Arial"/>
                          <w:b/>
                          <w:color w:val="FFFFFF"/>
                          <w:sz w:val="28"/>
                          <w:szCs w:val="28"/>
                        </w:rPr>
                      </w:pPr>
                      <w:r>
                        <w:rPr>
                          <w:rFonts w:cs="Arial"/>
                          <w:b/>
                          <w:color w:val="FFFFFF"/>
                          <w:sz w:val="28"/>
                          <w:szCs w:val="28"/>
                        </w:rPr>
                        <w:t>PROFESSIONAL DIETETIC PRACTICE I</w:t>
                      </w:r>
                    </w:p>
                    <w:p w14:paraId="118618C6" w14:textId="77777777" w:rsidR="008B2905" w:rsidRPr="007461E8" w:rsidRDefault="008B2905" w:rsidP="00CA2350"/>
                  </w:txbxContent>
                </v:textbox>
              </v:shape>
            </w:pict>
          </mc:Fallback>
        </mc:AlternateContent>
      </w:r>
      <w:r w:rsidRPr="00DC6DFC">
        <w:rPr>
          <w:rFonts w:asciiTheme="minorHAnsi" w:hAnsiTheme="minorHAnsi"/>
          <w:noProof/>
          <w:lang w:val="en-US"/>
        </w:rPr>
        <w:drawing>
          <wp:anchor distT="0" distB="0" distL="114300" distR="114300" simplePos="0" relativeHeight="251658752" behindDoc="0" locked="0" layoutInCell="1" allowOverlap="1" wp14:anchorId="350CD419" wp14:editId="483197AD">
            <wp:simplePos x="0" y="0"/>
            <wp:positionH relativeFrom="column">
              <wp:posOffset>-45085</wp:posOffset>
            </wp:positionH>
            <wp:positionV relativeFrom="paragraph">
              <wp:posOffset>-608965</wp:posOffset>
            </wp:positionV>
            <wp:extent cx="2657475" cy="561975"/>
            <wp:effectExtent l="0" t="0" r="9525" b="9525"/>
            <wp:wrapNone/>
            <wp:docPr id="3" name="Picture 4" descr="Untitl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6DFC">
        <w:rPr>
          <w:rFonts w:asciiTheme="minorHAnsi" w:hAnsiTheme="minorHAnsi"/>
          <w:noProof/>
          <w:lang w:val="en-US"/>
        </w:rPr>
        <mc:AlternateContent>
          <mc:Choice Requires="wps">
            <w:drawing>
              <wp:anchor distT="0" distB="0" distL="114300" distR="114300" simplePos="0" relativeHeight="251656704" behindDoc="0" locked="0" layoutInCell="1" allowOverlap="1" wp14:anchorId="3194A476" wp14:editId="2E7609D3">
                <wp:simplePos x="0" y="0"/>
                <wp:positionH relativeFrom="column">
                  <wp:posOffset>-1645920</wp:posOffset>
                </wp:positionH>
                <wp:positionV relativeFrom="paragraph">
                  <wp:posOffset>-930910</wp:posOffset>
                </wp:positionV>
                <wp:extent cx="10157460" cy="109537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57460" cy="1095375"/>
                        </a:xfrm>
                        <a:prstGeom prst="rect">
                          <a:avLst/>
                        </a:prstGeom>
                        <a:solidFill>
                          <a:srgbClr val="2F5D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9.55pt;margin-top:-73.25pt;width:799.8pt;height:8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" fillcolor="#2f5d7c" stroked="f"/>
            </w:pict>
          </mc:Fallback>
        </mc:AlternateContent>
      </w:r>
      <w:r w:rsidR="00584C94" w:rsidRPr="00DC6DFC">
        <w:rPr>
          <w:rFonts w:asciiTheme="minorHAnsi" w:hAnsiTheme="minorHAnsi" w:cs="Arial"/>
          <w:b/>
          <w:caps/>
          <w:sz w:val="20"/>
        </w:rPr>
        <w:softHyphen/>
      </w:r>
      <w:r w:rsidR="00584C94" w:rsidRPr="00DC6DFC">
        <w:rPr>
          <w:rFonts w:asciiTheme="minorHAnsi" w:hAnsiTheme="minorHAnsi" w:cs="Arial"/>
          <w:b/>
          <w:caps/>
          <w:sz w:val="20"/>
        </w:rPr>
        <w:softHyphen/>
      </w:r>
      <w:r w:rsidR="00584C94" w:rsidRPr="00DC6DFC">
        <w:rPr>
          <w:rFonts w:asciiTheme="minorHAnsi" w:hAnsiTheme="minorHAnsi" w:cs="Arial"/>
          <w:b/>
          <w:caps/>
          <w:sz w:val="20"/>
        </w:rPr>
        <w:softHyphen/>
      </w:r>
      <w:r w:rsidR="00584C94" w:rsidRPr="00DC6DFC">
        <w:rPr>
          <w:rFonts w:asciiTheme="minorHAnsi" w:hAnsiTheme="minorHAnsi" w:cs="Arial"/>
          <w:b/>
          <w:caps/>
          <w:sz w:val="20"/>
        </w:rPr>
        <w:softHyphen/>
      </w:r>
    </w:p>
    <w:p w14:paraId="453E69D1" w14:textId="77777777" w:rsidR="00CA2350" w:rsidRPr="00DC6DFC" w:rsidRDefault="00CA2350" w:rsidP="00AF6859">
      <w:pPr>
        <w:tabs>
          <w:tab w:val="left" w:pos="2160"/>
          <w:tab w:val="left" w:leader="underscore" w:pos="7920"/>
          <w:tab w:val="left" w:pos="8640"/>
          <w:tab w:val="left" w:leader="underscore" w:pos="12960"/>
        </w:tabs>
        <w:ind w:right="-988"/>
        <w:outlineLvl w:val="0"/>
        <w:rPr>
          <w:rFonts w:asciiTheme="minorHAnsi" w:hAnsiTheme="minorHAnsi" w:cs="Arial"/>
          <w:b/>
          <w:caps/>
          <w:sz w:val="20"/>
        </w:rPr>
      </w:pPr>
    </w:p>
    <w:p w14:paraId="066E3F4F" w14:textId="77777777" w:rsidR="00CA2350" w:rsidRPr="00DC6DFC" w:rsidRDefault="00CA2350" w:rsidP="00AF6859">
      <w:pPr>
        <w:tabs>
          <w:tab w:val="left" w:pos="2160"/>
          <w:tab w:val="left" w:leader="underscore" w:pos="7920"/>
          <w:tab w:val="left" w:pos="8640"/>
          <w:tab w:val="left" w:leader="underscore" w:pos="12960"/>
        </w:tabs>
        <w:ind w:right="-988"/>
        <w:outlineLvl w:val="0"/>
        <w:rPr>
          <w:rFonts w:asciiTheme="minorHAnsi" w:hAnsiTheme="minorHAnsi" w:cs="Arial"/>
          <w:b/>
          <w:bCs/>
          <w:sz w:val="20"/>
        </w:rPr>
      </w:pPr>
      <w:r w:rsidRPr="00DC6DFC">
        <w:rPr>
          <w:rFonts w:asciiTheme="minorHAnsi" w:hAnsiTheme="minorHAnsi" w:cs="Arial"/>
          <w:b/>
          <w:bCs/>
          <w:sz w:val="20"/>
        </w:rPr>
        <w:t>Reflective Self Evaluation Assignment</w:t>
      </w:r>
    </w:p>
    <w:p w14:paraId="4E7F7F02" w14:textId="77777777" w:rsidR="00CA2350" w:rsidRPr="00DC6DFC" w:rsidRDefault="00CA2350" w:rsidP="00AF6859">
      <w:pPr>
        <w:tabs>
          <w:tab w:val="left" w:pos="2160"/>
          <w:tab w:val="left" w:leader="underscore" w:pos="7920"/>
          <w:tab w:val="left" w:pos="8640"/>
          <w:tab w:val="left" w:leader="underscore" w:pos="12960"/>
        </w:tabs>
        <w:ind w:right="-988"/>
        <w:outlineLvl w:val="0"/>
        <w:rPr>
          <w:rFonts w:asciiTheme="minorHAnsi" w:hAnsiTheme="minorHAnsi" w:cs="Arial"/>
          <w:b/>
          <w:caps/>
          <w:sz w:val="20"/>
        </w:rPr>
      </w:pPr>
    </w:p>
    <w:p w14:paraId="0C384A3E" w14:textId="7A768C9F" w:rsidR="00AF6859" w:rsidRPr="00DC6DFC" w:rsidRDefault="00CA2350" w:rsidP="00AF6859">
      <w:pPr>
        <w:tabs>
          <w:tab w:val="left" w:pos="2160"/>
          <w:tab w:val="left" w:leader="underscore" w:pos="7920"/>
          <w:tab w:val="left" w:pos="8640"/>
          <w:tab w:val="left" w:leader="underscore" w:pos="12960"/>
        </w:tabs>
        <w:ind w:right="-988"/>
        <w:outlineLvl w:val="0"/>
        <w:rPr>
          <w:rFonts w:asciiTheme="minorHAnsi" w:hAnsiTheme="minorHAnsi" w:cs="Arial"/>
          <w:bCs/>
          <w:caps/>
          <w:sz w:val="20"/>
        </w:rPr>
      </w:pPr>
      <w:r w:rsidRPr="00DC6DFC">
        <w:rPr>
          <w:rFonts w:asciiTheme="minorHAnsi" w:hAnsiTheme="minorHAnsi" w:cs="Arial"/>
          <w:b/>
          <w:caps/>
          <w:sz w:val="20"/>
        </w:rPr>
        <w:t>STUDENT</w:t>
      </w:r>
      <w:r w:rsidR="00AF6859" w:rsidRPr="00DC6DFC">
        <w:rPr>
          <w:rFonts w:asciiTheme="minorHAnsi" w:hAnsiTheme="minorHAnsi" w:cs="Arial"/>
          <w:b/>
          <w:caps/>
          <w:sz w:val="20"/>
        </w:rPr>
        <w:t xml:space="preserve">: </w:t>
      </w:r>
      <w:r w:rsidR="00AF6859" w:rsidRPr="00DC6DFC">
        <w:rPr>
          <w:rFonts w:asciiTheme="minorHAnsi" w:hAnsiTheme="minorHAnsi" w:cs="Arial"/>
          <w:b/>
          <w:bCs/>
          <w:caps/>
          <w:sz w:val="20"/>
        </w:rPr>
        <w:t xml:space="preserve"> </w:t>
      </w:r>
      <w:r w:rsidR="00AA2ED7" w:rsidRPr="00DC6DFC">
        <w:rPr>
          <w:rFonts w:asciiTheme="minorHAnsi" w:hAnsiTheme="minorHAnsi" w:cs="Arial"/>
          <w:bCs/>
          <w:caps/>
          <w:sz w:val="20"/>
        </w:rPr>
        <w:t>14922141</w:t>
      </w:r>
      <w:r w:rsidR="00AF6859" w:rsidRPr="00DC6DFC">
        <w:rPr>
          <w:rFonts w:asciiTheme="minorHAnsi" w:hAnsiTheme="minorHAnsi" w:cs="Arial"/>
          <w:bCs/>
          <w:caps/>
          <w:sz w:val="20"/>
        </w:rPr>
        <w:tab/>
      </w:r>
      <w:r w:rsidR="00AF6859" w:rsidRPr="00DC6DFC">
        <w:rPr>
          <w:rFonts w:asciiTheme="minorHAnsi" w:hAnsiTheme="minorHAnsi" w:cs="Arial"/>
          <w:b/>
          <w:bCs/>
          <w:caps/>
          <w:sz w:val="20"/>
        </w:rPr>
        <w:t xml:space="preserve">DATE: </w:t>
      </w:r>
      <w:r w:rsidR="00AA2ED7" w:rsidRPr="00DC6DFC">
        <w:rPr>
          <w:rFonts w:asciiTheme="minorHAnsi" w:hAnsiTheme="minorHAnsi" w:cs="Arial"/>
          <w:bCs/>
          <w:caps/>
          <w:sz w:val="20"/>
        </w:rPr>
        <w:t>November 28</w:t>
      </w:r>
      <w:r w:rsidR="00AA2ED7" w:rsidRPr="00DC6DFC">
        <w:rPr>
          <w:rFonts w:asciiTheme="minorHAnsi" w:hAnsiTheme="minorHAnsi" w:cs="Arial"/>
          <w:bCs/>
          <w:caps/>
          <w:sz w:val="20"/>
          <w:vertAlign w:val="superscript"/>
        </w:rPr>
        <w:t>th</w:t>
      </w:r>
      <w:r w:rsidR="00AA2ED7" w:rsidRPr="00DC6DFC">
        <w:rPr>
          <w:rFonts w:asciiTheme="minorHAnsi" w:hAnsiTheme="minorHAnsi" w:cs="Arial"/>
          <w:bCs/>
          <w:caps/>
          <w:sz w:val="20"/>
        </w:rPr>
        <w:t xml:space="preserve"> 2016</w:t>
      </w:r>
    </w:p>
    <w:p w14:paraId="6684F02F" w14:textId="77777777" w:rsidR="00584C94" w:rsidRPr="00DC6DFC" w:rsidRDefault="00584C94" w:rsidP="00584C94">
      <w:pPr>
        <w:tabs>
          <w:tab w:val="left" w:pos="2160"/>
          <w:tab w:val="left" w:leader="underscore" w:pos="7920"/>
          <w:tab w:val="left" w:pos="8640"/>
          <w:tab w:val="left" w:leader="underscore" w:pos="12960"/>
        </w:tabs>
        <w:ind w:right="-988"/>
        <w:outlineLvl w:val="0"/>
        <w:rPr>
          <w:rFonts w:asciiTheme="minorHAnsi" w:hAnsiTheme="minorHAnsi" w:cs="Arial"/>
          <w:b/>
          <w:sz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DDDDD"/>
        <w:tblLook w:val="04A0" w:firstRow="1" w:lastRow="0" w:firstColumn="1" w:lastColumn="0" w:noHBand="0" w:noVBand="1"/>
      </w:tblPr>
      <w:tblGrid>
        <w:gridCol w:w="4608"/>
        <w:gridCol w:w="6095"/>
      </w:tblGrid>
      <w:tr w:rsidR="00584C94" w:rsidRPr="00DC6DFC" w14:paraId="18F1C543" w14:textId="77777777" w:rsidTr="00CE66D2">
        <w:trPr>
          <w:cantSplit/>
        </w:trPr>
        <w:tc>
          <w:tcPr>
            <w:tcW w:w="10703" w:type="dxa"/>
            <w:gridSpan w:val="2"/>
            <w:tcBorders>
              <w:bottom w:val="single" w:sz="4" w:space="0" w:color="FFFFFF"/>
            </w:tcBorders>
            <w:shd w:val="clear" w:color="auto" w:fill="5E869F"/>
          </w:tcPr>
          <w:p w14:paraId="14FF15BE" w14:textId="77777777" w:rsidR="00584C94" w:rsidRPr="00DC6DFC" w:rsidRDefault="00584C94" w:rsidP="00584C94">
            <w:pPr>
              <w:tabs>
                <w:tab w:val="left" w:pos="2160"/>
                <w:tab w:val="left" w:leader="underscore" w:pos="7920"/>
                <w:tab w:val="left" w:pos="8640"/>
                <w:tab w:val="left" w:leader="underscore" w:pos="12960"/>
              </w:tabs>
              <w:spacing w:before="120" w:after="120"/>
              <w:ind w:left="180" w:right="-994"/>
              <w:outlineLvl w:val="0"/>
              <w:rPr>
                <w:rFonts w:asciiTheme="minorHAnsi" w:hAnsiTheme="minorHAnsi" w:cs="Arial"/>
                <w:b/>
                <w:color w:val="FFFFFF"/>
              </w:rPr>
            </w:pPr>
            <w:r w:rsidRPr="00DC6DFC">
              <w:rPr>
                <w:rFonts w:asciiTheme="minorHAnsi" w:hAnsiTheme="minorHAnsi" w:cs="Arial"/>
                <w:b/>
                <w:color w:val="FFFFFF"/>
              </w:rPr>
              <w:t>INTRODUCTION</w:t>
            </w:r>
          </w:p>
        </w:tc>
      </w:tr>
      <w:tr w:rsidR="00584C94" w:rsidRPr="00DC6DFC" w14:paraId="0011F82C" w14:textId="77777777" w:rsidTr="00CE66D2">
        <w:trPr>
          <w:cantSplit/>
        </w:trPr>
        <w:tc>
          <w:tcPr>
            <w:tcW w:w="4608" w:type="dxa"/>
            <w:tcBorders>
              <w:right w:val="single" w:sz="4" w:space="0" w:color="FFFFFF"/>
            </w:tcBorders>
            <w:shd w:val="clear" w:color="auto" w:fill="F2F2F2"/>
          </w:tcPr>
          <w:p w14:paraId="0E294767" w14:textId="77777777" w:rsidR="00584C94" w:rsidRPr="00DC6DFC" w:rsidRDefault="00CA2350" w:rsidP="00584C94">
            <w:pPr>
              <w:shd w:val="clear" w:color="auto" w:fill="D9D9D9"/>
              <w:spacing w:before="120"/>
              <w:ind w:left="187" w:right="173"/>
              <w:jc w:val="both"/>
              <w:rPr>
                <w:rFonts w:asciiTheme="minorHAnsi" w:hAnsiTheme="minorHAnsi"/>
                <w:color w:val="262626"/>
                <w:sz w:val="19"/>
                <w:szCs w:val="19"/>
              </w:rPr>
            </w:pPr>
            <w:r w:rsidRPr="00DC6DFC">
              <w:rPr>
                <w:rFonts w:asciiTheme="minorHAnsi" w:hAnsiTheme="minorHAnsi"/>
                <w:b/>
                <w:sz w:val="19"/>
                <w:szCs w:val="19"/>
              </w:rPr>
              <w:t>PURPOSE</w:t>
            </w:r>
          </w:p>
          <w:p w14:paraId="60A4E666" w14:textId="787C3F2E" w:rsidR="00CA2350" w:rsidRPr="00DC6DFC" w:rsidRDefault="00CA2350" w:rsidP="00CA2350">
            <w:pPr>
              <w:spacing w:before="120" w:after="120"/>
              <w:ind w:left="170" w:right="170"/>
              <w:jc w:val="both"/>
              <w:rPr>
                <w:rFonts w:asciiTheme="minorHAnsi" w:hAnsiTheme="minorHAnsi"/>
                <w:color w:val="262626"/>
                <w:sz w:val="19"/>
                <w:szCs w:val="19"/>
                <w:lang w:val="en-US"/>
              </w:rPr>
            </w:pPr>
            <w:r w:rsidRPr="00DC6DFC">
              <w:rPr>
                <w:rFonts w:asciiTheme="minorHAnsi" w:hAnsiTheme="minorHAnsi"/>
                <w:color w:val="262626"/>
                <w:sz w:val="19"/>
                <w:szCs w:val="19"/>
                <w:lang w:val="en-US"/>
              </w:rPr>
              <w:t xml:space="preserve">To provide an opportunity for </w:t>
            </w:r>
            <w:r w:rsidR="00C821E7" w:rsidRPr="00DC6DFC">
              <w:rPr>
                <w:rFonts w:asciiTheme="minorHAnsi" w:hAnsiTheme="minorHAnsi"/>
                <w:color w:val="262626"/>
                <w:sz w:val="19"/>
                <w:szCs w:val="19"/>
                <w:lang w:val="en-US"/>
              </w:rPr>
              <w:t>you</w:t>
            </w:r>
            <w:r w:rsidR="00D36F3B" w:rsidRPr="00DC6DFC">
              <w:rPr>
                <w:rFonts w:asciiTheme="minorHAnsi" w:hAnsiTheme="minorHAnsi"/>
                <w:color w:val="262626"/>
                <w:sz w:val="19"/>
                <w:szCs w:val="19"/>
                <w:lang w:val="en-US"/>
              </w:rPr>
              <w:t xml:space="preserve"> and the course instructor</w:t>
            </w:r>
            <w:r w:rsidRPr="00DC6DFC">
              <w:rPr>
                <w:rFonts w:asciiTheme="minorHAnsi" w:hAnsiTheme="minorHAnsi"/>
                <w:color w:val="262626"/>
                <w:sz w:val="19"/>
                <w:szCs w:val="19"/>
                <w:lang w:val="en-US"/>
              </w:rPr>
              <w:t xml:space="preserve"> to reflect on </w:t>
            </w:r>
            <w:r w:rsidR="00C821E7" w:rsidRPr="00DC6DFC">
              <w:rPr>
                <w:rFonts w:asciiTheme="minorHAnsi" w:hAnsiTheme="minorHAnsi"/>
                <w:color w:val="262626"/>
                <w:sz w:val="19"/>
                <w:szCs w:val="19"/>
                <w:lang w:val="en-US"/>
              </w:rPr>
              <w:t>your</w:t>
            </w:r>
            <w:r w:rsidR="00D36F3B" w:rsidRPr="00DC6DFC">
              <w:rPr>
                <w:rFonts w:asciiTheme="minorHAnsi" w:hAnsiTheme="minorHAnsi"/>
                <w:color w:val="262626"/>
                <w:sz w:val="19"/>
                <w:szCs w:val="19"/>
                <w:lang w:val="en-US"/>
              </w:rPr>
              <w:t xml:space="preserve"> </w:t>
            </w:r>
            <w:r w:rsidRPr="00DC6DFC">
              <w:rPr>
                <w:rFonts w:asciiTheme="minorHAnsi" w:hAnsiTheme="minorHAnsi"/>
                <w:color w:val="262626"/>
                <w:sz w:val="19"/>
                <w:szCs w:val="19"/>
                <w:lang w:val="en-US"/>
              </w:rPr>
              <w:t>performance in relation to the stated learning outcomes of the course</w:t>
            </w:r>
            <w:r w:rsidR="00D36F3B" w:rsidRPr="00DC6DFC">
              <w:rPr>
                <w:rFonts w:asciiTheme="minorHAnsi" w:hAnsiTheme="minorHAnsi"/>
                <w:color w:val="262626"/>
                <w:sz w:val="19"/>
                <w:szCs w:val="19"/>
                <w:lang w:val="en-US"/>
              </w:rPr>
              <w:t>.</w:t>
            </w:r>
          </w:p>
          <w:p w14:paraId="3127C8CC" w14:textId="38CA760F" w:rsidR="00CA2350" w:rsidRPr="00DC6DFC" w:rsidRDefault="005C35EE" w:rsidP="00CA2350">
            <w:pPr>
              <w:spacing w:before="120" w:after="120"/>
              <w:ind w:left="170" w:right="170"/>
              <w:jc w:val="both"/>
              <w:rPr>
                <w:rFonts w:asciiTheme="minorHAnsi" w:hAnsiTheme="minorHAnsi"/>
                <w:color w:val="262626"/>
                <w:sz w:val="19"/>
                <w:szCs w:val="19"/>
                <w:lang w:val="en-US"/>
              </w:rPr>
            </w:pPr>
            <w:r w:rsidRPr="00DC6DFC">
              <w:rPr>
                <w:rFonts w:asciiTheme="minorHAnsi" w:hAnsiTheme="minorHAnsi"/>
                <w:color w:val="262626"/>
                <w:sz w:val="19"/>
                <w:szCs w:val="19"/>
                <w:lang w:val="en-US"/>
              </w:rPr>
              <w:t>FNH 380</w:t>
            </w:r>
            <w:r w:rsidR="00CA2350" w:rsidRPr="00DC6DFC">
              <w:rPr>
                <w:rFonts w:asciiTheme="minorHAnsi" w:hAnsiTheme="minorHAnsi"/>
                <w:color w:val="262626"/>
                <w:sz w:val="19"/>
                <w:szCs w:val="19"/>
                <w:lang w:val="en-US"/>
              </w:rPr>
              <w:t xml:space="preserve"> has high emphasis on self responsibility and self</w:t>
            </w:r>
            <w:r w:rsidR="00C821E7" w:rsidRPr="00DC6DFC">
              <w:rPr>
                <w:rFonts w:asciiTheme="minorHAnsi" w:hAnsiTheme="minorHAnsi"/>
                <w:color w:val="262626"/>
                <w:sz w:val="19"/>
                <w:szCs w:val="19"/>
                <w:lang w:val="en-US"/>
              </w:rPr>
              <w:t>-</w:t>
            </w:r>
            <w:r w:rsidR="00CA2350" w:rsidRPr="00DC6DFC">
              <w:rPr>
                <w:rFonts w:asciiTheme="minorHAnsi" w:hAnsiTheme="minorHAnsi"/>
                <w:color w:val="262626"/>
                <w:sz w:val="19"/>
                <w:szCs w:val="19"/>
                <w:lang w:val="en-US"/>
              </w:rPr>
              <w:t>reflection.</w:t>
            </w:r>
            <w:r w:rsidR="00D36F3B" w:rsidRPr="00DC6DFC">
              <w:rPr>
                <w:rFonts w:asciiTheme="minorHAnsi" w:hAnsiTheme="minorHAnsi"/>
                <w:color w:val="262626"/>
                <w:sz w:val="19"/>
                <w:szCs w:val="19"/>
                <w:lang w:val="en-US"/>
              </w:rPr>
              <w:t xml:space="preserve"> </w:t>
            </w:r>
            <w:r w:rsidR="00CA2350" w:rsidRPr="00DC6DFC">
              <w:rPr>
                <w:rFonts w:asciiTheme="minorHAnsi" w:hAnsiTheme="minorHAnsi"/>
                <w:color w:val="262626"/>
                <w:sz w:val="19"/>
                <w:szCs w:val="19"/>
                <w:lang w:val="en-US"/>
              </w:rPr>
              <w:t xml:space="preserve">This assignment puts responsibility on </w:t>
            </w:r>
            <w:r w:rsidR="00C821E7" w:rsidRPr="00DC6DFC">
              <w:rPr>
                <w:rFonts w:asciiTheme="minorHAnsi" w:hAnsiTheme="minorHAnsi"/>
                <w:color w:val="262626"/>
                <w:sz w:val="19"/>
                <w:szCs w:val="19"/>
                <w:lang w:val="en-US"/>
              </w:rPr>
              <w:t>you</w:t>
            </w:r>
            <w:r w:rsidR="00CA2350" w:rsidRPr="00DC6DFC">
              <w:rPr>
                <w:rFonts w:asciiTheme="minorHAnsi" w:hAnsiTheme="minorHAnsi"/>
                <w:color w:val="262626"/>
                <w:sz w:val="19"/>
                <w:szCs w:val="19"/>
                <w:lang w:val="en-US"/>
              </w:rPr>
              <w:t xml:space="preserve"> to evaluate </w:t>
            </w:r>
            <w:r w:rsidR="00C821E7" w:rsidRPr="00DC6DFC">
              <w:rPr>
                <w:rFonts w:asciiTheme="minorHAnsi" w:hAnsiTheme="minorHAnsi"/>
                <w:color w:val="262626"/>
                <w:sz w:val="19"/>
                <w:szCs w:val="19"/>
                <w:lang w:val="en-US"/>
              </w:rPr>
              <w:t>your</w:t>
            </w:r>
            <w:r w:rsidR="00CA2350" w:rsidRPr="00DC6DFC">
              <w:rPr>
                <w:rFonts w:asciiTheme="minorHAnsi" w:hAnsiTheme="minorHAnsi"/>
                <w:color w:val="262626"/>
                <w:sz w:val="19"/>
                <w:szCs w:val="19"/>
                <w:lang w:val="en-US"/>
              </w:rPr>
              <w:t xml:space="preserve"> own performance in the course and identify </w:t>
            </w:r>
            <w:r w:rsidR="00C7536D" w:rsidRPr="00DC6DFC">
              <w:rPr>
                <w:rFonts w:asciiTheme="minorHAnsi" w:hAnsiTheme="minorHAnsi"/>
                <w:color w:val="262626"/>
                <w:sz w:val="19"/>
                <w:szCs w:val="19"/>
                <w:lang w:val="en-US"/>
              </w:rPr>
              <w:t xml:space="preserve">and make plans to address </w:t>
            </w:r>
            <w:r w:rsidR="00CA2350" w:rsidRPr="00DC6DFC">
              <w:rPr>
                <w:rFonts w:asciiTheme="minorHAnsi" w:hAnsiTheme="minorHAnsi"/>
                <w:color w:val="262626"/>
                <w:sz w:val="19"/>
                <w:szCs w:val="19"/>
                <w:lang w:val="en-US"/>
              </w:rPr>
              <w:t>add</w:t>
            </w:r>
            <w:r w:rsidR="00C7536D" w:rsidRPr="00DC6DFC">
              <w:rPr>
                <w:rFonts w:asciiTheme="minorHAnsi" w:hAnsiTheme="minorHAnsi"/>
                <w:color w:val="262626"/>
                <w:sz w:val="19"/>
                <w:szCs w:val="19"/>
                <w:lang w:val="en-US"/>
              </w:rPr>
              <w:t>itional learning needs.</w:t>
            </w:r>
          </w:p>
          <w:p w14:paraId="5E4F099B" w14:textId="77777777" w:rsidR="00584C94" w:rsidRPr="00DC6DFC" w:rsidRDefault="00D36F3B" w:rsidP="00584C94">
            <w:pPr>
              <w:shd w:val="clear" w:color="auto" w:fill="D9D9D9"/>
              <w:tabs>
                <w:tab w:val="left" w:pos="1350"/>
              </w:tabs>
              <w:spacing w:before="120"/>
              <w:ind w:left="173" w:right="173"/>
              <w:jc w:val="both"/>
              <w:rPr>
                <w:rFonts w:asciiTheme="minorHAnsi" w:hAnsiTheme="minorHAnsi"/>
                <w:b/>
                <w:color w:val="262626"/>
                <w:sz w:val="19"/>
                <w:szCs w:val="19"/>
              </w:rPr>
            </w:pPr>
            <w:r w:rsidRPr="00DC6DFC">
              <w:rPr>
                <w:rFonts w:asciiTheme="minorHAnsi" w:hAnsiTheme="minorHAnsi"/>
                <w:b/>
                <w:color w:val="262626"/>
                <w:sz w:val="19"/>
                <w:szCs w:val="19"/>
              </w:rPr>
              <w:t>RELATIONSHIP TO INTERNSHIP MODULES AND FORMS</w:t>
            </w:r>
          </w:p>
          <w:p w14:paraId="193074CD" w14:textId="1B77895D" w:rsidR="00584C94" w:rsidRPr="00DC6DFC" w:rsidRDefault="00D36F3B" w:rsidP="00C821E7">
            <w:pPr>
              <w:spacing w:before="120" w:after="120"/>
              <w:ind w:left="170" w:right="170"/>
              <w:jc w:val="both"/>
              <w:rPr>
                <w:rFonts w:asciiTheme="minorHAnsi" w:hAnsiTheme="minorHAnsi" w:cs="Arial"/>
                <w:sz w:val="19"/>
                <w:szCs w:val="19"/>
              </w:rPr>
            </w:pPr>
            <w:r w:rsidRPr="00DC6DFC">
              <w:rPr>
                <w:rFonts w:asciiTheme="minorHAnsi" w:hAnsiTheme="minorHAnsi"/>
                <w:sz w:val="19"/>
                <w:szCs w:val="19"/>
              </w:rPr>
              <w:t xml:space="preserve">This document has been designed to parallel the forms used during internship, in order to expose students to </w:t>
            </w:r>
            <w:r w:rsidR="00285505" w:rsidRPr="00DC6DFC">
              <w:rPr>
                <w:rFonts w:asciiTheme="minorHAnsi" w:hAnsiTheme="minorHAnsi"/>
                <w:sz w:val="19"/>
                <w:szCs w:val="19"/>
              </w:rPr>
              <w:t xml:space="preserve">the program’s approach to </w:t>
            </w:r>
            <w:r w:rsidR="00C821E7" w:rsidRPr="00DC6DFC">
              <w:rPr>
                <w:rFonts w:asciiTheme="minorHAnsi" w:hAnsiTheme="minorHAnsi"/>
                <w:sz w:val="19"/>
                <w:szCs w:val="19"/>
              </w:rPr>
              <w:t>student</w:t>
            </w:r>
            <w:r w:rsidR="00285505" w:rsidRPr="00DC6DFC">
              <w:rPr>
                <w:rFonts w:asciiTheme="minorHAnsi" w:hAnsiTheme="minorHAnsi"/>
                <w:sz w:val="19"/>
                <w:szCs w:val="19"/>
              </w:rPr>
              <w:t xml:space="preserve"> evaluation</w:t>
            </w:r>
            <w:r w:rsidR="00C821E7" w:rsidRPr="00DC6DFC">
              <w:rPr>
                <w:rFonts w:asciiTheme="minorHAnsi" w:hAnsiTheme="minorHAnsi"/>
                <w:sz w:val="19"/>
                <w:szCs w:val="19"/>
              </w:rPr>
              <w:t xml:space="preserve"> in placement settings</w:t>
            </w:r>
            <w:r w:rsidR="00285505" w:rsidRPr="00DC6DFC">
              <w:rPr>
                <w:rFonts w:asciiTheme="minorHAnsi" w:hAnsiTheme="minorHAnsi"/>
                <w:sz w:val="19"/>
                <w:szCs w:val="19"/>
              </w:rPr>
              <w:t>.</w:t>
            </w:r>
          </w:p>
        </w:tc>
        <w:tc>
          <w:tcPr>
            <w:tcW w:w="6095" w:type="dxa"/>
            <w:tcBorders>
              <w:left w:val="single" w:sz="4" w:space="0" w:color="FFFFFF"/>
            </w:tcBorders>
            <w:shd w:val="clear" w:color="auto" w:fill="F2F2F2"/>
          </w:tcPr>
          <w:p w14:paraId="72FD88C1" w14:textId="77777777" w:rsidR="00584C94" w:rsidRPr="00DC6DFC" w:rsidRDefault="00CA2350" w:rsidP="00584C94">
            <w:pPr>
              <w:shd w:val="clear" w:color="auto" w:fill="D9D9D9"/>
              <w:spacing w:before="120"/>
              <w:ind w:left="158" w:right="173"/>
              <w:jc w:val="both"/>
              <w:rPr>
                <w:rFonts w:asciiTheme="minorHAnsi" w:hAnsiTheme="minorHAnsi" w:cs="Arial"/>
                <w:b/>
                <w:color w:val="262626"/>
                <w:sz w:val="19"/>
                <w:szCs w:val="19"/>
              </w:rPr>
            </w:pPr>
            <w:r w:rsidRPr="00DC6DFC">
              <w:rPr>
                <w:rFonts w:asciiTheme="minorHAnsi" w:hAnsiTheme="minorHAnsi" w:cs="Arial"/>
                <w:b/>
                <w:color w:val="262626"/>
                <w:sz w:val="19"/>
                <w:szCs w:val="19"/>
              </w:rPr>
              <w:t>STUDENT</w:t>
            </w:r>
            <w:r w:rsidR="00584C94" w:rsidRPr="00DC6DFC">
              <w:rPr>
                <w:rFonts w:asciiTheme="minorHAnsi" w:hAnsiTheme="minorHAnsi" w:cs="Arial"/>
                <w:b/>
                <w:color w:val="262626"/>
                <w:sz w:val="19"/>
                <w:szCs w:val="19"/>
              </w:rPr>
              <w:t xml:space="preserve"> INSTRUCTIONS</w:t>
            </w:r>
          </w:p>
          <w:p w14:paraId="03743B5E" w14:textId="3389D224" w:rsidR="00E55B64" w:rsidRPr="00DC6DFC" w:rsidRDefault="00C7536D" w:rsidP="00D03791">
            <w:pPr>
              <w:numPr>
                <w:ilvl w:val="0"/>
                <w:numId w:val="3"/>
              </w:numPr>
              <w:spacing w:before="120" w:after="120"/>
              <w:ind w:left="432" w:right="173" w:hanging="270"/>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t>Using</w:t>
            </w:r>
            <w:r w:rsidR="00CA2350" w:rsidRPr="00DC6DFC">
              <w:rPr>
                <w:rFonts w:asciiTheme="minorHAnsi" w:hAnsiTheme="minorHAnsi" w:cs="Arial"/>
                <w:color w:val="262626"/>
                <w:sz w:val="19"/>
                <w:szCs w:val="19"/>
                <w:lang w:val="en-US"/>
              </w:rPr>
              <w:t xml:space="preserve"> the template on the following pages</w:t>
            </w:r>
            <w:r w:rsidRPr="00DC6DFC">
              <w:rPr>
                <w:rFonts w:asciiTheme="minorHAnsi" w:hAnsiTheme="minorHAnsi" w:cs="Arial"/>
                <w:color w:val="262626"/>
                <w:sz w:val="19"/>
                <w:szCs w:val="19"/>
                <w:lang w:val="en-US"/>
              </w:rPr>
              <w:t xml:space="preserve">, </w:t>
            </w:r>
            <w:r w:rsidR="00CA2350" w:rsidRPr="00DC6DFC">
              <w:rPr>
                <w:rFonts w:asciiTheme="minorHAnsi" w:hAnsiTheme="minorHAnsi" w:cs="Arial"/>
                <w:color w:val="262626"/>
                <w:sz w:val="19"/>
                <w:szCs w:val="19"/>
                <w:lang w:val="en-US"/>
              </w:rPr>
              <w:t xml:space="preserve">prepare a </w:t>
            </w:r>
            <w:r w:rsidRPr="00DC6DFC">
              <w:rPr>
                <w:rFonts w:asciiTheme="minorHAnsi" w:hAnsiTheme="minorHAnsi" w:cs="Arial"/>
                <w:color w:val="262626"/>
                <w:sz w:val="19"/>
                <w:szCs w:val="19"/>
                <w:lang w:val="en-US"/>
              </w:rPr>
              <w:t xml:space="preserve">concise </w:t>
            </w:r>
            <w:r w:rsidR="00CA2350" w:rsidRPr="00DC6DFC">
              <w:rPr>
                <w:rFonts w:asciiTheme="minorHAnsi" w:hAnsiTheme="minorHAnsi" w:cs="Arial"/>
                <w:color w:val="262626"/>
                <w:sz w:val="19"/>
                <w:szCs w:val="19"/>
                <w:lang w:val="en-US"/>
              </w:rPr>
              <w:t xml:space="preserve">point form report to </w:t>
            </w:r>
            <w:r w:rsidR="00C06918" w:rsidRPr="00DC6DFC">
              <w:rPr>
                <w:rFonts w:asciiTheme="minorHAnsi" w:hAnsiTheme="minorHAnsi" w:cs="Arial"/>
                <w:color w:val="262626"/>
                <w:sz w:val="19"/>
                <w:szCs w:val="19"/>
                <w:lang w:val="en-US"/>
              </w:rPr>
              <w:t>reflect upon</w:t>
            </w:r>
            <w:r w:rsidR="00CA2350" w:rsidRPr="00DC6DFC">
              <w:rPr>
                <w:rFonts w:asciiTheme="minorHAnsi" w:hAnsiTheme="minorHAnsi" w:cs="Arial"/>
                <w:color w:val="262626"/>
                <w:sz w:val="19"/>
                <w:szCs w:val="19"/>
                <w:lang w:val="en-US"/>
              </w:rPr>
              <w:t xml:space="preserve"> your performance in relation to the stated </w:t>
            </w:r>
            <w:r w:rsidR="00C06918" w:rsidRPr="00DC6DFC">
              <w:rPr>
                <w:rFonts w:asciiTheme="minorHAnsi" w:hAnsiTheme="minorHAnsi" w:cs="Arial"/>
                <w:color w:val="262626"/>
                <w:sz w:val="19"/>
                <w:szCs w:val="19"/>
                <w:lang w:val="en-US"/>
              </w:rPr>
              <w:t xml:space="preserve">course </w:t>
            </w:r>
            <w:r w:rsidR="00CA2350" w:rsidRPr="00DC6DFC">
              <w:rPr>
                <w:rFonts w:asciiTheme="minorHAnsi" w:hAnsiTheme="minorHAnsi" w:cs="Arial"/>
                <w:color w:val="262626"/>
                <w:sz w:val="19"/>
                <w:szCs w:val="19"/>
                <w:lang w:val="en-US"/>
              </w:rPr>
              <w:t>learning outcomes</w:t>
            </w:r>
            <w:r w:rsidRPr="00DC6DFC">
              <w:rPr>
                <w:rFonts w:asciiTheme="minorHAnsi" w:hAnsiTheme="minorHAnsi" w:cs="Arial"/>
                <w:color w:val="262626"/>
                <w:sz w:val="19"/>
                <w:szCs w:val="19"/>
                <w:lang w:val="en-US"/>
              </w:rPr>
              <w:t xml:space="preserve">.  </w:t>
            </w:r>
            <w:r w:rsidR="001D313D" w:rsidRPr="00DC6DFC">
              <w:rPr>
                <w:rFonts w:asciiTheme="minorHAnsi" w:hAnsiTheme="minorHAnsi" w:cs="Arial"/>
                <w:color w:val="262626"/>
                <w:sz w:val="19"/>
                <w:szCs w:val="19"/>
                <w:lang w:val="en-US"/>
              </w:rPr>
              <w:br/>
            </w:r>
            <w:r w:rsidR="001D313D" w:rsidRPr="00DC6DFC">
              <w:rPr>
                <w:rFonts w:asciiTheme="minorHAnsi" w:hAnsiTheme="minorHAnsi" w:cs="Arial"/>
                <w:color w:val="262626"/>
                <w:sz w:val="19"/>
                <w:szCs w:val="19"/>
                <w:lang w:val="en-US"/>
              </w:rPr>
              <w:br/>
              <w:t>It is not necessary to comment on each of the itemized points under each learning outcome (a, b, c, etc.).  Those are there to prompt you in identifying learning highlights and future development needs and strategies.</w:t>
            </w:r>
          </w:p>
          <w:p w14:paraId="1D164451" w14:textId="70BA254F" w:rsidR="00E55B64" w:rsidRPr="00DC6DFC" w:rsidRDefault="00E55B64" w:rsidP="00D03791">
            <w:pPr>
              <w:numPr>
                <w:ilvl w:val="0"/>
                <w:numId w:val="3"/>
              </w:numPr>
              <w:spacing w:before="120" w:after="120"/>
              <w:ind w:left="432" w:right="173" w:hanging="270"/>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t xml:space="preserve">Assignment is due </w:t>
            </w:r>
            <w:r w:rsidR="00A4706F" w:rsidRPr="00DC6DFC">
              <w:rPr>
                <w:rFonts w:asciiTheme="minorHAnsi" w:hAnsiTheme="minorHAnsi" w:cs="Arial"/>
                <w:b/>
                <w:bCs/>
                <w:color w:val="262626"/>
                <w:sz w:val="19"/>
                <w:szCs w:val="19"/>
                <w:lang w:val="en-US"/>
              </w:rPr>
              <w:t>on Friday December 2, 2016</w:t>
            </w:r>
            <w:r w:rsidRPr="00DC6DFC">
              <w:rPr>
                <w:rFonts w:asciiTheme="minorHAnsi" w:hAnsiTheme="minorHAnsi" w:cs="Arial"/>
                <w:b/>
                <w:bCs/>
                <w:color w:val="262626"/>
                <w:sz w:val="19"/>
                <w:szCs w:val="19"/>
                <w:lang w:val="en-US"/>
              </w:rPr>
              <w:t xml:space="preserve"> at midnight</w:t>
            </w:r>
            <w:r w:rsidRPr="00DC6DFC">
              <w:rPr>
                <w:rFonts w:asciiTheme="minorHAnsi" w:hAnsiTheme="minorHAnsi" w:cs="Arial"/>
                <w:color w:val="262626"/>
                <w:sz w:val="19"/>
                <w:szCs w:val="19"/>
                <w:lang w:val="en-US"/>
              </w:rPr>
              <w:t xml:space="preserve">.  </w:t>
            </w:r>
            <w:r w:rsidR="005C35EE" w:rsidRPr="00DC6DFC">
              <w:rPr>
                <w:rFonts w:asciiTheme="minorHAnsi" w:hAnsiTheme="minorHAnsi" w:cs="Arial"/>
                <w:color w:val="262626"/>
                <w:sz w:val="19"/>
                <w:szCs w:val="19"/>
                <w:lang w:val="en-US"/>
              </w:rPr>
              <w:t>Upload your reflections document to the Experiences section of your pr</w:t>
            </w:r>
            <w:r w:rsidR="001D313D" w:rsidRPr="00DC6DFC">
              <w:rPr>
                <w:rFonts w:asciiTheme="minorHAnsi" w:hAnsiTheme="minorHAnsi" w:cs="Arial"/>
                <w:color w:val="262626"/>
                <w:sz w:val="19"/>
                <w:szCs w:val="19"/>
                <w:lang w:val="en-US"/>
              </w:rPr>
              <w:t>ofessional practice course blog, along with a brief introductory post (a couple of sentences will suffice; no need to use standardized course blogging format).</w:t>
            </w:r>
          </w:p>
          <w:p w14:paraId="5776D2AA" w14:textId="77777777" w:rsidR="00D12479" w:rsidRPr="00DC6DFC" w:rsidRDefault="00D12479" w:rsidP="00D03791">
            <w:pPr>
              <w:numPr>
                <w:ilvl w:val="0"/>
                <w:numId w:val="3"/>
              </w:numPr>
              <w:spacing w:before="120" w:after="120"/>
              <w:ind w:left="432" w:right="173" w:hanging="270"/>
              <w:rPr>
                <w:rFonts w:asciiTheme="minorHAnsi" w:hAnsiTheme="minorHAnsi" w:cs="Arial"/>
                <w:color w:val="262626"/>
                <w:sz w:val="19"/>
                <w:szCs w:val="19"/>
                <w:highlight w:val="yellow"/>
                <w:lang w:val="en-US"/>
              </w:rPr>
            </w:pPr>
            <w:r w:rsidRPr="00DC6DFC">
              <w:rPr>
                <w:rFonts w:asciiTheme="minorHAnsi" w:hAnsiTheme="minorHAnsi" w:cs="Arial"/>
                <w:color w:val="262626"/>
                <w:sz w:val="19"/>
                <w:szCs w:val="19"/>
                <w:highlight w:val="yellow"/>
                <w:lang w:val="en-US"/>
              </w:rPr>
              <w:t>IMPORTANT:</w:t>
            </w:r>
          </w:p>
          <w:p w14:paraId="59DB7A98" w14:textId="3DAB2A37" w:rsidR="00D12479" w:rsidRPr="00DC6DFC" w:rsidRDefault="00D12479" w:rsidP="00D12479">
            <w:pPr>
              <w:numPr>
                <w:ilvl w:val="1"/>
                <w:numId w:val="3"/>
              </w:numPr>
              <w:spacing w:before="120" w:after="120"/>
              <w:ind w:right="173"/>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t>Prior to uploading your assignment document, save in a standardized manner, as follows:  Last Name.First Name.</w:t>
            </w:r>
            <w:r w:rsidR="00F3263C" w:rsidRPr="00DC6DFC">
              <w:rPr>
                <w:rFonts w:asciiTheme="minorHAnsi" w:hAnsiTheme="minorHAnsi" w:cs="Arial"/>
                <w:color w:val="262626"/>
                <w:sz w:val="19"/>
                <w:szCs w:val="19"/>
                <w:lang w:val="en-US"/>
              </w:rPr>
              <w:t>380.Self Evaluation</w:t>
            </w:r>
            <w:r w:rsidRPr="00DC6DFC">
              <w:rPr>
                <w:rFonts w:asciiTheme="minorHAnsi" w:hAnsiTheme="minorHAnsi" w:cs="Arial"/>
                <w:color w:val="262626"/>
                <w:sz w:val="19"/>
                <w:szCs w:val="19"/>
                <w:lang w:val="en-US"/>
              </w:rPr>
              <w:t>.yyyy</w:t>
            </w:r>
            <w:r w:rsidR="00F3263C" w:rsidRPr="00DC6DFC">
              <w:rPr>
                <w:rFonts w:asciiTheme="minorHAnsi" w:hAnsiTheme="minorHAnsi" w:cs="Arial"/>
                <w:color w:val="262626"/>
                <w:sz w:val="19"/>
                <w:szCs w:val="19"/>
                <w:lang w:val="en-US"/>
              </w:rPr>
              <w:t>.</w:t>
            </w:r>
            <w:r w:rsidRPr="00DC6DFC">
              <w:rPr>
                <w:rFonts w:asciiTheme="minorHAnsi" w:hAnsiTheme="minorHAnsi" w:cs="Arial"/>
                <w:color w:val="262626"/>
                <w:sz w:val="19"/>
                <w:szCs w:val="19"/>
                <w:lang w:val="en-US"/>
              </w:rPr>
              <w:t>mm</w:t>
            </w:r>
            <w:r w:rsidR="00F3263C" w:rsidRPr="00DC6DFC">
              <w:rPr>
                <w:rFonts w:asciiTheme="minorHAnsi" w:hAnsiTheme="minorHAnsi" w:cs="Arial"/>
                <w:color w:val="262626"/>
                <w:sz w:val="19"/>
                <w:szCs w:val="19"/>
                <w:lang w:val="en-US"/>
              </w:rPr>
              <w:t>.</w:t>
            </w:r>
            <w:r w:rsidRPr="00DC6DFC">
              <w:rPr>
                <w:rFonts w:asciiTheme="minorHAnsi" w:hAnsiTheme="minorHAnsi" w:cs="Arial"/>
                <w:color w:val="262626"/>
                <w:sz w:val="19"/>
                <w:szCs w:val="19"/>
                <w:lang w:val="en-US"/>
              </w:rPr>
              <w:t>dd (e.g., Lee.Mary.</w:t>
            </w:r>
            <w:r w:rsidR="00F3263C" w:rsidRPr="00DC6DFC">
              <w:rPr>
                <w:rFonts w:asciiTheme="minorHAnsi" w:hAnsiTheme="minorHAnsi" w:cs="Arial"/>
                <w:color w:val="262626"/>
                <w:sz w:val="19"/>
                <w:szCs w:val="19"/>
                <w:lang w:val="en-US"/>
              </w:rPr>
              <w:t>380.Self Evaluation</w:t>
            </w:r>
            <w:r w:rsidRPr="00DC6DFC">
              <w:rPr>
                <w:rFonts w:asciiTheme="minorHAnsi" w:hAnsiTheme="minorHAnsi" w:cs="Arial"/>
                <w:color w:val="262626"/>
                <w:sz w:val="19"/>
                <w:szCs w:val="19"/>
                <w:lang w:val="en-US"/>
              </w:rPr>
              <w:t>.2016.12.02).</w:t>
            </w:r>
          </w:p>
          <w:p w14:paraId="23D74346" w14:textId="143C92D9" w:rsidR="00F3263C" w:rsidRPr="00DC6DFC" w:rsidRDefault="00F3263C" w:rsidP="00D12479">
            <w:pPr>
              <w:numPr>
                <w:ilvl w:val="1"/>
                <w:numId w:val="3"/>
              </w:numPr>
              <w:spacing w:before="120" w:after="120"/>
              <w:ind w:right="173"/>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t>Ensure  uploaded document is in WORD format, so instructor can incorporate feedback and return to you.</w:t>
            </w:r>
          </w:p>
          <w:p w14:paraId="7A478F9E" w14:textId="77777777" w:rsidR="00584C94" w:rsidRPr="00DC6DFC" w:rsidRDefault="00CA2350" w:rsidP="00584C94">
            <w:pPr>
              <w:shd w:val="clear" w:color="auto" w:fill="D9D9D9"/>
              <w:spacing w:before="120"/>
              <w:ind w:left="158" w:right="173"/>
              <w:jc w:val="both"/>
              <w:rPr>
                <w:rFonts w:asciiTheme="minorHAnsi" w:hAnsiTheme="minorHAnsi" w:cs="Arial"/>
                <w:b/>
                <w:color w:val="262626"/>
                <w:sz w:val="19"/>
                <w:szCs w:val="19"/>
              </w:rPr>
            </w:pPr>
            <w:r w:rsidRPr="00DC6DFC">
              <w:rPr>
                <w:rFonts w:asciiTheme="minorHAnsi" w:hAnsiTheme="minorHAnsi" w:cs="Arial"/>
                <w:b/>
                <w:color w:val="262626"/>
                <w:sz w:val="19"/>
                <w:szCs w:val="19"/>
              </w:rPr>
              <w:t>INSTRUCTOR RESPONSIBILITIES</w:t>
            </w:r>
          </w:p>
          <w:p w14:paraId="265DA972" w14:textId="6F630A9B" w:rsidR="00D36F3B" w:rsidRPr="00DC6DFC" w:rsidRDefault="00D36F3B" w:rsidP="001F3142">
            <w:pPr>
              <w:numPr>
                <w:ilvl w:val="0"/>
                <w:numId w:val="4"/>
              </w:numPr>
              <w:spacing w:before="120" w:after="120"/>
              <w:ind w:left="432" w:right="173" w:hanging="259"/>
              <w:jc w:val="both"/>
              <w:rPr>
                <w:rFonts w:asciiTheme="minorHAnsi" w:hAnsiTheme="minorHAnsi" w:cs="Arial"/>
                <w:color w:val="262626"/>
                <w:sz w:val="19"/>
                <w:szCs w:val="19"/>
              </w:rPr>
            </w:pPr>
            <w:r w:rsidRPr="00DC6DFC">
              <w:rPr>
                <w:rFonts w:asciiTheme="minorHAnsi" w:hAnsiTheme="minorHAnsi" w:cs="Arial"/>
                <w:color w:val="262626"/>
                <w:sz w:val="19"/>
                <w:szCs w:val="19"/>
              </w:rPr>
              <w:t>Review student self</w:t>
            </w:r>
            <w:r w:rsidR="00C821E7" w:rsidRPr="00DC6DFC">
              <w:rPr>
                <w:rFonts w:asciiTheme="minorHAnsi" w:hAnsiTheme="minorHAnsi" w:cs="Arial"/>
                <w:color w:val="262626"/>
                <w:sz w:val="19"/>
                <w:szCs w:val="19"/>
              </w:rPr>
              <w:t>-</w:t>
            </w:r>
            <w:r w:rsidRPr="00DC6DFC">
              <w:rPr>
                <w:rFonts w:asciiTheme="minorHAnsi" w:hAnsiTheme="minorHAnsi" w:cs="Arial"/>
                <w:color w:val="262626"/>
                <w:sz w:val="19"/>
                <w:szCs w:val="19"/>
              </w:rPr>
              <w:t>evaluation.</w:t>
            </w:r>
          </w:p>
          <w:p w14:paraId="723A366E" w14:textId="77777777" w:rsidR="005E4388" w:rsidRPr="00DC6DFC" w:rsidRDefault="00D36F3B" w:rsidP="001F3142">
            <w:pPr>
              <w:numPr>
                <w:ilvl w:val="0"/>
                <w:numId w:val="4"/>
              </w:numPr>
              <w:spacing w:before="120" w:after="120"/>
              <w:ind w:left="432" w:right="173" w:hanging="259"/>
              <w:jc w:val="both"/>
              <w:rPr>
                <w:rFonts w:asciiTheme="minorHAnsi" w:hAnsiTheme="minorHAnsi" w:cs="Arial"/>
                <w:color w:val="262626"/>
                <w:sz w:val="19"/>
                <w:szCs w:val="19"/>
              </w:rPr>
            </w:pPr>
            <w:r w:rsidRPr="00DC6DFC">
              <w:rPr>
                <w:rFonts w:asciiTheme="minorHAnsi" w:hAnsiTheme="minorHAnsi" w:cs="Arial"/>
                <w:color w:val="262626"/>
                <w:sz w:val="19"/>
                <w:szCs w:val="19"/>
              </w:rPr>
              <w:t>Complete Instructor assessment column (student performance ratings, comments).</w:t>
            </w:r>
          </w:p>
          <w:p w14:paraId="3E4706C2" w14:textId="77777777" w:rsidR="00D36F3B" w:rsidRPr="00DC6DFC" w:rsidRDefault="00D36F3B" w:rsidP="001F3142">
            <w:pPr>
              <w:numPr>
                <w:ilvl w:val="0"/>
                <w:numId w:val="4"/>
              </w:numPr>
              <w:spacing w:before="120" w:after="120"/>
              <w:ind w:left="432" w:right="173" w:hanging="259"/>
              <w:jc w:val="both"/>
              <w:rPr>
                <w:rFonts w:asciiTheme="minorHAnsi" w:hAnsiTheme="minorHAnsi" w:cs="Arial"/>
                <w:color w:val="262626"/>
                <w:sz w:val="19"/>
                <w:szCs w:val="19"/>
              </w:rPr>
            </w:pPr>
            <w:r w:rsidRPr="00DC6DFC">
              <w:rPr>
                <w:rFonts w:asciiTheme="minorHAnsi" w:hAnsiTheme="minorHAnsi" w:cs="Arial"/>
                <w:color w:val="262626"/>
                <w:sz w:val="19"/>
                <w:szCs w:val="19"/>
              </w:rPr>
              <w:t>Share final version of document with student.</w:t>
            </w:r>
          </w:p>
          <w:p w14:paraId="45DB106D" w14:textId="77777777" w:rsidR="00D36F3B" w:rsidRPr="00DC6DFC" w:rsidRDefault="00D36F3B" w:rsidP="001F3142">
            <w:pPr>
              <w:numPr>
                <w:ilvl w:val="0"/>
                <w:numId w:val="4"/>
              </w:numPr>
              <w:spacing w:before="120" w:after="120"/>
              <w:ind w:left="432" w:right="173" w:hanging="259"/>
              <w:jc w:val="both"/>
              <w:rPr>
                <w:rFonts w:asciiTheme="minorHAnsi" w:hAnsiTheme="minorHAnsi" w:cs="Arial"/>
                <w:color w:val="262626"/>
                <w:sz w:val="19"/>
                <w:szCs w:val="19"/>
              </w:rPr>
            </w:pPr>
            <w:r w:rsidRPr="00DC6DFC">
              <w:rPr>
                <w:rFonts w:asciiTheme="minorHAnsi" w:hAnsiTheme="minorHAnsi" w:cs="Arial"/>
                <w:color w:val="262626"/>
                <w:sz w:val="19"/>
                <w:szCs w:val="19"/>
              </w:rPr>
              <w:t xml:space="preserve">Follow up with student re any </w:t>
            </w:r>
            <w:r w:rsidR="00C06918" w:rsidRPr="00DC6DFC">
              <w:rPr>
                <w:rFonts w:asciiTheme="minorHAnsi" w:hAnsiTheme="minorHAnsi" w:cs="Arial"/>
                <w:color w:val="262626"/>
                <w:sz w:val="19"/>
                <w:szCs w:val="19"/>
              </w:rPr>
              <w:t>significant</w:t>
            </w:r>
            <w:r w:rsidRPr="00DC6DFC">
              <w:rPr>
                <w:rFonts w:asciiTheme="minorHAnsi" w:hAnsiTheme="minorHAnsi" w:cs="Arial"/>
                <w:color w:val="262626"/>
                <w:sz w:val="19"/>
                <w:szCs w:val="19"/>
              </w:rPr>
              <w:t xml:space="preserve"> gaps in performance.</w:t>
            </w:r>
          </w:p>
        </w:tc>
      </w:tr>
      <w:tr w:rsidR="00D12479" w:rsidRPr="00DC6DFC" w14:paraId="25FDF5AE" w14:textId="77777777" w:rsidTr="00CE66D2">
        <w:trPr>
          <w:cantSplit/>
        </w:trPr>
        <w:tc>
          <w:tcPr>
            <w:tcW w:w="4608" w:type="dxa"/>
            <w:tcBorders>
              <w:right w:val="single" w:sz="4" w:space="0" w:color="FFFFFF"/>
            </w:tcBorders>
            <w:shd w:val="clear" w:color="auto" w:fill="F2F2F2"/>
          </w:tcPr>
          <w:p w14:paraId="628E7FF3" w14:textId="77777777" w:rsidR="00D12479" w:rsidRPr="00DC6DFC" w:rsidRDefault="00D12479" w:rsidP="00584C94">
            <w:pPr>
              <w:shd w:val="clear" w:color="auto" w:fill="D9D9D9"/>
              <w:spacing w:before="120"/>
              <w:ind w:left="187" w:right="173"/>
              <w:jc w:val="both"/>
              <w:rPr>
                <w:rFonts w:asciiTheme="minorHAnsi" w:hAnsiTheme="minorHAnsi"/>
                <w:b/>
                <w:sz w:val="19"/>
                <w:szCs w:val="19"/>
              </w:rPr>
            </w:pPr>
          </w:p>
        </w:tc>
        <w:tc>
          <w:tcPr>
            <w:tcW w:w="6095" w:type="dxa"/>
            <w:tcBorders>
              <w:left w:val="single" w:sz="4" w:space="0" w:color="FFFFFF"/>
            </w:tcBorders>
            <w:shd w:val="clear" w:color="auto" w:fill="F2F2F2"/>
          </w:tcPr>
          <w:p w14:paraId="0FCF7D13" w14:textId="77777777" w:rsidR="00D12479" w:rsidRPr="00DC6DFC" w:rsidRDefault="00D12479" w:rsidP="00584C94">
            <w:pPr>
              <w:shd w:val="clear" w:color="auto" w:fill="D9D9D9"/>
              <w:spacing w:before="120"/>
              <w:ind w:left="158" w:right="173"/>
              <w:jc w:val="both"/>
              <w:rPr>
                <w:rFonts w:asciiTheme="minorHAnsi" w:hAnsiTheme="minorHAnsi" w:cs="Arial"/>
                <w:b/>
                <w:color w:val="262626"/>
                <w:sz w:val="19"/>
                <w:szCs w:val="19"/>
              </w:rPr>
            </w:pPr>
          </w:p>
        </w:tc>
      </w:tr>
    </w:tbl>
    <w:p w14:paraId="4C6A69E7" w14:textId="3CD91B31" w:rsidR="00065525" w:rsidRPr="00DC6DFC" w:rsidRDefault="00065525" w:rsidP="00584C94">
      <w:pPr>
        <w:rPr>
          <w:rFonts w:asciiTheme="minorHAnsi" w:hAnsiTheme="minorHAnsi" w:cs="Arial"/>
          <w:sz w:val="20"/>
        </w:rPr>
      </w:pPr>
    </w:p>
    <w:p w14:paraId="7FAA8179" w14:textId="77777777" w:rsidR="00D03791" w:rsidRPr="00DC6DFC" w:rsidRDefault="00D03791" w:rsidP="00D03791">
      <w:pPr>
        <w:rPr>
          <w:rFonts w:asciiTheme="minorHAnsi" w:hAnsiTheme="minorHAnsi" w:cs="Arial"/>
          <w:sz w:val="20"/>
        </w:rPr>
        <w:sectPr w:rsidR="00D03791" w:rsidRPr="00DC6DFC" w:rsidSect="00584C94">
          <w:headerReference w:type="default" r:id="rId10"/>
          <w:footerReference w:type="default" r:id="rId11"/>
          <w:pgSz w:w="12240" w:h="15840" w:code="1"/>
          <w:pgMar w:top="1418" w:right="902" w:bottom="1440" w:left="851" w:header="720" w:footer="720" w:gutter="0"/>
          <w:cols w:space="720"/>
          <w:docGrid w:linePitch="360"/>
        </w:sectPr>
      </w:pPr>
    </w:p>
    <w:tbl>
      <w:tblPr>
        <w:tblW w:w="106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8885"/>
        <w:gridCol w:w="133"/>
      </w:tblGrid>
      <w:tr w:rsidR="00D03791" w:rsidRPr="00DC6DFC" w14:paraId="733F85FB" w14:textId="77777777" w:rsidTr="00D03791">
        <w:tc>
          <w:tcPr>
            <w:tcW w:w="10699" w:type="dxa"/>
            <w:gridSpan w:val="3"/>
            <w:tcBorders>
              <w:top w:val="nil"/>
              <w:left w:val="nil"/>
              <w:bottom w:val="nil"/>
              <w:right w:val="nil"/>
            </w:tcBorders>
            <w:shd w:val="clear" w:color="auto" w:fill="54869F"/>
          </w:tcPr>
          <w:p w14:paraId="4B360A8C" w14:textId="77777777" w:rsidR="00D03791" w:rsidRPr="00DC6DFC" w:rsidRDefault="00D03791" w:rsidP="00D03791">
            <w:pPr>
              <w:tabs>
                <w:tab w:val="left" w:pos="2160"/>
                <w:tab w:val="left" w:leader="underscore" w:pos="7920"/>
                <w:tab w:val="left" w:pos="8640"/>
                <w:tab w:val="left" w:leader="underscore" w:pos="12960"/>
              </w:tabs>
              <w:spacing w:before="120" w:after="120"/>
              <w:ind w:left="173" w:right="173"/>
              <w:jc w:val="center"/>
              <w:outlineLvl w:val="0"/>
              <w:rPr>
                <w:rFonts w:asciiTheme="minorHAnsi" w:hAnsiTheme="minorHAnsi" w:cs="Arial"/>
                <w:b/>
                <w:caps/>
                <w:color w:val="FFFFFF"/>
                <w:sz w:val="20"/>
              </w:rPr>
            </w:pPr>
            <w:r w:rsidRPr="00DC6DFC">
              <w:rPr>
                <w:rFonts w:asciiTheme="minorHAnsi" w:hAnsiTheme="minorHAnsi"/>
                <w:b/>
                <w:color w:val="FFFFFF"/>
              </w:rPr>
              <w:lastRenderedPageBreak/>
              <w:t>PERFORMANCE ASSESSMENT GUIDE</w:t>
            </w:r>
          </w:p>
        </w:tc>
      </w:tr>
      <w:tr w:rsidR="00D03791" w:rsidRPr="00DC6DFC" w14:paraId="6E40DDF9" w14:textId="77777777" w:rsidTr="00D0379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33" w:type="dxa"/>
          <w:trHeight w:val="2801"/>
        </w:trPr>
        <w:tc>
          <w:tcPr>
            <w:tcW w:w="10566" w:type="dxa"/>
            <w:gridSpan w:val="2"/>
            <w:shd w:val="clear" w:color="auto" w:fill="auto"/>
            <w:vAlign w:val="center"/>
          </w:tcPr>
          <w:p w14:paraId="6703E851" w14:textId="77777777" w:rsidR="00D03791" w:rsidRPr="00DC6DFC" w:rsidRDefault="00D03791" w:rsidP="00D03791">
            <w:pPr>
              <w:spacing w:before="120" w:after="120"/>
              <w:rPr>
                <w:rFonts w:asciiTheme="minorHAnsi" w:hAnsiTheme="minorHAnsi" w:cs="Arial"/>
                <w:bCs/>
                <w:color w:val="FF0000"/>
                <w:sz w:val="19"/>
                <w:szCs w:val="19"/>
              </w:rPr>
            </w:pPr>
            <w:r w:rsidRPr="00DC6DFC">
              <w:rPr>
                <w:rFonts w:asciiTheme="minorHAnsi" w:hAnsiTheme="minorHAnsi" w:cs="Arial"/>
                <w:bCs/>
                <w:color w:val="FF0000"/>
                <w:sz w:val="19"/>
                <w:szCs w:val="19"/>
              </w:rPr>
              <w:t>This is adapted from documents used during internship.  In internship, a 3 point evaluation scale is used as it is here, but performance descriptions are aligned to the internship context (versus a classroom-based course context).</w:t>
            </w:r>
          </w:p>
          <w:p w14:paraId="05850E35" w14:textId="77777777" w:rsidR="00D03791" w:rsidRPr="00DC6DFC" w:rsidRDefault="00D03791" w:rsidP="00D03791">
            <w:pPr>
              <w:tabs>
                <w:tab w:val="center" w:pos="4320"/>
                <w:tab w:val="right" w:pos="8640"/>
              </w:tabs>
              <w:spacing w:before="120" w:after="120"/>
              <w:jc w:val="both"/>
              <w:rPr>
                <w:rFonts w:asciiTheme="minorHAnsi" w:hAnsiTheme="minorHAnsi" w:cs="Arial"/>
                <w:b/>
                <w:bCs/>
                <w:color w:val="262626"/>
                <w:sz w:val="28"/>
                <w:szCs w:val="19"/>
              </w:rPr>
            </w:pPr>
            <w:r w:rsidRPr="00DC6DFC">
              <w:rPr>
                <w:rFonts w:asciiTheme="minorHAnsi" w:hAnsiTheme="minorHAnsi" w:cs="Arial"/>
                <w:b/>
                <w:bCs/>
                <w:color w:val="262626"/>
                <w:sz w:val="28"/>
                <w:szCs w:val="19"/>
              </w:rPr>
              <w:t>Performance Criteria</w:t>
            </w:r>
          </w:p>
          <w:p w14:paraId="5C7EAEE4" w14:textId="77777777" w:rsidR="00D03791" w:rsidRPr="00DC6DFC" w:rsidRDefault="00D03791" w:rsidP="00D03791">
            <w:pPr>
              <w:tabs>
                <w:tab w:val="center" w:pos="4320"/>
                <w:tab w:val="right" w:pos="8640"/>
              </w:tabs>
              <w:spacing w:before="120" w:after="120"/>
              <w:jc w:val="both"/>
              <w:rPr>
                <w:rFonts w:asciiTheme="minorHAnsi" w:hAnsiTheme="minorHAnsi" w:cs="Arial"/>
                <w:sz w:val="19"/>
                <w:szCs w:val="19"/>
              </w:rPr>
            </w:pPr>
            <w:r w:rsidRPr="00DC6DFC">
              <w:rPr>
                <w:rFonts w:asciiTheme="minorHAnsi" w:hAnsiTheme="minorHAnsi" w:cs="Arial"/>
                <w:bCs/>
                <w:sz w:val="19"/>
                <w:szCs w:val="19"/>
              </w:rPr>
              <w:t xml:space="preserve">Performance criteria are </w:t>
            </w:r>
            <w:r w:rsidRPr="00DC6DFC">
              <w:rPr>
                <w:rFonts w:asciiTheme="minorHAnsi" w:hAnsiTheme="minorHAnsi" w:cs="Arial"/>
                <w:sz w:val="19"/>
                <w:szCs w:val="19"/>
              </w:rPr>
              <w:t xml:space="preserve">informed by the </w:t>
            </w:r>
            <w:hyperlink r:id="rId12" w:history="1">
              <w:r w:rsidRPr="00DC6DFC">
                <w:rPr>
                  <w:rStyle w:val="Hyperlink"/>
                  <w:rFonts w:asciiTheme="minorHAnsi" w:hAnsiTheme="minorHAnsi" w:cs="Arial"/>
                  <w:i/>
                  <w:sz w:val="19"/>
                  <w:szCs w:val="19"/>
                </w:rPr>
                <w:t>ICDEP</w:t>
              </w:r>
            </w:hyperlink>
            <w:r w:rsidRPr="00DC6DFC">
              <w:rPr>
                <w:rFonts w:asciiTheme="minorHAnsi" w:hAnsiTheme="minorHAnsi" w:cs="Arial"/>
                <w:sz w:val="19"/>
                <w:szCs w:val="19"/>
              </w:rPr>
              <w:t xml:space="preserve"> entry-to-practice proficiency definition.  </w:t>
            </w:r>
          </w:p>
          <w:p w14:paraId="20BF70C3" w14:textId="77777777" w:rsidR="00D03791" w:rsidRPr="00DC6DFC" w:rsidRDefault="00D03791" w:rsidP="00D03791">
            <w:pPr>
              <w:tabs>
                <w:tab w:val="center" w:pos="4320"/>
                <w:tab w:val="right" w:pos="8640"/>
              </w:tabs>
              <w:spacing w:before="120" w:after="120"/>
              <w:jc w:val="both"/>
              <w:rPr>
                <w:rFonts w:asciiTheme="minorHAnsi" w:hAnsiTheme="minorHAnsi" w:cs="Arial"/>
                <w:sz w:val="19"/>
                <w:szCs w:val="19"/>
              </w:rPr>
            </w:pPr>
            <w:r w:rsidRPr="00DC6DFC">
              <w:rPr>
                <w:rFonts w:asciiTheme="minorHAnsi" w:hAnsiTheme="minorHAnsi" w:cs="Arial"/>
                <w:sz w:val="19"/>
                <w:szCs w:val="19"/>
              </w:rPr>
              <w:t>Choose the rating that is MOST representative of performance.</w:t>
            </w:r>
          </w:p>
          <w:p w14:paraId="03083E0B" w14:textId="0F431780" w:rsidR="007B59B7" w:rsidRPr="00DC6DFC" w:rsidRDefault="007B59B7" w:rsidP="007B59B7">
            <w:pPr>
              <w:spacing w:before="120" w:after="120"/>
              <w:rPr>
                <w:rFonts w:asciiTheme="minorHAnsi" w:hAnsiTheme="minorHAnsi" w:cs="Arial"/>
                <w:bCs/>
                <w:sz w:val="19"/>
                <w:szCs w:val="19"/>
              </w:rPr>
            </w:pPr>
            <w:r w:rsidRPr="00DC6DFC">
              <w:rPr>
                <w:rFonts w:asciiTheme="minorHAnsi" w:hAnsiTheme="minorHAnsi" w:cs="Arial"/>
                <w:b/>
                <w:bCs/>
                <w:sz w:val="19"/>
                <w:szCs w:val="19"/>
              </w:rPr>
              <w:t>NOTE: a rating</w:t>
            </w:r>
            <w:r w:rsidRPr="00DC6DFC">
              <w:rPr>
                <w:rFonts w:asciiTheme="minorHAnsi" w:hAnsiTheme="minorHAnsi" w:cs="Arial"/>
                <w:b/>
                <w:bCs/>
                <w:color w:val="262626"/>
                <w:sz w:val="19"/>
                <w:szCs w:val="19"/>
              </w:rPr>
              <w:t xml:space="preserve"> of 2 or 3 meets requirements for successful course completion.</w:t>
            </w:r>
          </w:p>
        </w:tc>
      </w:tr>
      <w:tr w:rsidR="00D03791" w:rsidRPr="00DC6DFC" w14:paraId="4A423513" w14:textId="77777777" w:rsidTr="00D0379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33" w:type="dxa"/>
          <w:trHeight w:val="482"/>
        </w:trPr>
        <w:tc>
          <w:tcPr>
            <w:tcW w:w="1681" w:type="dxa"/>
            <w:shd w:val="clear" w:color="auto" w:fill="D9D9D9"/>
            <w:vAlign w:val="center"/>
          </w:tcPr>
          <w:p w14:paraId="49907938" w14:textId="77777777" w:rsidR="00D03791" w:rsidRPr="00DC6DFC" w:rsidRDefault="00D03791" w:rsidP="00D03791">
            <w:pPr>
              <w:tabs>
                <w:tab w:val="center" w:pos="4320"/>
                <w:tab w:val="right" w:pos="8640"/>
              </w:tabs>
              <w:spacing w:before="120" w:after="120"/>
              <w:ind w:right="170"/>
              <w:jc w:val="center"/>
              <w:rPr>
                <w:rFonts w:asciiTheme="minorHAnsi" w:hAnsiTheme="minorHAnsi" w:cs="Arial"/>
                <w:b/>
                <w:bCs/>
                <w:caps/>
                <w:color w:val="262626"/>
                <w:sz w:val="22"/>
                <w:szCs w:val="22"/>
              </w:rPr>
            </w:pPr>
            <w:r w:rsidRPr="00DC6DFC">
              <w:rPr>
                <w:rFonts w:asciiTheme="minorHAnsi" w:hAnsiTheme="minorHAnsi" w:cs="Arial"/>
                <w:b/>
                <w:bCs/>
                <w:caps/>
                <w:color w:val="262626"/>
                <w:sz w:val="22"/>
                <w:szCs w:val="22"/>
              </w:rPr>
              <w:t>Rating Level</w:t>
            </w:r>
          </w:p>
        </w:tc>
        <w:tc>
          <w:tcPr>
            <w:tcW w:w="8885" w:type="dxa"/>
            <w:shd w:val="clear" w:color="auto" w:fill="D9D9D9"/>
            <w:vAlign w:val="center"/>
          </w:tcPr>
          <w:p w14:paraId="46872924" w14:textId="77777777" w:rsidR="00D03791" w:rsidRPr="00DC6DFC" w:rsidRDefault="00D03791" w:rsidP="00D03791">
            <w:pPr>
              <w:jc w:val="center"/>
              <w:rPr>
                <w:rFonts w:asciiTheme="minorHAnsi" w:hAnsiTheme="minorHAnsi"/>
                <w:b/>
                <w:sz w:val="22"/>
                <w:szCs w:val="22"/>
              </w:rPr>
            </w:pPr>
            <w:r w:rsidRPr="00DC6DFC">
              <w:rPr>
                <w:rFonts w:asciiTheme="minorHAnsi" w:hAnsiTheme="minorHAnsi"/>
                <w:b/>
                <w:sz w:val="22"/>
                <w:szCs w:val="22"/>
              </w:rPr>
              <w:t>DESCRIPTION</w:t>
            </w:r>
          </w:p>
        </w:tc>
      </w:tr>
      <w:tr w:rsidR="00D03791" w:rsidRPr="00DC6DFC" w14:paraId="01A8771B" w14:textId="77777777" w:rsidTr="00D0379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33" w:type="dxa"/>
          <w:trHeight w:val="1803"/>
        </w:trPr>
        <w:tc>
          <w:tcPr>
            <w:tcW w:w="1681" w:type="dxa"/>
            <w:shd w:val="clear" w:color="auto" w:fill="D9D9D9"/>
            <w:vAlign w:val="center"/>
          </w:tcPr>
          <w:p w14:paraId="68FB026D" w14:textId="77777777" w:rsidR="00D03791" w:rsidRPr="00DC6DFC" w:rsidRDefault="00D03791" w:rsidP="00D03791">
            <w:pPr>
              <w:tabs>
                <w:tab w:val="center" w:pos="4320"/>
                <w:tab w:val="right" w:pos="8640"/>
              </w:tabs>
              <w:spacing w:before="120" w:after="120"/>
              <w:ind w:right="170"/>
              <w:jc w:val="center"/>
              <w:rPr>
                <w:rFonts w:asciiTheme="minorHAnsi" w:hAnsiTheme="minorHAnsi" w:cs="Arial"/>
                <w:b/>
                <w:bCs/>
                <w:caps/>
                <w:color w:val="262626"/>
                <w:sz w:val="22"/>
                <w:szCs w:val="22"/>
              </w:rPr>
            </w:pPr>
            <w:r w:rsidRPr="00DC6DFC">
              <w:rPr>
                <w:rFonts w:asciiTheme="minorHAnsi" w:hAnsiTheme="minorHAnsi" w:cs="Arial"/>
                <w:b/>
                <w:bCs/>
                <w:caps/>
                <w:color w:val="262626"/>
                <w:sz w:val="22"/>
                <w:szCs w:val="22"/>
              </w:rPr>
              <w:t>1</w:t>
            </w:r>
          </w:p>
          <w:p w14:paraId="0098F85A" w14:textId="77777777" w:rsidR="00D03791" w:rsidRPr="00DC6DFC" w:rsidRDefault="00D03791" w:rsidP="00D03791">
            <w:pPr>
              <w:tabs>
                <w:tab w:val="center" w:pos="4320"/>
                <w:tab w:val="right" w:pos="8640"/>
              </w:tabs>
              <w:spacing w:before="120" w:after="120"/>
              <w:ind w:right="170"/>
              <w:jc w:val="center"/>
              <w:rPr>
                <w:rFonts w:asciiTheme="minorHAnsi" w:hAnsiTheme="minorHAnsi" w:cs="Arial"/>
                <w:b/>
                <w:bCs/>
                <w:caps/>
                <w:color w:val="262626"/>
                <w:sz w:val="19"/>
                <w:szCs w:val="19"/>
              </w:rPr>
            </w:pPr>
          </w:p>
        </w:tc>
        <w:tc>
          <w:tcPr>
            <w:tcW w:w="8885" w:type="dxa"/>
            <w:shd w:val="clear" w:color="auto" w:fill="F2F2F2"/>
            <w:vAlign w:val="center"/>
          </w:tcPr>
          <w:p w14:paraId="077C45A1" w14:textId="77777777" w:rsidR="00D03791" w:rsidRPr="00DC6DFC" w:rsidRDefault="00D03791" w:rsidP="00D03791">
            <w:pPr>
              <w:ind w:left="720"/>
              <w:jc w:val="both"/>
              <w:rPr>
                <w:rFonts w:asciiTheme="minorHAnsi" w:hAnsiTheme="minorHAnsi"/>
                <w:sz w:val="19"/>
                <w:szCs w:val="19"/>
              </w:rPr>
            </w:pPr>
          </w:p>
          <w:p w14:paraId="4587D60E" w14:textId="77777777" w:rsidR="00D03791" w:rsidRPr="00DC6DFC" w:rsidRDefault="00D03791" w:rsidP="009877C8">
            <w:pPr>
              <w:numPr>
                <w:ilvl w:val="0"/>
                <w:numId w:val="13"/>
              </w:numPr>
              <w:jc w:val="both"/>
              <w:rPr>
                <w:rFonts w:asciiTheme="minorHAnsi" w:hAnsiTheme="minorHAnsi"/>
                <w:sz w:val="19"/>
                <w:szCs w:val="19"/>
              </w:rPr>
            </w:pPr>
            <w:r w:rsidRPr="00DC6DFC">
              <w:rPr>
                <w:rFonts w:asciiTheme="minorHAnsi" w:hAnsiTheme="minorHAnsi"/>
                <w:sz w:val="19"/>
                <w:szCs w:val="19"/>
              </w:rPr>
              <w:t>Does not achieve the learning outcomes (major gaps in performance)</w:t>
            </w:r>
          </w:p>
          <w:p w14:paraId="072BAEA5" w14:textId="77777777" w:rsidR="00D03791" w:rsidRPr="00DC6DFC" w:rsidRDefault="00D03791" w:rsidP="009877C8">
            <w:pPr>
              <w:numPr>
                <w:ilvl w:val="0"/>
                <w:numId w:val="13"/>
              </w:numPr>
              <w:jc w:val="both"/>
              <w:rPr>
                <w:rFonts w:asciiTheme="minorHAnsi" w:hAnsiTheme="minorHAnsi"/>
                <w:sz w:val="19"/>
                <w:szCs w:val="19"/>
              </w:rPr>
            </w:pPr>
            <w:r w:rsidRPr="00DC6DFC">
              <w:rPr>
                <w:rFonts w:asciiTheme="minorHAnsi" w:hAnsiTheme="minorHAnsi"/>
                <w:sz w:val="19"/>
                <w:szCs w:val="19"/>
              </w:rPr>
              <w:t>Makes repeated and significant errors in judgment and performance</w:t>
            </w:r>
          </w:p>
          <w:p w14:paraId="31D799C1" w14:textId="77777777" w:rsidR="00D03791" w:rsidRPr="00DC6DFC" w:rsidRDefault="00D03791" w:rsidP="009877C8">
            <w:pPr>
              <w:numPr>
                <w:ilvl w:val="0"/>
                <w:numId w:val="13"/>
              </w:numPr>
              <w:jc w:val="both"/>
              <w:rPr>
                <w:rFonts w:asciiTheme="minorHAnsi" w:hAnsiTheme="minorHAnsi"/>
                <w:sz w:val="19"/>
                <w:szCs w:val="19"/>
              </w:rPr>
            </w:pPr>
            <w:r w:rsidRPr="00DC6DFC">
              <w:rPr>
                <w:rFonts w:asciiTheme="minorHAnsi" w:hAnsiTheme="minorHAnsi"/>
                <w:sz w:val="19"/>
                <w:szCs w:val="19"/>
              </w:rPr>
              <w:t>Misses established deadlines</w:t>
            </w:r>
          </w:p>
          <w:p w14:paraId="3732423A" w14:textId="77777777" w:rsidR="00D03791" w:rsidRPr="00DC6DFC" w:rsidRDefault="00D03791" w:rsidP="009877C8">
            <w:pPr>
              <w:numPr>
                <w:ilvl w:val="0"/>
                <w:numId w:val="13"/>
              </w:numPr>
              <w:jc w:val="both"/>
              <w:rPr>
                <w:rFonts w:asciiTheme="minorHAnsi" w:hAnsiTheme="minorHAnsi"/>
                <w:sz w:val="19"/>
                <w:szCs w:val="19"/>
              </w:rPr>
            </w:pPr>
            <w:r w:rsidRPr="00DC6DFC">
              <w:rPr>
                <w:rFonts w:asciiTheme="minorHAnsi" w:hAnsiTheme="minorHAnsi"/>
                <w:sz w:val="19"/>
                <w:szCs w:val="19"/>
              </w:rPr>
              <w:t>Does not participate actively in course activities</w:t>
            </w:r>
          </w:p>
          <w:p w14:paraId="1E237EFE" w14:textId="77777777" w:rsidR="00D03791" w:rsidRPr="00DC6DFC" w:rsidRDefault="00D03791" w:rsidP="009877C8">
            <w:pPr>
              <w:numPr>
                <w:ilvl w:val="0"/>
                <w:numId w:val="13"/>
              </w:numPr>
              <w:jc w:val="both"/>
              <w:rPr>
                <w:rFonts w:asciiTheme="minorHAnsi" w:hAnsiTheme="minorHAnsi"/>
                <w:sz w:val="19"/>
                <w:szCs w:val="19"/>
              </w:rPr>
            </w:pPr>
            <w:r w:rsidRPr="00DC6DFC">
              <w:rPr>
                <w:rFonts w:asciiTheme="minorHAnsi" w:hAnsiTheme="minorHAnsi"/>
                <w:sz w:val="19"/>
                <w:szCs w:val="19"/>
              </w:rPr>
              <w:t>Does not contribute in an equitable manner to assigned group work</w:t>
            </w:r>
          </w:p>
          <w:p w14:paraId="52CB9A88" w14:textId="77777777" w:rsidR="00D03791" w:rsidRPr="00DC6DFC" w:rsidRDefault="00D03791" w:rsidP="009877C8">
            <w:pPr>
              <w:numPr>
                <w:ilvl w:val="0"/>
                <w:numId w:val="13"/>
              </w:numPr>
              <w:jc w:val="both"/>
              <w:rPr>
                <w:rFonts w:asciiTheme="minorHAnsi" w:hAnsiTheme="minorHAnsi"/>
                <w:sz w:val="19"/>
                <w:szCs w:val="19"/>
              </w:rPr>
            </w:pPr>
            <w:r w:rsidRPr="00DC6DFC">
              <w:rPr>
                <w:rFonts w:asciiTheme="minorHAnsi" w:hAnsiTheme="minorHAnsi"/>
                <w:sz w:val="19"/>
                <w:szCs w:val="19"/>
              </w:rPr>
              <w:t>Work is not prepared to a professional standard</w:t>
            </w:r>
          </w:p>
          <w:p w14:paraId="67F43F73" w14:textId="77777777" w:rsidR="00D03791" w:rsidRPr="00DC6DFC" w:rsidRDefault="00D03791" w:rsidP="009877C8">
            <w:pPr>
              <w:numPr>
                <w:ilvl w:val="0"/>
                <w:numId w:val="13"/>
              </w:numPr>
              <w:jc w:val="both"/>
              <w:rPr>
                <w:rFonts w:asciiTheme="minorHAnsi" w:hAnsiTheme="minorHAnsi"/>
                <w:sz w:val="19"/>
                <w:szCs w:val="19"/>
              </w:rPr>
            </w:pPr>
            <w:r w:rsidRPr="00DC6DFC">
              <w:rPr>
                <w:rFonts w:asciiTheme="minorHAnsi" w:hAnsiTheme="minorHAnsi"/>
                <w:sz w:val="19"/>
                <w:szCs w:val="19"/>
              </w:rPr>
              <w:t>Reflections suggest a lack of insight into performance strengths and weaknesses</w:t>
            </w:r>
          </w:p>
          <w:p w14:paraId="20331C22" w14:textId="77777777" w:rsidR="00D03791" w:rsidRPr="00DC6DFC" w:rsidRDefault="00D03791" w:rsidP="009877C8">
            <w:pPr>
              <w:numPr>
                <w:ilvl w:val="0"/>
                <w:numId w:val="13"/>
              </w:numPr>
              <w:jc w:val="both"/>
              <w:rPr>
                <w:rFonts w:asciiTheme="minorHAnsi" w:hAnsiTheme="minorHAnsi"/>
                <w:sz w:val="19"/>
                <w:szCs w:val="19"/>
              </w:rPr>
            </w:pPr>
            <w:r w:rsidRPr="00DC6DFC">
              <w:rPr>
                <w:rFonts w:asciiTheme="minorHAnsi" w:hAnsiTheme="minorHAnsi"/>
                <w:sz w:val="19"/>
                <w:szCs w:val="19"/>
              </w:rPr>
              <w:t>Frequently requires explicit direction from instructor</w:t>
            </w:r>
          </w:p>
          <w:p w14:paraId="63CB19C5" w14:textId="77777777" w:rsidR="00D03791" w:rsidRPr="00DC6DFC" w:rsidRDefault="00D03791" w:rsidP="009877C8">
            <w:pPr>
              <w:numPr>
                <w:ilvl w:val="0"/>
                <w:numId w:val="13"/>
              </w:numPr>
              <w:jc w:val="both"/>
              <w:rPr>
                <w:rFonts w:asciiTheme="minorHAnsi" w:hAnsiTheme="minorHAnsi"/>
                <w:sz w:val="19"/>
                <w:szCs w:val="19"/>
              </w:rPr>
            </w:pPr>
            <w:r w:rsidRPr="00DC6DFC">
              <w:rPr>
                <w:rFonts w:asciiTheme="minorHAnsi" w:hAnsiTheme="minorHAnsi"/>
                <w:sz w:val="19"/>
                <w:szCs w:val="19"/>
              </w:rPr>
              <w:t>Does not demonstrate communication and collaboration or professional practice competencies</w:t>
            </w:r>
          </w:p>
        </w:tc>
      </w:tr>
      <w:tr w:rsidR="00D03791" w:rsidRPr="00DC6DFC" w14:paraId="66315015" w14:textId="77777777" w:rsidTr="00D0379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33" w:type="dxa"/>
        </w:trPr>
        <w:tc>
          <w:tcPr>
            <w:tcW w:w="1681" w:type="dxa"/>
            <w:shd w:val="clear" w:color="auto" w:fill="D9D9D9"/>
            <w:vAlign w:val="center"/>
          </w:tcPr>
          <w:p w14:paraId="36EE06CC" w14:textId="77777777" w:rsidR="00D03791" w:rsidRPr="00DC6DFC" w:rsidRDefault="00D03791" w:rsidP="00D03791">
            <w:pPr>
              <w:tabs>
                <w:tab w:val="center" w:pos="4320"/>
                <w:tab w:val="right" w:pos="8640"/>
              </w:tabs>
              <w:spacing w:before="120" w:after="120"/>
              <w:ind w:right="170"/>
              <w:jc w:val="center"/>
              <w:rPr>
                <w:rFonts w:asciiTheme="minorHAnsi" w:hAnsiTheme="minorHAnsi" w:cs="Arial"/>
                <w:b/>
                <w:color w:val="262626"/>
                <w:sz w:val="22"/>
                <w:szCs w:val="22"/>
              </w:rPr>
            </w:pPr>
            <w:r w:rsidRPr="00DC6DFC">
              <w:rPr>
                <w:rFonts w:asciiTheme="minorHAnsi" w:hAnsiTheme="minorHAnsi" w:cs="Arial"/>
                <w:b/>
                <w:color w:val="262626"/>
                <w:sz w:val="22"/>
                <w:szCs w:val="22"/>
              </w:rPr>
              <w:t>2</w:t>
            </w:r>
          </w:p>
          <w:p w14:paraId="64879E98" w14:textId="77777777" w:rsidR="00D03791" w:rsidRPr="00DC6DFC" w:rsidRDefault="00D03791" w:rsidP="00D03791">
            <w:pPr>
              <w:tabs>
                <w:tab w:val="center" w:pos="4320"/>
                <w:tab w:val="right" w:pos="8640"/>
              </w:tabs>
              <w:spacing w:before="120" w:after="120"/>
              <w:ind w:right="170"/>
              <w:jc w:val="center"/>
              <w:rPr>
                <w:rFonts w:asciiTheme="minorHAnsi" w:hAnsiTheme="minorHAnsi" w:cs="Arial"/>
                <w:b/>
                <w:color w:val="262626"/>
                <w:sz w:val="19"/>
                <w:szCs w:val="19"/>
              </w:rPr>
            </w:pPr>
          </w:p>
        </w:tc>
        <w:tc>
          <w:tcPr>
            <w:tcW w:w="8885" w:type="dxa"/>
            <w:shd w:val="clear" w:color="auto" w:fill="F2F2F2"/>
            <w:vAlign w:val="center"/>
          </w:tcPr>
          <w:p w14:paraId="41DC1465" w14:textId="77777777" w:rsidR="00D03791" w:rsidRPr="00DC6DFC" w:rsidRDefault="00D03791" w:rsidP="00D03791">
            <w:pPr>
              <w:ind w:left="720"/>
              <w:jc w:val="both"/>
              <w:rPr>
                <w:rFonts w:asciiTheme="minorHAnsi" w:hAnsiTheme="minorHAnsi"/>
                <w:sz w:val="19"/>
                <w:szCs w:val="19"/>
              </w:rPr>
            </w:pPr>
          </w:p>
          <w:p w14:paraId="3307451A" w14:textId="77777777" w:rsidR="00D03791" w:rsidRPr="00DC6DFC" w:rsidRDefault="00D03791" w:rsidP="009877C8">
            <w:pPr>
              <w:numPr>
                <w:ilvl w:val="0"/>
                <w:numId w:val="14"/>
              </w:numPr>
              <w:jc w:val="both"/>
              <w:rPr>
                <w:rFonts w:asciiTheme="minorHAnsi" w:hAnsiTheme="minorHAnsi"/>
                <w:sz w:val="19"/>
                <w:szCs w:val="19"/>
              </w:rPr>
            </w:pPr>
            <w:r w:rsidRPr="00DC6DFC">
              <w:rPr>
                <w:rFonts w:asciiTheme="minorHAnsi" w:hAnsiTheme="minorHAnsi"/>
                <w:sz w:val="19"/>
                <w:szCs w:val="19"/>
              </w:rPr>
              <w:t>Achieves the learning outcomes (minor gaps in performance)</w:t>
            </w:r>
          </w:p>
          <w:p w14:paraId="38F2CB31" w14:textId="77777777" w:rsidR="00D03791" w:rsidRPr="00DC6DFC" w:rsidRDefault="00D03791" w:rsidP="009877C8">
            <w:pPr>
              <w:numPr>
                <w:ilvl w:val="0"/>
                <w:numId w:val="14"/>
              </w:numPr>
              <w:jc w:val="both"/>
              <w:rPr>
                <w:rFonts w:asciiTheme="minorHAnsi" w:hAnsiTheme="minorHAnsi"/>
                <w:sz w:val="19"/>
                <w:szCs w:val="19"/>
              </w:rPr>
            </w:pPr>
            <w:r w:rsidRPr="00DC6DFC">
              <w:rPr>
                <w:rFonts w:asciiTheme="minorHAnsi" w:hAnsiTheme="minorHAnsi"/>
                <w:sz w:val="19"/>
                <w:szCs w:val="19"/>
              </w:rPr>
              <w:t>Errors in judgment are minimal, is able to identify and interpret key aspects of an issue, situation, and skill most of the time</w:t>
            </w:r>
          </w:p>
          <w:p w14:paraId="5569DAFC" w14:textId="77777777" w:rsidR="00D03791" w:rsidRPr="00DC6DFC" w:rsidRDefault="00D03791" w:rsidP="009877C8">
            <w:pPr>
              <w:numPr>
                <w:ilvl w:val="0"/>
                <w:numId w:val="14"/>
              </w:numPr>
              <w:jc w:val="both"/>
              <w:rPr>
                <w:rFonts w:asciiTheme="minorHAnsi" w:hAnsiTheme="minorHAnsi"/>
                <w:sz w:val="19"/>
                <w:szCs w:val="19"/>
              </w:rPr>
            </w:pPr>
            <w:r w:rsidRPr="00DC6DFC">
              <w:rPr>
                <w:rFonts w:asciiTheme="minorHAnsi" w:hAnsiTheme="minorHAnsi"/>
                <w:sz w:val="19"/>
                <w:szCs w:val="19"/>
              </w:rPr>
              <w:t>Almost always meets established deadlines</w:t>
            </w:r>
          </w:p>
          <w:p w14:paraId="5902DAA0" w14:textId="77777777" w:rsidR="00D03791" w:rsidRPr="00DC6DFC" w:rsidRDefault="00D03791" w:rsidP="009877C8">
            <w:pPr>
              <w:numPr>
                <w:ilvl w:val="0"/>
                <w:numId w:val="14"/>
              </w:numPr>
              <w:jc w:val="both"/>
              <w:rPr>
                <w:rFonts w:asciiTheme="minorHAnsi" w:hAnsiTheme="minorHAnsi"/>
                <w:sz w:val="19"/>
                <w:szCs w:val="19"/>
              </w:rPr>
            </w:pPr>
            <w:r w:rsidRPr="00DC6DFC">
              <w:rPr>
                <w:rFonts w:asciiTheme="minorHAnsi" w:hAnsiTheme="minorHAnsi"/>
                <w:sz w:val="19"/>
                <w:szCs w:val="19"/>
              </w:rPr>
              <w:t>Participates in course activities, but could participate more actively</w:t>
            </w:r>
          </w:p>
          <w:p w14:paraId="5D8A073C" w14:textId="77777777" w:rsidR="00D03791" w:rsidRPr="00DC6DFC" w:rsidRDefault="00D03791" w:rsidP="009877C8">
            <w:pPr>
              <w:numPr>
                <w:ilvl w:val="0"/>
                <w:numId w:val="14"/>
              </w:numPr>
              <w:jc w:val="both"/>
              <w:rPr>
                <w:rFonts w:asciiTheme="minorHAnsi" w:hAnsiTheme="minorHAnsi"/>
                <w:sz w:val="19"/>
                <w:szCs w:val="19"/>
              </w:rPr>
            </w:pPr>
            <w:r w:rsidRPr="00DC6DFC">
              <w:rPr>
                <w:rFonts w:asciiTheme="minorHAnsi" w:hAnsiTheme="minorHAnsi"/>
                <w:sz w:val="19"/>
                <w:szCs w:val="19"/>
              </w:rPr>
              <w:t>Usually contributes in an equitable manner to assigned group work</w:t>
            </w:r>
          </w:p>
          <w:p w14:paraId="13448435" w14:textId="77777777" w:rsidR="00D03791" w:rsidRPr="00DC6DFC" w:rsidRDefault="00D03791" w:rsidP="009877C8">
            <w:pPr>
              <w:numPr>
                <w:ilvl w:val="0"/>
                <w:numId w:val="14"/>
              </w:numPr>
              <w:jc w:val="both"/>
              <w:rPr>
                <w:rFonts w:asciiTheme="minorHAnsi" w:hAnsiTheme="minorHAnsi"/>
                <w:sz w:val="19"/>
                <w:szCs w:val="19"/>
              </w:rPr>
            </w:pPr>
            <w:r w:rsidRPr="00DC6DFC">
              <w:rPr>
                <w:rFonts w:asciiTheme="minorHAnsi" w:hAnsiTheme="minorHAnsi"/>
                <w:sz w:val="19"/>
                <w:szCs w:val="19"/>
              </w:rPr>
              <w:t>Work is usually prepared to a professional standard</w:t>
            </w:r>
          </w:p>
          <w:p w14:paraId="46909EF3" w14:textId="77777777" w:rsidR="00D03791" w:rsidRPr="00DC6DFC" w:rsidRDefault="00D03791" w:rsidP="009877C8">
            <w:pPr>
              <w:numPr>
                <w:ilvl w:val="0"/>
                <w:numId w:val="14"/>
              </w:numPr>
              <w:jc w:val="both"/>
              <w:rPr>
                <w:rFonts w:asciiTheme="minorHAnsi" w:hAnsiTheme="minorHAnsi"/>
                <w:sz w:val="19"/>
                <w:szCs w:val="19"/>
              </w:rPr>
            </w:pPr>
            <w:r w:rsidRPr="00DC6DFC">
              <w:rPr>
                <w:rFonts w:asciiTheme="minorHAnsi" w:hAnsiTheme="minorHAnsi"/>
                <w:sz w:val="19"/>
                <w:szCs w:val="19"/>
              </w:rPr>
              <w:t>Reflections suggest some insight into performance strengths and weaknesses</w:t>
            </w:r>
          </w:p>
          <w:p w14:paraId="352EA4DF" w14:textId="77777777" w:rsidR="00D03791" w:rsidRPr="00DC6DFC" w:rsidRDefault="00D03791" w:rsidP="009877C8">
            <w:pPr>
              <w:numPr>
                <w:ilvl w:val="0"/>
                <w:numId w:val="14"/>
              </w:numPr>
              <w:jc w:val="both"/>
              <w:rPr>
                <w:rFonts w:asciiTheme="minorHAnsi" w:hAnsiTheme="minorHAnsi"/>
                <w:sz w:val="19"/>
                <w:szCs w:val="19"/>
              </w:rPr>
            </w:pPr>
            <w:r w:rsidRPr="00DC6DFC">
              <w:rPr>
                <w:rFonts w:asciiTheme="minorHAnsi" w:hAnsiTheme="minorHAnsi"/>
                <w:sz w:val="19"/>
                <w:szCs w:val="19"/>
              </w:rPr>
              <w:t>Occasionally requires explicit direction from instructor</w:t>
            </w:r>
          </w:p>
          <w:p w14:paraId="5977DB9F" w14:textId="77777777" w:rsidR="00D03791" w:rsidRPr="00DC6DFC" w:rsidRDefault="00D03791" w:rsidP="009877C8">
            <w:pPr>
              <w:numPr>
                <w:ilvl w:val="0"/>
                <w:numId w:val="14"/>
              </w:numPr>
              <w:rPr>
                <w:rFonts w:asciiTheme="minorHAnsi" w:hAnsiTheme="minorHAnsi"/>
                <w:sz w:val="19"/>
                <w:szCs w:val="19"/>
              </w:rPr>
            </w:pPr>
            <w:r w:rsidRPr="00DC6DFC">
              <w:rPr>
                <w:rFonts w:asciiTheme="minorHAnsi" w:hAnsiTheme="minorHAnsi"/>
                <w:sz w:val="19"/>
                <w:szCs w:val="19"/>
              </w:rPr>
              <w:t>Usually demonstrates communication and collaboration or professional practice competencies</w:t>
            </w:r>
          </w:p>
        </w:tc>
      </w:tr>
      <w:tr w:rsidR="00D03791" w:rsidRPr="00DC6DFC" w14:paraId="64FBDF82" w14:textId="77777777" w:rsidTr="00D0379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33" w:type="dxa"/>
        </w:trPr>
        <w:tc>
          <w:tcPr>
            <w:tcW w:w="1681" w:type="dxa"/>
            <w:tcBorders>
              <w:top w:val="single" w:sz="4" w:space="0" w:color="FFFFFF"/>
              <w:left w:val="single" w:sz="4" w:space="0" w:color="FFFFFF"/>
              <w:bottom w:val="single" w:sz="4" w:space="0" w:color="FFFFFF"/>
              <w:right w:val="single" w:sz="4" w:space="0" w:color="FFFFFF"/>
            </w:tcBorders>
            <w:shd w:val="clear" w:color="auto" w:fill="D9D9D9"/>
            <w:vAlign w:val="center"/>
          </w:tcPr>
          <w:p w14:paraId="0CDA0FFF" w14:textId="77777777" w:rsidR="00D03791" w:rsidRPr="00DC6DFC" w:rsidRDefault="00D03791" w:rsidP="00D03791">
            <w:pPr>
              <w:tabs>
                <w:tab w:val="center" w:pos="4320"/>
                <w:tab w:val="right" w:pos="8640"/>
              </w:tabs>
              <w:spacing w:before="120" w:after="120"/>
              <w:ind w:right="170"/>
              <w:jc w:val="center"/>
              <w:rPr>
                <w:rFonts w:asciiTheme="minorHAnsi" w:hAnsiTheme="minorHAnsi" w:cs="Arial"/>
                <w:b/>
                <w:color w:val="262626"/>
                <w:sz w:val="22"/>
                <w:szCs w:val="22"/>
              </w:rPr>
            </w:pPr>
            <w:r w:rsidRPr="00DC6DFC">
              <w:rPr>
                <w:rFonts w:asciiTheme="minorHAnsi" w:hAnsiTheme="minorHAnsi" w:cs="Arial"/>
                <w:b/>
                <w:color w:val="262626"/>
                <w:sz w:val="22"/>
                <w:szCs w:val="22"/>
              </w:rPr>
              <w:t>3</w:t>
            </w:r>
          </w:p>
          <w:p w14:paraId="24A45F5D" w14:textId="77777777" w:rsidR="00D03791" w:rsidRPr="00DC6DFC" w:rsidRDefault="00D03791" w:rsidP="00D03791">
            <w:pPr>
              <w:tabs>
                <w:tab w:val="center" w:pos="4320"/>
                <w:tab w:val="right" w:pos="8640"/>
              </w:tabs>
              <w:spacing w:before="120" w:after="120"/>
              <w:ind w:right="170"/>
              <w:jc w:val="center"/>
              <w:rPr>
                <w:rFonts w:asciiTheme="minorHAnsi" w:hAnsiTheme="minorHAnsi" w:cs="Arial"/>
                <w:b/>
                <w:color w:val="262626"/>
                <w:sz w:val="19"/>
                <w:szCs w:val="19"/>
              </w:rPr>
            </w:pPr>
          </w:p>
        </w:tc>
        <w:tc>
          <w:tcPr>
            <w:tcW w:w="8885" w:type="dxa"/>
            <w:tcBorders>
              <w:top w:val="single" w:sz="4" w:space="0" w:color="FFFFFF"/>
              <w:left w:val="single" w:sz="4" w:space="0" w:color="FFFFFF"/>
              <w:bottom w:val="single" w:sz="4" w:space="0" w:color="FFFFFF"/>
              <w:right w:val="single" w:sz="4" w:space="0" w:color="FFFFFF"/>
            </w:tcBorders>
            <w:shd w:val="clear" w:color="auto" w:fill="F2F2F2"/>
          </w:tcPr>
          <w:p w14:paraId="50EB2F54" w14:textId="77777777" w:rsidR="00D03791" w:rsidRPr="00DC6DFC" w:rsidRDefault="00D03791" w:rsidP="00D03791">
            <w:pPr>
              <w:tabs>
                <w:tab w:val="center" w:pos="742"/>
                <w:tab w:val="right" w:pos="8640"/>
              </w:tabs>
              <w:ind w:left="720" w:right="173"/>
              <w:rPr>
                <w:rFonts w:asciiTheme="minorHAnsi" w:hAnsiTheme="minorHAnsi"/>
                <w:sz w:val="19"/>
                <w:szCs w:val="19"/>
              </w:rPr>
            </w:pPr>
          </w:p>
          <w:p w14:paraId="69837A5C" w14:textId="77777777" w:rsidR="00D03791" w:rsidRPr="00DC6DFC" w:rsidRDefault="00D03791" w:rsidP="009877C8">
            <w:pPr>
              <w:numPr>
                <w:ilvl w:val="0"/>
                <w:numId w:val="15"/>
              </w:numPr>
              <w:tabs>
                <w:tab w:val="center" w:pos="742"/>
                <w:tab w:val="right" w:pos="8640"/>
              </w:tabs>
              <w:ind w:right="173"/>
              <w:rPr>
                <w:rFonts w:asciiTheme="minorHAnsi" w:hAnsiTheme="minorHAnsi"/>
                <w:sz w:val="19"/>
                <w:szCs w:val="19"/>
              </w:rPr>
            </w:pPr>
            <w:r w:rsidRPr="00DC6DFC">
              <w:rPr>
                <w:rFonts w:asciiTheme="minorHAnsi" w:hAnsiTheme="minorHAnsi"/>
                <w:sz w:val="19"/>
                <w:szCs w:val="19"/>
              </w:rPr>
              <w:t>Achieves the stated learning outcomes (no identified gaps in performance)</w:t>
            </w:r>
          </w:p>
          <w:p w14:paraId="73FA1B3F" w14:textId="77777777" w:rsidR="00D03791" w:rsidRPr="00DC6DFC" w:rsidRDefault="00D03791" w:rsidP="009877C8">
            <w:pPr>
              <w:numPr>
                <w:ilvl w:val="0"/>
                <w:numId w:val="15"/>
              </w:numPr>
              <w:jc w:val="both"/>
              <w:rPr>
                <w:rFonts w:asciiTheme="minorHAnsi" w:hAnsiTheme="minorHAnsi"/>
                <w:sz w:val="19"/>
                <w:szCs w:val="19"/>
              </w:rPr>
            </w:pPr>
            <w:r w:rsidRPr="00DC6DFC">
              <w:rPr>
                <w:rFonts w:asciiTheme="minorHAnsi" w:hAnsiTheme="minorHAnsi"/>
                <w:sz w:val="19"/>
                <w:szCs w:val="19"/>
              </w:rPr>
              <w:t>Consistently makes good judgements, is able to identify and interpret key aspects of an issue, situation, and skill most of the time</w:t>
            </w:r>
          </w:p>
          <w:p w14:paraId="5CF43B71" w14:textId="77777777" w:rsidR="00D03791" w:rsidRPr="00DC6DFC" w:rsidRDefault="00D03791" w:rsidP="009877C8">
            <w:pPr>
              <w:numPr>
                <w:ilvl w:val="0"/>
                <w:numId w:val="15"/>
              </w:numPr>
              <w:tabs>
                <w:tab w:val="center" w:pos="742"/>
                <w:tab w:val="right" w:pos="8640"/>
              </w:tabs>
              <w:ind w:right="173"/>
              <w:rPr>
                <w:rFonts w:asciiTheme="minorHAnsi" w:hAnsiTheme="minorHAnsi"/>
                <w:sz w:val="19"/>
                <w:szCs w:val="19"/>
              </w:rPr>
            </w:pPr>
            <w:r w:rsidRPr="00DC6DFC">
              <w:rPr>
                <w:rFonts w:asciiTheme="minorHAnsi" w:hAnsiTheme="minorHAnsi"/>
                <w:sz w:val="19"/>
                <w:szCs w:val="19"/>
              </w:rPr>
              <w:t>Consistently meets established deadlines</w:t>
            </w:r>
          </w:p>
          <w:p w14:paraId="20994C1F" w14:textId="77777777" w:rsidR="00D03791" w:rsidRPr="00DC6DFC" w:rsidRDefault="00D03791" w:rsidP="009877C8">
            <w:pPr>
              <w:numPr>
                <w:ilvl w:val="0"/>
                <w:numId w:val="15"/>
              </w:numPr>
              <w:tabs>
                <w:tab w:val="center" w:pos="742"/>
                <w:tab w:val="right" w:pos="8640"/>
              </w:tabs>
              <w:ind w:right="173"/>
              <w:rPr>
                <w:rFonts w:asciiTheme="minorHAnsi" w:hAnsiTheme="minorHAnsi"/>
                <w:sz w:val="19"/>
                <w:szCs w:val="19"/>
              </w:rPr>
            </w:pPr>
            <w:r w:rsidRPr="00DC6DFC">
              <w:rPr>
                <w:rFonts w:asciiTheme="minorHAnsi" w:hAnsiTheme="minorHAnsi"/>
                <w:sz w:val="19"/>
                <w:szCs w:val="19"/>
              </w:rPr>
              <w:t>Consistently participates actively in course activities</w:t>
            </w:r>
          </w:p>
          <w:p w14:paraId="340A1495" w14:textId="77777777" w:rsidR="00D03791" w:rsidRPr="00DC6DFC" w:rsidRDefault="00D03791" w:rsidP="009877C8">
            <w:pPr>
              <w:numPr>
                <w:ilvl w:val="0"/>
                <w:numId w:val="15"/>
              </w:numPr>
              <w:tabs>
                <w:tab w:val="center" w:pos="742"/>
                <w:tab w:val="right" w:pos="8640"/>
              </w:tabs>
              <w:ind w:right="173"/>
              <w:rPr>
                <w:rFonts w:asciiTheme="minorHAnsi" w:hAnsiTheme="minorHAnsi"/>
                <w:sz w:val="19"/>
                <w:szCs w:val="19"/>
              </w:rPr>
            </w:pPr>
            <w:r w:rsidRPr="00DC6DFC">
              <w:rPr>
                <w:rFonts w:asciiTheme="minorHAnsi" w:hAnsiTheme="minorHAnsi"/>
                <w:sz w:val="19"/>
                <w:szCs w:val="19"/>
              </w:rPr>
              <w:t>Consistently contributes in an equitable manner to assigned group work</w:t>
            </w:r>
          </w:p>
          <w:p w14:paraId="01C4715F" w14:textId="77777777" w:rsidR="00D03791" w:rsidRPr="00DC6DFC" w:rsidRDefault="00D03791" w:rsidP="009877C8">
            <w:pPr>
              <w:numPr>
                <w:ilvl w:val="0"/>
                <w:numId w:val="15"/>
              </w:numPr>
              <w:tabs>
                <w:tab w:val="center" w:pos="742"/>
                <w:tab w:val="right" w:pos="8640"/>
              </w:tabs>
              <w:ind w:right="173"/>
              <w:rPr>
                <w:rFonts w:asciiTheme="minorHAnsi" w:hAnsiTheme="minorHAnsi"/>
                <w:sz w:val="19"/>
                <w:szCs w:val="19"/>
              </w:rPr>
            </w:pPr>
            <w:r w:rsidRPr="00DC6DFC">
              <w:rPr>
                <w:rFonts w:asciiTheme="minorHAnsi" w:hAnsiTheme="minorHAnsi"/>
                <w:sz w:val="19"/>
                <w:szCs w:val="19"/>
              </w:rPr>
              <w:t>Consistently prepares work to a professional standard</w:t>
            </w:r>
          </w:p>
          <w:p w14:paraId="683E09CC" w14:textId="77777777" w:rsidR="00D03791" w:rsidRPr="00DC6DFC" w:rsidRDefault="00D03791" w:rsidP="009877C8">
            <w:pPr>
              <w:numPr>
                <w:ilvl w:val="0"/>
                <w:numId w:val="15"/>
              </w:numPr>
              <w:tabs>
                <w:tab w:val="center" w:pos="742"/>
                <w:tab w:val="right" w:pos="8640"/>
              </w:tabs>
              <w:ind w:right="173"/>
              <w:rPr>
                <w:rFonts w:asciiTheme="minorHAnsi" w:hAnsiTheme="minorHAnsi"/>
                <w:sz w:val="19"/>
                <w:szCs w:val="19"/>
              </w:rPr>
            </w:pPr>
            <w:r w:rsidRPr="00DC6DFC">
              <w:rPr>
                <w:rFonts w:asciiTheme="minorHAnsi" w:hAnsiTheme="minorHAnsi"/>
                <w:sz w:val="19"/>
                <w:szCs w:val="19"/>
              </w:rPr>
              <w:t>Reflections suggest excellent insight into performance strengths and weaknesses</w:t>
            </w:r>
          </w:p>
          <w:p w14:paraId="2F0AD179" w14:textId="77777777" w:rsidR="00D03791" w:rsidRPr="00DC6DFC" w:rsidRDefault="00D03791" w:rsidP="009877C8">
            <w:pPr>
              <w:numPr>
                <w:ilvl w:val="0"/>
                <w:numId w:val="15"/>
              </w:numPr>
              <w:tabs>
                <w:tab w:val="center" w:pos="742"/>
                <w:tab w:val="right" w:pos="8640"/>
              </w:tabs>
              <w:ind w:right="173"/>
              <w:rPr>
                <w:rFonts w:asciiTheme="minorHAnsi" w:hAnsiTheme="minorHAnsi"/>
                <w:sz w:val="19"/>
                <w:szCs w:val="19"/>
              </w:rPr>
            </w:pPr>
            <w:r w:rsidRPr="00DC6DFC">
              <w:rPr>
                <w:rFonts w:asciiTheme="minorHAnsi" w:hAnsiTheme="minorHAnsi"/>
                <w:sz w:val="19"/>
                <w:szCs w:val="19"/>
              </w:rPr>
              <w:t>Achieves requirements without requiring explicit direction from instructor</w:t>
            </w:r>
          </w:p>
          <w:p w14:paraId="4D12CAD3" w14:textId="77777777" w:rsidR="00D03791" w:rsidRPr="00DC6DFC" w:rsidRDefault="00D03791" w:rsidP="009877C8">
            <w:pPr>
              <w:numPr>
                <w:ilvl w:val="0"/>
                <w:numId w:val="15"/>
              </w:numPr>
              <w:tabs>
                <w:tab w:val="center" w:pos="742"/>
                <w:tab w:val="right" w:pos="8640"/>
              </w:tabs>
              <w:ind w:right="176"/>
              <w:jc w:val="both"/>
              <w:rPr>
                <w:rFonts w:asciiTheme="minorHAnsi" w:hAnsiTheme="minorHAnsi"/>
                <w:sz w:val="19"/>
                <w:szCs w:val="19"/>
              </w:rPr>
            </w:pPr>
            <w:r w:rsidRPr="00DC6DFC">
              <w:rPr>
                <w:rFonts w:asciiTheme="minorHAnsi" w:hAnsiTheme="minorHAnsi"/>
                <w:sz w:val="19"/>
                <w:szCs w:val="19"/>
              </w:rPr>
              <w:t>Consistently demonstrates communication and collaboration or professional practice competencies</w:t>
            </w:r>
          </w:p>
        </w:tc>
      </w:tr>
    </w:tbl>
    <w:p w14:paraId="2DBA7CC8" w14:textId="77777777" w:rsidR="00D03791" w:rsidRPr="00DC6DFC" w:rsidRDefault="00D03791" w:rsidP="00D03791">
      <w:pPr>
        <w:rPr>
          <w:rFonts w:asciiTheme="minorHAnsi" w:hAnsiTheme="minorHAnsi" w:cs="Arial"/>
          <w:sz w:val="20"/>
        </w:rPr>
      </w:pPr>
    </w:p>
    <w:p w14:paraId="6651D67A" w14:textId="77777777" w:rsidR="00D03791" w:rsidRPr="00DC6DFC" w:rsidRDefault="00D03791" w:rsidP="00D03791">
      <w:pPr>
        <w:rPr>
          <w:rFonts w:asciiTheme="minorHAnsi" w:hAnsiTheme="minorHAnsi" w:cs="Arial"/>
          <w:sz w:val="20"/>
        </w:rPr>
      </w:pPr>
      <w:r w:rsidRPr="00DC6DFC">
        <w:rPr>
          <w:rFonts w:asciiTheme="minorHAnsi" w:hAnsiTheme="minorHAnsi" w:cs="Arial"/>
          <w:sz w:val="20"/>
        </w:rPr>
        <w:br w:type="page"/>
      </w:r>
    </w:p>
    <w:p w14:paraId="6C9DEDA5" w14:textId="77777777" w:rsidR="00D03791" w:rsidRPr="00DC6DFC" w:rsidRDefault="00D03791" w:rsidP="00D03791">
      <w:pPr>
        <w:rPr>
          <w:rFonts w:asciiTheme="minorHAnsi" w:hAnsiTheme="minorHAnsi" w:cs="Arial"/>
          <w:sz w:val="20"/>
        </w:rPr>
      </w:pPr>
    </w:p>
    <w:tbl>
      <w:tblPr>
        <w:tblW w:w="10530" w:type="dxa"/>
        <w:tblInd w:w="-6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265"/>
        <w:gridCol w:w="45"/>
        <w:gridCol w:w="5220"/>
      </w:tblGrid>
      <w:tr w:rsidR="00D03791" w:rsidRPr="00DC6DFC" w14:paraId="41614689" w14:textId="77777777" w:rsidTr="00D03791">
        <w:trPr>
          <w:tblHeader/>
        </w:trPr>
        <w:tc>
          <w:tcPr>
            <w:tcW w:w="10530" w:type="dxa"/>
            <w:gridSpan w:val="3"/>
            <w:tcBorders>
              <w:top w:val="single" w:sz="12" w:space="0" w:color="5E869F"/>
              <w:left w:val="single" w:sz="12" w:space="0" w:color="5E869F"/>
              <w:bottom w:val="single" w:sz="12" w:space="0" w:color="5E869F"/>
              <w:right w:val="single" w:sz="12" w:space="0" w:color="5E869F"/>
            </w:tcBorders>
            <w:shd w:val="clear" w:color="auto" w:fill="5E869F"/>
            <w:vAlign w:val="center"/>
          </w:tcPr>
          <w:p w14:paraId="01B2BF4B" w14:textId="77777777" w:rsidR="00D03791" w:rsidRPr="00DC6DFC" w:rsidRDefault="00D03791" w:rsidP="00D03791">
            <w:pPr>
              <w:spacing w:before="120" w:after="120"/>
              <w:ind w:left="170" w:right="170"/>
              <w:jc w:val="center"/>
              <w:rPr>
                <w:rFonts w:asciiTheme="minorHAnsi" w:hAnsiTheme="minorHAnsi" w:cs="Arial"/>
                <w:b/>
                <w:color w:val="FFFFFF"/>
              </w:rPr>
            </w:pPr>
            <w:r w:rsidRPr="00DC6DFC">
              <w:rPr>
                <w:rFonts w:asciiTheme="minorHAnsi" w:hAnsiTheme="minorHAnsi" w:cs="Arial"/>
                <w:b/>
                <w:color w:val="FFFFFF"/>
              </w:rPr>
              <w:t>COURSE LEARNING OUTCOMES SELF EVALUATION</w:t>
            </w:r>
          </w:p>
        </w:tc>
      </w:tr>
      <w:tr w:rsidR="00D03791" w:rsidRPr="00DC6DFC" w14:paraId="49AD2860" w14:textId="77777777" w:rsidTr="00D03791">
        <w:tc>
          <w:tcPr>
            <w:tcW w:w="10530" w:type="dxa"/>
            <w:gridSpan w:val="3"/>
            <w:tcBorders>
              <w:top w:val="single" w:sz="12" w:space="0" w:color="5E869F"/>
              <w:left w:val="single" w:sz="12" w:space="0" w:color="5E869F"/>
              <w:bottom w:val="nil"/>
              <w:right w:val="single" w:sz="12" w:space="0" w:color="5E869F"/>
            </w:tcBorders>
            <w:shd w:val="clear" w:color="auto" w:fill="FFFFFF"/>
          </w:tcPr>
          <w:p w14:paraId="4BDBC8A4" w14:textId="3F48F488" w:rsidR="00D03791" w:rsidRPr="00DC6DFC" w:rsidRDefault="00D03791" w:rsidP="007B59B7">
            <w:pPr>
              <w:pStyle w:val="ListParagraph"/>
              <w:numPr>
                <w:ilvl w:val="0"/>
                <w:numId w:val="40"/>
              </w:numPr>
              <w:rPr>
                <w:rFonts w:asciiTheme="minorHAnsi" w:hAnsiTheme="minorHAnsi" w:cs="Arial"/>
                <w:b/>
                <w:u w:val="single"/>
              </w:rPr>
            </w:pPr>
            <w:r w:rsidRPr="00DC6DFC">
              <w:rPr>
                <w:rFonts w:asciiTheme="minorHAnsi" w:hAnsiTheme="minorHAnsi" w:cs="Arial"/>
                <w:b/>
                <w:u w:val="single"/>
              </w:rPr>
              <w:t>Describe key features of the UBC Dietetics Major, including its</w:t>
            </w:r>
            <w:r w:rsidRPr="00DC6DFC">
              <w:rPr>
                <w:rFonts w:asciiTheme="minorHAnsi" w:hAnsiTheme="minorHAnsi" w:cs="Arial"/>
                <w:b/>
                <w:u w:val="single"/>
                <w:lang w:val="en-US"/>
              </w:rPr>
              <w:t>:</w:t>
            </w:r>
          </w:p>
        </w:tc>
      </w:tr>
      <w:tr w:rsidR="00D03791" w:rsidRPr="00DC6DFC" w14:paraId="6CE681FD" w14:textId="77777777" w:rsidTr="00D03791">
        <w:tc>
          <w:tcPr>
            <w:tcW w:w="5265" w:type="dxa"/>
            <w:tcBorders>
              <w:top w:val="nil"/>
              <w:left w:val="single" w:sz="12" w:space="0" w:color="5E869F"/>
              <w:bottom w:val="single" w:sz="4" w:space="0" w:color="BFBFBF"/>
              <w:right w:val="nil"/>
            </w:tcBorders>
            <w:shd w:val="clear" w:color="auto" w:fill="FFFFFF"/>
          </w:tcPr>
          <w:p w14:paraId="01C21C40" w14:textId="77777777" w:rsidR="00D03791" w:rsidRPr="00DC6DFC" w:rsidRDefault="00D03791" w:rsidP="007B59B7">
            <w:pPr>
              <w:numPr>
                <w:ilvl w:val="1"/>
                <w:numId w:val="40"/>
              </w:numPr>
              <w:rPr>
                <w:rFonts w:asciiTheme="minorHAnsi" w:hAnsiTheme="minorHAnsi" w:cs="Arial"/>
                <w:sz w:val="22"/>
                <w:szCs w:val="22"/>
              </w:rPr>
            </w:pPr>
            <w:r w:rsidRPr="00DC6DFC">
              <w:rPr>
                <w:rFonts w:asciiTheme="minorHAnsi" w:hAnsiTheme="minorHAnsi" w:cs="Arial"/>
                <w:sz w:val="22"/>
                <w:szCs w:val="22"/>
              </w:rPr>
              <w:t>program structure</w:t>
            </w:r>
          </w:p>
          <w:p w14:paraId="12F2BAD4" w14:textId="306673E9" w:rsidR="00D03791" w:rsidRPr="00DC6DFC" w:rsidRDefault="00D03791" w:rsidP="007B59B7">
            <w:pPr>
              <w:numPr>
                <w:ilvl w:val="1"/>
                <w:numId w:val="40"/>
              </w:numPr>
              <w:rPr>
                <w:rFonts w:asciiTheme="minorHAnsi" w:hAnsiTheme="minorHAnsi" w:cs="Arial"/>
                <w:sz w:val="22"/>
                <w:szCs w:val="22"/>
              </w:rPr>
            </w:pPr>
            <w:r w:rsidRPr="00DC6DFC">
              <w:rPr>
                <w:rFonts w:asciiTheme="minorHAnsi" w:hAnsiTheme="minorHAnsi" w:cs="Arial"/>
                <w:sz w:val="22"/>
                <w:szCs w:val="22"/>
              </w:rPr>
              <w:t>alignment with the Integrated Competencies for Dietetic Education and Practice (ICDEP), and</w:t>
            </w:r>
          </w:p>
        </w:tc>
        <w:tc>
          <w:tcPr>
            <w:tcW w:w="5265" w:type="dxa"/>
            <w:gridSpan w:val="2"/>
            <w:tcBorders>
              <w:top w:val="nil"/>
              <w:left w:val="nil"/>
              <w:bottom w:val="single" w:sz="4" w:space="0" w:color="BFBFBF"/>
              <w:right w:val="single" w:sz="12" w:space="0" w:color="5E869F"/>
            </w:tcBorders>
            <w:shd w:val="clear" w:color="auto" w:fill="FFFFFF"/>
          </w:tcPr>
          <w:p w14:paraId="04F6033A" w14:textId="7F5F6E74" w:rsidR="00D03791" w:rsidRPr="00DC6DFC" w:rsidRDefault="008B2905" w:rsidP="007B59B7">
            <w:pPr>
              <w:numPr>
                <w:ilvl w:val="1"/>
                <w:numId w:val="40"/>
              </w:numPr>
              <w:rPr>
                <w:rFonts w:asciiTheme="minorHAnsi" w:hAnsiTheme="minorHAnsi" w:cs="Arial"/>
                <w:sz w:val="22"/>
                <w:szCs w:val="22"/>
              </w:rPr>
            </w:pPr>
            <w:r w:rsidRPr="00DC6DFC">
              <w:rPr>
                <w:rFonts w:asciiTheme="minorHAnsi" w:hAnsiTheme="minorHAnsi" w:cs="Arial"/>
                <w:sz w:val="22"/>
                <w:szCs w:val="22"/>
              </w:rPr>
              <w:t>student requirements.</w:t>
            </w:r>
          </w:p>
        </w:tc>
      </w:tr>
      <w:tr w:rsidR="00D03791" w:rsidRPr="00DC6DFC" w14:paraId="07F839FC" w14:textId="77777777" w:rsidTr="00D03791">
        <w:tc>
          <w:tcPr>
            <w:tcW w:w="10530" w:type="dxa"/>
            <w:gridSpan w:val="3"/>
            <w:tcBorders>
              <w:top w:val="single" w:sz="4" w:space="0" w:color="BFBFBF"/>
              <w:left w:val="single" w:sz="12" w:space="0" w:color="5E869F"/>
              <w:bottom w:val="single" w:sz="12" w:space="0" w:color="5E869F"/>
              <w:right w:val="single" w:sz="12" w:space="0" w:color="5E869F"/>
            </w:tcBorders>
            <w:shd w:val="clear" w:color="auto" w:fill="FFFFFF"/>
          </w:tcPr>
          <w:p w14:paraId="6215B068" w14:textId="6DAB95C6" w:rsidR="00D03791" w:rsidRPr="00DC6DFC" w:rsidRDefault="00D03791" w:rsidP="00D03791">
            <w:pPr>
              <w:spacing w:before="60" w:after="60"/>
              <w:ind w:left="170" w:right="170"/>
              <w:rPr>
                <w:rFonts w:asciiTheme="minorHAnsi" w:hAnsiTheme="minorHAnsi" w:cs="Arial"/>
                <w:b/>
                <w:color w:val="262626"/>
                <w:sz w:val="19"/>
                <w:szCs w:val="19"/>
              </w:rPr>
            </w:pPr>
            <w:r w:rsidRPr="00DC6DFC">
              <w:rPr>
                <w:rFonts w:asciiTheme="minorHAnsi" w:hAnsiTheme="minorHAnsi" w:cs="Arial"/>
                <w:b/>
                <w:color w:val="262626"/>
                <w:sz w:val="19"/>
                <w:szCs w:val="19"/>
              </w:rPr>
              <w:t>REFLECTIONS:</w:t>
            </w:r>
          </w:p>
          <w:p w14:paraId="751D7C64" w14:textId="77777777" w:rsidR="00D03791" w:rsidRPr="00DC6DFC" w:rsidRDefault="00D03791" w:rsidP="00D03791">
            <w:pPr>
              <w:spacing w:before="60" w:after="60"/>
              <w:ind w:left="173" w:right="173"/>
              <w:rPr>
                <w:rFonts w:asciiTheme="minorHAnsi" w:hAnsiTheme="minorHAnsi" w:cs="Arial"/>
                <w:color w:val="262626"/>
                <w:sz w:val="19"/>
                <w:szCs w:val="19"/>
                <w:lang w:val="en-US"/>
              </w:rPr>
            </w:pPr>
            <w:r w:rsidRPr="00DC6DFC">
              <w:rPr>
                <w:rFonts w:asciiTheme="minorHAnsi" w:hAnsiTheme="minorHAnsi" w:cs="Arial"/>
                <w:b/>
                <w:i/>
                <w:color w:val="262626"/>
                <w:sz w:val="19"/>
                <w:szCs w:val="19"/>
                <w:lang w:val="en-US"/>
              </w:rPr>
              <w:t>Learning highlights / insights gained</w:t>
            </w:r>
          </w:p>
          <w:p w14:paraId="0739F6C7" w14:textId="5A7A7012" w:rsidR="00D03791" w:rsidRPr="00DC6DFC" w:rsidRDefault="00982266" w:rsidP="00D03791">
            <w:pPr>
              <w:numPr>
                <w:ilvl w:val="0"/>
                <w:numId w:val="9"/>
              </w:numPr>
              <w:spacing w:before="60" w:after="60"/>
              <w:ind w:right="173"/>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t>Each group that led a tutorial included the relevancy of the tutorial to the ICDEP requirements which provided a clear link</w:t>
            </w:r>
          </w:p>
          <w:p w14:paraId="262A478B" w14:textId="1BEC33BF" w:rsidR="00982266" w:rsidRPr="00DC6DFC" w:rsidRDefault="00982266" w:rsidP="00D03791">
            <w:pPr>
              <w:numPr>
                <w:ilvl w:val="0"/>
                <w:numId w:val="9"/>
              </w:numPr>
              <w:spacing w:before="60" w:after="60"/>
              <w:ind w:right="173"/>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t xml:space="preserve">During the first week, we discussed resources and where to look if we had issues or questions regarding the program or our requirements within the program. This activity helped </w:t>
            </w:r>
          </w:p>
          <w:p w14:paraId="55BCD9E1" w14:textId="77777777" w:rsidR="00D03791" w:rsidRPr="00DC6DFC" w:rsidRDefault="00D03791" w:rsidP="00D03791">
            <w:pPr>
              <w:spacing w:before="60" w:after="60"/>
              <w:ind w:left="173" w:right="173"/>
              <w:rPr>
                <w:rFonts w:asciiTheme="minorHAnsi" w:hAnsiTheme="minorHAnsi" w:cs="Arial"/>
                <w:b/>
                <w:color w:val="262626"/>
                <w:sz w:val="19"/>
                <w:szCs w:val="19"/>
              </w:rPr>
            </w:pPr>
            <w:r w:rsidRPr="00DC6DFC">
              <w:rPr>
                <w:rFonts w:asciiTheme="minorHAnsi" w:hAnsiTheme="minorHAnsi" w:cs="Arial"/>
                <w:b/>
                <w:i/>
                <w:color w:val="262626"/>
                <w:sz w:val="19"/>
                <w:szCs w:val="19"/>
                <w:lang w:val="en-US"/>
              </w:rPr>
              <w:t>Future development needs and strategies</w:t>
            </w:r>
          </w:p>
          <w:p w14:paraId="48FF5F4F" w14:textId="3FE09BA7" w:rsidR="00982266" w:rsidRPr="00DC6DFC" w:rsidRDefault="00982266" w:rsidP="00982266">
            <w:pPr>
              <w:numPr>
                <w:ilvl w:val="0"/>
                <w:numId w:val="9"/>
              </w:numPr>
              <w:spacing w:before="60" w:after="120"/>
              <w:ind w:right="176"/>
              <w:rPr>
                <w:rFonts w:asciiTheme="minorHAnsi" w:hAnsiTheme="minorHAnsi" w:cs="Arial"/>
                <w:color w:val="262626"/>
                <w:sz w:val="19"/>
                <w:szCs w:val="19"/>
              </w:rPr>
            </w:pPr>
            <w:r w:rsidRPr="00DC6DFC">
              <w:rPr>
                <w:rFonts w:asciiTheme="minorHAnsi" w:hAnsiTheme="minorHAnsi" w:cs="Arial"/>
                <w:color w:val="262626"/>
                <w:sz w:val="19"/>
                <w:szCs w:val="19"/>
              </w:rPr>
              <w:t>To print, regularly check and refer to the ICDEP document during the rest of my time in the program and during my internship.</w:t>
            </w:r>
          </w:p>
        </w:tc>
      </w:tr>
      <w:tr w:rsidR="00D03791" w:rsidRPr="00DC6DFC" w14:paraId="075F78D4" w14:textId="77777777" w:rsidTr="00D03791">
        <w:tc>
          <w:tcPr>
            <w:tcW w:w="10530" w:type="dxa"/>
            <w:gridSpan w:val="3"/>
            <w:tcBorders>
              <w:top w:val="single" w:sz="12" w:space="0" w:color="5E869F"/>
              <w:left w:val="single" w:sz="12" w:space="0" w:color="5E869F"/>
              <w:bottom w:val="nil"/>
              <w:right w:val="single" w:sz="12" w:space="0" w:color="5E869F"/>
            </w:tcBorders>
            <w:shd w:val="clear" w:color="auto" w:fill="FFFFFF"/>
          </w:tcPr>
          <w:p w14:paraId="58D53BAE" w14:textId="217BDAF3" w:rsidR="00D03791" w:rsidRPr="00DC6DFC" w:rsidRDefault="00D03791" w:rsidP="007B59B7">
            <w:pPr>
              <w:pStyle w:val="ListParagraph"/>
              <w:numPr>
                <w:ilvl w:val="0"/>
                <w:numId w:val="40"/>
              </w:numPr>
              <w:rPr>
                <w:rFonts w:asciiTheme="minorHAnsi" w:hAnsiTheme="minorHAnsi" w:cs="Arial"/>
                <w:b/>
                <w:u w:val="single"/>
                <w:lang w:val="en-US"/>
              </w:rPr>
            </w:pPr>
            <w:r w:rsidRPr="00DC6DFC">
              <w:rPr>
                <w:rFonts w:asciiTheme="minorHAnsi" w:hAnsiTheme="minorHAnsi" w:cs="Arial"/>
                <w:b/>
                <w:u w:val="single"/>
                <w:lang w:val="en-US"/>
              </w:rPr>
              <w:t>Describe key aspects of dietetic practice in Canada, including:</w:t>
            </w:r>
          </w:p>
        </w:tc>
      </w:tr>
      <w:tr w:rsidR="00D03791" w:rsidRPr="00DC6DFC" w14:paraId="1DBE7F02" w14:textId="77777777" w:rsidTr="00D03791">
        <w:tc>
          <w:tcPr>
            <w:tcW w:w="5265" w:type="dxa"/>
            <w:tcBorders>
              <w:top w:val="nil"/>
              <w:left w:val="single" w:sz="12" w:space="0" w:color="5E869F"/>
              <w:bottom w:val="single" w:sz="4" w:space="0" w:color="BFBFBF"/>
              <w:right w:val="nil"/>
            </w:tcBorders>
            <w:shd w:val="clear" w:color="auto" w:fill="FFFFFF"/>
          </w:tcPr>
          <w:p w14:paraId="19694B8E" w14:textId="77777777" w:rsidR="008B2905" w:rsidRPr="00DC6DFC" w:rsidRDefault="008B2905" w:rsidP="007B59B7">
            <w:pPr>
              <w:numPr>
                <w:ilvl w:val="1"/>
                <w:numId w:val="40"/>
              </w:numPr>
              <w:rPr>
                <w:rFonts w:asciiTheme="minorHAnsi" w:hAnsiTheme="minorHAnsi" w:cs="Arial"/>
                <w:sz w:val="22"/>
                <w:szCs w:val="22"/>
              </w:rPr>
            </w:pPr>
            <w:r w:rsidRPr="00DC6DFC">
              <w:rPr>
                <w:rFonts w:asciiTheme="minorHAnsi" w:hAnsiTheme="minorHAnsi" w:cs="Arial"/>
                <w:sz w:val="22"/>
                <w:szCs w:val="22"/>
              </w:rPr>
              <w:t>dietitian roles and practice settings;</w:t>
            </w:r>
          </w:p>
          <w:p w14:paraId="7784540F" w14:textId="4CDE7A94" w:rsidR="008B2905" w:rsidRPr="00DC6DFC" w:rsidRDefault="00C821E7" w:rsidP="007B59B7">
            <w:pPr>
              <w:numPr>
                <w:ilvl w:val="1"/>
                <w:numId w:val="40"/>
              </w:numPr>
              <w:rPr>
                <w:rFonts w:asciiTheme="minorHAnsi" w:hAnsiTheme="minorHAnsi" w:cs="Arial"/>
                <w:sz w:val="22"/>
                <w:szCs w:val="22"/>
              </w:rPr>
            </w:pPr>
            <w:r w:rsidRPr="00DC6DFC">
              <w:rPr>
                <w:rFonts w:asciiTheme="minorHAnsi" w:hAnsiTheme="minorHAnsi" w:cs="Arial"/>
                <w:sz w:val="22"/>
                <w:szCs w:val="22"/>
              </w:rPr>
              <w:t>how it fits</w:t>
            </w:r>
            <w:r w:rsidR="008B2905" w:rsidRPr="00DC6DFC">
              <w:rPr>
                <w:rFonts w:asciiTheme="minorHAnsi" w:hAnsiTheme="minorHAnsi" w:cs="Arial"/>
                <w:sz w:val="22"/>
                <w:szCs w:val="22"/>
              </w:rPr>
              <w:t xml:space="preserve"> within the Canadian health care system;</w:t>
            </w:r>
          </w:p>
          <w:p w14:paraId="2A99BC9C" w14:textId="77777777" w:rsidR="008B2905" w:rsidRPr="00DC6DFC" w:rsidRDefault="008B2905" w:rsidP="007B59B7">
            <w:pPr>
              <w:numPr>
                <w:ilvl w:val="1"/>
                <w:numId w:val="40"/>
              </w:numPr>
              <w:rPr>
                <w:rFonts w:asciiTheme="minorHAnsi" w:hAnsiTheme="minorHAnsi" w:cs="Arial"/>
                <w:sz w:val="22"/>
                <w:szCs w:val="22"/>
              </w:rPr>
            </w:pPr>
            <w:r w:rsidRPr="00DC6DFC">
              <w:rPr>
                <w:rFonts w:asciiTheme="minorHAnsi" w:hAnsiTheme="minorHAnsi" w:cs="Arial"/>
                <w:sz w:val="22"/>
                <w:szCs w:val="22"/>
              </w:rPr>
              <w:t>federal and provincial / territorial requirements, including regulatory requirements;</w:t>
            </w:r>
          </w:p>
          <w:p w14:paraId="68237DCA" w14:textId="38769B04" w:rsidR="00D03791" w:rsidRPr="00DC6DFC" w:rsidRDefault="008B2905" w:rsidP="007B59B7">
            <w:pPr>
              <w:numPr>
                <w:ilvl w:val="1"/>
                <w:numId w:val="40"/>
              </w:numPr>
              <w:rPr>
                <w:rFonts w:asciiTheme="minorHAnsi" w:hAnsiTheme="minorHAnsi" w:cs="Arial"/>
                <w:sz w:val="22"/>
                <w:szCs w:val="22"/>
              </w:rPr>
            </w:pPr>
            <w:r w:rsidRPr="00DC6DFC">
              <w:rPr>
                <w:rFonts w:asciiTheme="minorHAnsi" w:hAnsiTheme="minorHAnsi" w:cs="Arial"/>
                <w:sz w:val="22"/>
                <w:szCs w:val="22"/>
              </w:rPr>
              <w:t>ethical conduct and decision-making;</w:t>
            </w:r>
          </w:p>
        </w:tc>
        <w:tc>
          <w:tcPr>
            <w:tcW w:w="5265" w:type="dxa"/>
            <w:gridSpan w:val="2"/>
            <w:tcBorders>
              <w:top w:val="nil"/>
              <w:left w:val="nil"/>
              <w:bottom w:val="single" w:sz="4" w:space="0" w:color="BFBFBF"/>
              <w:right w:val="single" w:sz="12" w:space="0" w:color="5E869F"/>
            </w:tcBorders>
            <w:shd w:val="clear" w:color="auto" w:fill="FFFFFF"/>
          </w:tcPr>
          <w:p w14:paraId="1502EB25" w14:textId="77777777" w:rsidR="008B2905" w:rsidRPr="00DC6DFC" w:rsidRDefault="008B2905" w:rsidP="007B59B7">
            <w:pPr>
              <w:numPr>
                <w:ilvl w:val="1"/>
                <w:numId w:val="40"/>
              </w:numPr>
              <w:rPr>
                <w:rFonts w:asciiTheme="minorHAnsi" w:hAnsiTheme="minorHAnsi" w:cs="Arial"/>
                <w:sz w:val="22"/>
                <w:szCs w:val="22"/>
              </w:rPr>
            </w:pPr>
            <w:r w:rsidRPr="00DC6DFC">
              <w:rPr>
                <w:rFonts w:asciiTheme="minorHAnsi" w:hAnsiTheme="minorHAnsi" w:cs="Arial"/>
                <w:sz w:val="22"/>
                <w:szCs w:val="22"/>
              </w:rPr>
              <w:t>client-centred approaches;</w:t>
            </w:r>
          </w:p>
          <w:p w14:paraId="2C039933" w14:textId="77777777" w:rsidR="008B2905" w:rsidRPr="00DC6DFC" w:rsidRDefault="008B2905" w:rsidP="007B59B7">
            <w:pPr>
              <w:numPr>
                <w:ilvl w:val="1"/>
                <w:numId w:val="40"/>
              </w:numPr>
              <w:rPr>
                <w:rFonts w:asciiTheme="minorHAnsi" w:hAnsiTheme="minorHAnsi" w:cs="Arial"/>
                <w:sz w:val="22"/>
                <w:szCs w:val="22"/>
              </w:rPr>
            </w:pPr>
            <w:r w:rsidRPr="00DC6DFC">
              <w:rPr>
                <w:rFonts w:asciiTheme="minorHAnsi" w:hAnsiTheme="minorHAnsi" w:cs="Arial"/>
                <w:sz w:val="22"/>
                <w:szCs w:val="22"/>
              </w:rPr>
              <w:t>reflective practice;</w:t>
            </w:r>
          </w:p>
          <w:p w14:paraId="4AD55EE9" w14:textId="77777777" w:rsidR="00C821E7" w:rsidRPr="00DC6DFC" w:rsidRDefault="008B2905" w:rsidP="007B59B7">
            <w:pPr>
              <w:numPr>
                <w:ilvl w:val="1"/>
                <w:numId w:val="40"/>
              </w:numPr>
              <w:rPr>
                <w:rFonts w:asciiTheme="minorHAnsi" w:hAnsiTheme="minorHAnsi" w:cs="Arial"/>
                <w:sz w:val="22"/>
                <w:szCs w:val="22"/>
              </w:rPr>
            </w:pPr>
            <w:r w:rsidRPr="00DC6DFC">
              <w:rPr>
                <w:rFonts w:asciiTheme="minorHAnsi" w:hAnsiTheme="minorHAnsi" w:cs="Arial"/>
                <w:sz w:val="22"/>
                <w:szCs w:val="22"/>
              </w:rPr>
              <w:t xml:space="preserve">time and workload management; and </w:t>
            </w:r>
          </w:p>
          <w:p w14:paraId="349D9DE1" w14:textId="76A6F4D2" w:rsidR="00D03791" w:rsidRPr="00DC6DFC" w:rsidRDefault="008B2905" w:rsidP="007B59B7">
            <w:pPr>
              <w:numPr>
                <w:ilvl w:val="1"/>
                <w:numId w:val="40"/>
              </w:numPr>
              <w:rPr>
                <w:rFonts w:asciiTheme="minorHAnsi" w:hAnsiTheme="minorHAnsi" w:cs="Arial"/>
                <w:sz w:val="22"/>
                <w:szCs w:val="22"/>
              </w:rPr>
            </w:pPr>
            <w:r w:rsidRPr="00DC6DFC">
              <w:rPr>
                <w:rFonts w:asciiTheme="minorHAnsi" w:hAnsiTheme="minorHAnsi" w:cs="Arial"/>
                <w:sz w:val="22"/>
                <w:szCs w:val="22"/>
              </w:rPr>
              <w:t>use of advocacy.</w:t>
            </w:r>
          </w:p>
        </w:tc>
      </w:tr>
      <w:tr w:rsidR="00D03791" w:rsidRPr="00DC6DFC" w14:paraId="421B07BB" w14:textId="77777777" w:rsidTr="00D03791">
        <w:tc>
          <w:tcPr>
            <w:tcW w:w="10530" w:type="dxa"/>
            <w:gridSpan w:val="3"/>
            <w:tcBorders>
              <w:top w:val="single" w:sz="4" w:space="0" w:color="BFBFBF"/>
              <w:left w:val="single" w:sz="12" w:space="0" w:color="5E869F"/>
              <w:bottom w:val="single" w:sz="12" w:space="0" w:color="5E869F"/>
              <w:right w:val="single" w:sz="12" w:space="0" w:color="5E869F"/>
            </w:tcBorders>
            <w:shd w:val="clear" w:color="auto" w:fill="FFFFFF"/>
          </w:tcPr>
          <w:p w14:paraId="301B2108" w14:textId="4D6C17B9" w:rsidR="00D03791" w:rsidRPr="00DC6DFC" w:rsidRDefault="00D03791" w:rsidP="00D03791">
            <w:pPr>
              <w:spacing w:before="60" w:after="60"/>
              <w:ind w:left="170" w:right="170"/>
              <w:rPr>
                <w:rFonts w:asciiTheme="minorHAnsi" w:hAnsiTheme="minorHAnsi" w:cs="Arial"/>
                <w:b/>
                <w:color w:val="262626"/>
                <w:sz w:val="19"/>
                <w:szCs w:val="19"/>
              </w:rPr>
            </w:pPr>
            <w:r w:rsidRPr="00DC6DFC">
              <w:rPr>
                <w:rFonts w:asciiTheme="minorHAnsi" w:hAnsiTheme="minorHAnsi" w:cs="Arial"/>
                <w:b/>
                <w:color w:val="262626"/>
                <w:sz w:val="19"/>
                <w:szCs w:val="19"/>
              </w:rPr>
              <w:t>REFLECTIONS:</w:t>
            </w:r>
          </w:p>
          <w:p w14:paraId="1BCEF751" w14:textId="77777777" w:rsidR="00D03791" w:rsidRPr="00DC6DFC" w:rsidRDefault="00D03791" w:rsidP="00D03791">
            <w:pPr>
              <w:spacing w:before="60" w:after="60"/>
              <w:ind w:left="173" w:right="173"/>
              <w:rPr>
                <w:rFonts w:asciiTheme="minorHAnsi" w:hAnsiTheme="minorHAnsi" w:cs="Arial"/>
                <w:color w:val="262626"/>
                <w:sz w:val="19"/>
                <w:szCs w:val="19"/>
                <w:lang w:val="en-US"/>
              </w:rPr>
            </w:pPr>
            <w:r w:rsidRPr="00DC6DFC">
              <w:rPr>
                <w:rFonts w:asciiTheme="minorHAnsi" w:hAnsiTheme="minorHAnsi" w:cs="Arial"/>
                <w:b/>
                <w:i/>
                <w:color w:val="262626"/>
                <w:sz w:val="19"/>
                <w:szCs w:val="19"/>
                <w:lang w:val="en-US"/>
              </w:rPr>
              <w:t>Learning highlights / insights gained</w:t>
            </w:r>
          </w:p>
          <w:p w14:paraId="6DF295DF" w14:textId="53671100" w:rsidR="00D03791" w:rsidRPr="00DC6DFC" w:rsidRDefault="00BB2F74" w:rsidP="00D03791">
            <w:pPr>
              <w:numPr>
                <w:ilvl w:val="0"/>
                <w:numId w:val="9"/>
              </w:numPr>
              <w:spacing w:before="60" w:after="60"/>
              <w:ind w:right="173"/>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t>Having several dietitians speak from a variety of practice platforms ex. Food service management, clinical, residential care, education</w:t>
            </w:r>
          </w:p>
          <w:p w14:paraId="4B24FEBF" w14:textId="34040DA9" w:rsidR="00BB2F74" w:rsidRPr="00DC6DFC" w:rsidRDefault="00BB2F74" w:rsidP="00D03791">
            <w:pPr>
              <w:numPr>
                <w:ilvl w:val="0"/>
                <w:numId w:val="9"/>
              </w:numPr>
              <w:spacing w:before="60" w:after="60"/>
              <w:ind w:right="173"/>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t>IPE: Foundations of Ethical Practice regarding the code of ethics surround health care</w:t>
            </w:r>
          </w:p>
          <w:p w14:paraId="519C7D85" w14:textId="3E982570" w:rsidR="00BB2F74" w:rsidRPr="00DC6DFC" w:rsidRDefault="00BB2F74" w:rsidP="00D03791">
            <w:pPr>
              <w:numPr>
                <w:ilvl w:val="0"/>
                <w:numId w:val="9"/>
              </w:numPr>
              <w:spacing w:before="60" w:after="60"/>
              <w:ind w:right="173"/>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t>Ways to advocate – can reach such a wide distance and areas ex. IPE activities with other health care professional students, Meet The Dietitian Night, various events promoting the major (like the talk given by a few fellow students in the LFS 100 class), advocating for dietitians in primary health care, etc.</w:t>
            </w:r>
          </w:p>
          <w:p w14:paraId="6DE109EF" w14:textId="241DD16C" w:rsidR="00BB2F74" w:rsidRPr="00DC6DFC" w:rsidRDefault="00BB2F74" w:rsidP="00D03791">
            <w:pPr>
              <w:numPr>
                <w:ilvl w:val="0"/>
                <w:numId w:val="9"/>
              </w:numPr>
              <w:spacing w:before="60" w:after="60"/>
              <w:ind w:right="173"/>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t>Learning about patient confidentiality and the 2 major documents: Professional Standards for Dietitians in Canada and Code of Ethics for the Dietetics Profession in Canada</w:t>
            </w:r>
          </w:p>
          <w:p w14:paraId="0E6C75BD" w14:textId="77777777" w:rsidR="00D03791" w:rsidRPr="00DC6DFC" w:rsidRDefault="00D03791" w:rsidP="00D03791">
            <w:pPr>
              <w:spacing w:before="60" w:after="60"/>
              <w:ind w:left="173" w:right="173"/>
              <w:rPr>
                <w:rFonts w:asciiTheme="minorHAnsi" w:hAnsiTheme="minorHAnsi" w:cs="Arial"/>
                <w:b/>
                <w:color w:val="262626"/>
                <w:sz w:val="19"/>
                <w:szCs w:val="19"/>
              </w:rPr>
            </w:pPr>
            <w:r w:rsidRPr="00DC6DFC">
              <w:rPr>
                <w:rFonts w:asciiTheme="minorHAnsi" w:hAnsiTheme="minorHAnsi" w:cs="Arial"/>
                <w:b/>
                <w:i/>
                <w:color w:val="262626"/>
                <w:sz w:val="19"/>
                <w:szCs w:val="19"/>
                <w:lang w:val="en-US"/>
              </w:rPr>
              <w:t>Future development needs and strategies</w:t>
            </w:r>
          </w:p>
          <w:p w14:paraId="3E9DF927" w14:textId="77777777" w:rsidR="00D03791" w:rsidRPr="00DC6DFC" w:rsidRDefault="00BB2F74" w:rsidP="00BB2F74">
            <w:pPr>
              <w:numPr>
                <w:ilvl w:val="0"/>
                <w:numId w:val="9"/>
              </w:numPr>
              <w:spacing w:before="60" w:after="120"/>
              <w:ind w:right="176"/>
              <w:rPr>
                <w:rFonts w:asciiTheme="minorHAnsi" w:hAnsiTheme="minorHAnsi" w:cs="Arial"/>
                <w:color w:val="262626"/>
                <w:sz w:val="19"/>
                <w:szCs w:val="19"/>
              </w:rPr>
            </w:pPr>
            <w:r w:rsidRPr="00DC6DFC">
              <w:rPr>
                <w:rFonts w:asciiTheme="minorHAnsi" w:hAnsiTheme="minorHAnsi" w:cs="Arial"/>
                <w:color w:val="262626"/>
                <w:sz w:val="19"/>
                <w:szCs w:val="19"/>
              </w:rPr>
              <w:t>Printing, reading, and referring to the two documents mentioned above: Professional Standards for Dietitians in Canada and Code of Ethics for the Dietetic Profession in Canada.</w:t>
            </w:r>
          </w:p>
          <w:p w14:paraId="71ED9286" w14:textId="4B003904" w:rsidR="00BB2F74" w:rsidRPr="00DC6DFC" w:rsidRDefault="00BB2F74" w:rsidP="00BB2F74">
            <w:pPr>
              <w:numPr>
                <w:ilvl w:val="0"/>
                <w:numId w:val="9"/>
              </w:numPr>
              <w:spacing w:before="60" w:after="120"/>
              <w:ind w:right="176"/>
              <w:rPr>
                <w:rFonts w:asciiTheme="minorHAnsi" w:hAnsiTheme="minorHAnsi" w:cs="Arial"/>
                <w:color w:val="262626"/>
                <w:sz w:val="19"/>
                <w:szCs w:val="19"/>
              </w:rPr>
            </w:pPr>
            <w:r w:rsidRPr="00DC6DFC">
              <w:rPr>
                <w:rFonts w:asciiTheme="minorHAnsi" w:hAnsiTheme="minorHAnsi" w:cs="Arial"/>
                <w:color w:val="262626"/>
                <w:sz w:val="19"/>
                <w:szCs w:val="19"/>
              </w:rPr>
              <w:t>Participating in advocacy and guidance for the program and profession. I would like to get involved in ways to help applicants, by partaking in an</w:t>
            </w:r>
            <w:r w:rsidR="00982266" w:rsidRPr="00DC6DFC">
              <w:rPr>
                <w:rFonts w:asciiTheme="minorHAnsi" w:hAnsiTheme="minorHAnsi" w:cs="Arial"/>
                <w:color w:val="262626"/>
                <w:sz w:val="19"/>
                <w:szCs w:val="19"/>
              </w:rPr>
              <w:t xml:space="preserve">y events to discuss the program and my experience in it to students thinking of applying. </w:t>
            </w:r>
          </w:p>
        </w:tc>
      </w:tr>
      <w:tr w:rsidR="00D03791" w:rsidRPr="00DC6DFC" w14:paraId="1C9295D9" w14:textId="77777777" w:rsidTr="00D03791">
        <w:tc>
          <w:tcPr>
            <w:tcW w:w="10530" w:type="dxa"/>
            <w:gridSpan w:val="3"/>
            <w:tcBorders>
              <w:top w:val="single" w:sz="12" w:space="0" w:color="5E869F"/>
              <w:left w:val="single" w:sz="12" w:space="0" w:color="5E869F"/>
              <w:bottom w:val="nil"/>
              <w:right w:val="single" w:sz="12" w:space="0" w:color="5E869F"/>
            </w:tcBorders>
            <w:shd w:val="clear" w:color="auto" w:fill="FFFFFF"/>
          </w:tcPr>
          <w:p w14:paraId="22045DE3" w14:textId="5C6C27E0" w:rsidR="00D03791" w:rsidRPr="00DC6DFC" w:rsidRDefault="008B2905" w:rsidP="007B59B7">
            <w:pPr>
              <w:numPr>
                <w:ilvl w:val="0"/>
                <w:numId w:val="40"/>
              </w:numPr>
              <w:spacing w:before="60" w:after="120"/>
              <w:ind w:right="170"/>
              <w:rPr>
                <w:rFonts w:asciiTheme="minorHAnsi" w:hAnsiTheme="minorHAnsi" w:cs="Arial"/>
                <w:b/>
                <w:color w:val="262626"/>
                <w:u w:val="single"/>
                <w:lang w:val="en-US"/>
              </w:rPr>
            </w:pPr>
            <w:r w:rsidRPr="00DC6DFC">
              <w:rPr>
                <w:rFonts w:asciiTheme="minorHAnsi" w:hAnsiTheme="minorHAnsi" w:cs="Arial"/>
                <w:b/>
                <w:color w:val="262626"/>
                <w:u w:val="single"/>
                <w:lang w:val="en-US"/>
              </w:rPr>
              <w:t>Describe key concepts in interprofessional collaboration, including:</w:t>
            </w:r>
            <w:r w:rsidR="00D03791" w:rsidRPr="00DC6DFC">
              <w:rPr>
                <w:rFonts w:asciiTheme="minorHAnsi" w:hAnsiTheme="minorHAnsi" w:cs="Arial"/>
                <w:b/>
                <w:color w:val="262626"/>
                <w:u w:val="single"/>
                <w:lang w:val="en-US"/>
              </w:rPr>
              <w:t xml:space="preserve"> </w:t>
            </w:r>
            <w:r w:rsidR="00D03791" w:rsidRPr="00DC6DFC">
              <w:rPr>
                <w:rFonts w:asciiTheme="minorHAnsi" w:hAnsiTheme="minorHAnsi" w:cs="Arial"/>
                <w:sz w:val="22"/>
                <w:szCs w:val="22"/>
              </w:rPr>
              <w:t xml:space="preserve"> </w:t>
            </w:r>
          </w:p>
        </w:tc>
      </w:tr>
      <w:tr w:rsidR="00D03791" w:rsidRPr="00DC6DFC" w14:paraId="1300A597" w14:textId="77777777" w:rsidTr="00D03791">
        <w:tc>
          <w:tcPr>
            <w:tcW w:w="5265" w:type="dxa"/>
            <w:tcBorders>
              <w:top w:val="nil"/>
              <w:left w:val="single" w:sz="12" w:space="0" w:color="5E869F"/>
              <w:bottom w:val="single" w:sz="4" w:space="0" w:color="BFBFBF"/>
              <w:right w:val="single" w:sz="4" w:space="0" w:color="FFFFFF"/>
            </w:tcBorders>
            <w:shd w:val="clear" w:color="auto" w:fill="FFFFFF"/>
          </w:tcPr>
          <w:p w14:paraId="24119BEF" w14:textId="77777777" w:rsidR="008B2905" w:rsidRPr="00DC6DFC" w:rsidRDefault="008B2905" w:rsidP="007B59B7">
            <w:pPr>
              <w:numPr>
                <w:ilvl w:val="1"/>
                <w:numId w:val="40"/>
              </w:numPr>
              <w:rPr>
                <w:rFonts w:asciiTheme="minorHAnsi" w:hAnsiTheme="minorHAnsi" w:cs="Arial"/>
                <w:sz w:val="22"/>
                <w:szCs w:val="22"/>
              </w:rPr>
            </w:pPr>
            <w:r w:rsidRPr="00DC6DFC">
              <w:rPr>
                <w:rFonts w:asciiTheme="minorHAnsi" w:hAnsiTheme="minorHAnsi" w:cs="Arial"/>
                <w:sz w:val="22"/>
                <w:szCs w:val="22"/>
              </w:rPr>
              <w:t>interprofessional communication;</w:t>
            </w:r>
          </w:p>
          <w:p w14:paraId="5297F504" w14:textId="77777777" w:rsidR="008B2905" w:rsidRPr="00DC6DFC" w:rsidRDefault="008B2905" w:rsidP="007B59B7">
            <w:pPr>
              <w:numPr>
                <w:ilvl w:val="1"/>
                <w:numId w:val="40"/>
              </w:numPr>
              <w:rPr>
                <w:rFonts w:asciiTheme="minorHAnsi" w:hAnsiTheme="minorHAnsi" w:cs="Arial"/>
                <w:sz w:val="22"/>
                <w:szCs w:val="22"/>
              </w:rPr>
            </w:pPr>
            <w:r w:rsidRPr="00DC6DFC">
              <w:rPr>
                <w:rFonts w:asciiTheme="minorHAnsi" w:hAnsiTheme="minorHAnsi" w:cs="Arial"/>
                <w:sz w:val="22"/>
                <w:szCs w:val="22"/>
              </w:rPr>
              <w:t>patient / client / family /community-centred care;</w:t>
            </w:r>
          </w:p>
          <w:p w14:paraId="23EF3B04" w14:textId="5EA369BA" w:rsidR="00D03791" w:rsidRPr="00DC6DFC" w:rsidRDefault="008B2905" w:rsidP="007B59B7">
            <w:pPr>
              <w:numPr>
                <w:ilvl w:val="1"/>
                <w:numId w:val="40"/>
              </w:numPr>
              <w:rPr>
                <w:rFonts w:asciiTheme="minorHAnsi" w:hAnsiTheme="minorHAnsi" w:cs="Arial"/>
                <w:sz w:val="22"/>
                <w:szCs w:val="22"/>
              </w:rPr>
            </w:pPr>
            <w:r w:rsidRPr="00DC6DFC">
              <w:rPr>
                <w:rFonts w:asciiTheme="minorHAnsi" w:hAnsiTheme="minorHAnsi" w:cs="Arial"/>
                <w:sz w:val="22"/>
                <w:szCs w:val="22"/>
              </w:rPr>
              <w:t xml:space="preserve">interprofessional role clarification, including the role of the dietitian; </w:t>
            </w:r>
          </w:p>
        </w:tc>
        <w:tc>
          <w:tcPr>
            <w:tcW w:w="5265" w:type="dxa"/>
            <w:gridSpan w:val="2"/>
            <w:tcBorders>
              <w:top w:val="nil"/>
              <w:left w:val="single" w:sz="4" w:space="0" w:color="FFFFFF"/>
              <w:bottom w:val="single" w:sz="4" w:space="0" w:color="BFBFBF"/>
              <w:right w:val="single" w:sz="12" w:space="0" w:color="5E869F"/>
            </w:tcBorders>
            <w:shd w:val="clear" w:color="auto" w:fill="FFFFFF"/>
          </w:tcPr>
          <w:p w14:paraId="6AE5B0AB" w14:textId="77777777" w:rsidR="008B2905" w:rsidRPr="00DC6DFC" w:rsidRDefault="008B2905" w:rsidP="007B59B7">
            <w:pPr>
              <w:numPr>
                <w:ilvl w:val="1"/>
                <w:numId w:val="40"/>
              </w:numPr>
              <w:rPr>
                <w:rFonts w:asciiTheme="minorHAnsi" w:hAnsiTheme="minorHAnsi" w:cs="Arial"/>
                <w:sz w:val="22"/>
                <w:szCs w:val="22"/>
              </w:rPr>
            </w:pPr>
            <w:r w:rsidRPr="00DC6DFC">
              <w:rPr>
                <w:rFonts w:asciiTheme="minorHAnsi" w:hAnsiTheme="minorHAnsi" w:cs="Arial"/>
                <w:sz w:val="22"/>
                <w:szCs w:val="22"/>
              </w:rPr>
              <w:t xml:space="preserve">team functioning; </w:t>
            </w:r>
          </w:p>
          <w:p w14:paraId="64414D9E" w14:textId="77777777" w:rsidR="008B2905" w:rsidRPr="00DC6DFC" w:rsidRDefault="008B2905" w:rsidP="007B59B7">
            <w:pPr>
              <w:numPr>
                <w:ilvl w:val="1"/>
                <w:numId w:val="40"/>
              </w:numPr>
              <w:rPr>
                <w:rFonts w:asciiTheme="minorHAnsi" w:hAnsiTheme="minorHAnsi" w:cs="Arial"/>
                <w:sz w:val="22"/>
                <w:szCs w:val="22"/>
              </w:rPr>
            </w:pPr>
            <w:r w:rsidRPr="00DC6DFC">
              <w:rPr>
                <w:rFonts w:asciiTheme="minorHAnsi" w:hAnsiTheme="minorHAnsi" w:cs="Arial"/>
                <w:sz w:val="22"/>
                <w:szCs w:val="22"/>
              </w:rPr>
              <w:t xml:space="preserve">collaborative leadership; and </w:t>
            </w:r>
          </w:p>
          <w:p w14:paraId="475495B9" w14:textId="384BA4CE" w:rsidR="00D03791" w:rsidRPr="00DC6DFC" w:rsidRDefault="008B2905" w:rsidP="007B59B7">
            <w:pPr>
              <w:numPr>
                <w:ilvl w:val="1"/>
                <w:numId w:val="40"/>
              </w:numPr>
              <w:rPr>
                <w:rFonts w:asciiTheme="minorHAnsi" w:hAnsiTheme="minorHAnsi" w:cs="Arial"/>
                <w:sz w:val="22"/>
                <w:szCs w:val="22"/>
              </w:rPr>
            </w:pPr>
            <w:r w:rsidRPr="00DC6DFC">
              <w:rPr>
                <w:rFonts w:asciiTheme="minorHAnsi" w:hAnsiTheme="minorHAnsi" w:cs="Arial"/>
                <w:sz w:val="22"/>
                <w:szCs w:val="22"/>
              </w:rPr>
              <w:t>interprofessional conflict resolution.</w:t>
            </w:r>
          </w:p>
        </w:tc>
      </w:tr>
      <w:tr w:rsidR="00D03791" w:rsidRPr="00DC6DFC" w14:paraId="68C57F9B" w14:textId="77777777" w:rsidTr="00D03791">
        <w:tc>
          <w:tcPr>
            <w:tcW w:w="10530" w:type="dxa"/>
            <w:gridSpan w:val="3"/>
            <w:tcBorders>
              <w:top w:val="single" w:sz="4" w:space="0" w:color="BFBFBF"/>
              <w:left w:val="single" w:sz="12" w:space="0" w:color="5E869F"/>
              <w:bottom w:val="single" w:sz="12" w:space="0" w:color="5E869F"/>
              <w:right w:val="single" w:sz="12" w:space="0" w:color="5E869F"/>
            </w:tcBorders>
            <w:shd w:val="clear" w:color="auto" w:fill="FFFFFF"/>
          </w:tcPr>
          <w:p w14:paraId="1ADD3AFE" w14:textId="77777777" w:rsidR="00D03791" w:rsidRPr="00DC6DFC" w:rsidRDefault="00D03791" w:rsidP="00D03791">
            <w:pPr>
              <w:spacing w:before="60" w:after="60"/>
              <w:ind w:left="170" w:right="170"/>
              <w:rPr>
                <w:rFonts w:asciiTheme="minorHAnsi" w:hAnsiTheme="minorHAnsi" w:cs="Arial"/>
                <w:b/>
                <w:color w:val="262626"/>
                <w:sz w:val="19"/>
                <w:szCs w:val="19"/>
              </w:rPr>
            </w:pPr>
            <w:r w:rsidRPr="00DC6DFC">
              <w:rPr>
                <w:rFonts w:asciiTheme="minorHAnsi" w:hAnsiTheme="minorHAnsi" w:cs="Arial"/>
                <w:b/>
                <w:color w:val="262626"/>
                <w:sz w:val="19"/>
                <w:szCs w:val="19"/>
              </w:rPr>
              <w:t>REFLECTIONS:</w:t>
            </w:r>
          </w:p>
          <w:p w14:paraId="342CF166" w14:textId="77777777" w:rsidR="00D03791" w:rsidRPr="00DC6DFC" w:rsidRDefault="00D03791" w:rsidP="00D03791">
            <w:pPr>
              <w:spacing w:before="60" w:after="60"/>
              <w:ind w:left="173" w:right="173"/>
              <w:rPr>
                <w:rFonts w:asciiTheme="minorHAnsi" w:hAnsiTheme="minorHAnsi" w:cs="Arial"/>
                <w:color w:val="262626"/>
                <w:sz w:val="19"/>
                <w:szCs w:val="19"/>
                <w:lang w:val="en-US"/>
              </w:rPr>
            </w:pPr>
            <w:r w:rsidRPr="00DC6DFC">
              <w:rPr>
                <w:rFonts w:asciiTheme="minorHAnsi" w:hAnsiTheme="minorHAnsi" w:cs="Arial"/>
                <w:b/>
                <w:i/>
                <w:color w:val="262626"/>
                <w:sz w:val="19"/>
                <w:szCs w:val="19"/>
                <w:lang w:val="en-US"/>
              </w:rPr>
              <w:t>Learning highlights / insights gained</w:t>
            </w:r>
          </w:p>
          <w:p w14:paraId="3B35A8B4" w14:textId="5832CE02" w:rsidR="00D03791" w:rsidRPr="00DC6DFC" w:rsidRDefault="002E63D2" w:rsidP="00D03791">
            <w:pPr>
              <w:numPr>
                <w:ilvl w:val="0"/>
                <w:numId w:val="9"/>
              </w:numPr>
              <w:spacing w:before="60" w:after="60"/>
              <w:ind w:right="173"/>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t xml:space="preserve">Health connect was a great way to introduce us to interprofessional communication. It also provided us with information regarding the interprofessional roles of other specialties as well as a chance to advocate for our own role. </w:t>
            </w:r>
          </w:p>
          <w:p w14:paraId="3015F766" w14:textId="5EC35D44" w:rsidR="002E63D2" w:rsidRPr="00DC6DFC" w:rsidRDefault="002E63D2" w:rsidP="00D03791">
            <w:pPr>
              <w:numPr>
                <w:ilvl w:val="0"/>
                <w:numId w:val="9"/>
              </w:numPr>
              <w:spacing w:before="60" w:after="60"/>
              <w:ind w:right="173"/>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lastRenderedPageBreak/>
              <w:t xml:space="preserve">The group led tutorials proved to be a good team building activity. It provided us a chance not only to work as a team but to present on a topic in an interactive manner. </w:t>
            </w:r>
          </w:p>
          <w:p w14:paraId="07DDD472" w14:textId="642BCB9D" w:rsidR="002E63D2" w:rsidRPr="00DC6DFC" w:rsidRDefault="002E63D2" w:rsidP="00D03791">
            <w:pPr>
              <w:numPr>
                <w:ilvl w:val="0"/>
                <w:numId w:val="9"/>
              </w:numPr>
              <w:spacing w:before="60" w:after="60"/>
              <w:ind w:right="173"/>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t xml:space="preserve">Our specific tutorial covered the topic of conflict resolution, we provided resources and guides to handling conflict and its management which we will likely refer to again throughout the course of our degree and career. </w:t>
            </w:r>
          </w:p>
          <w:p w14:paraId="1495C248" w14:textId="77777777" w:rsidR="00D03791" w:rsidRPr="00DC6DFC" w:rsidRDefault="00D03791" w:rsidP="00D03791">
            <w:pPr>
              <w:spacing w:before="60" w:after="60"/>
              <w:ind w:left="173" w:right="173"/>
              <w:rPr>
                <w:rFonts w:asciiTheme="minorHAnsi" w:hAnsiTheme="minorHAnsi" w:cs="Arial"/>
                <w:b/>
                <w:color w:val="262626"/>
                <w:sz w:val="19"/>
                <w:szCs w:val="19"/>
              </w:rPr>
            </w:pPr>
            <w:r w:rsidRPr="00DC6DFC">
              <w:rPr>
                <w:rFonts w:asciiTheme="minorHAnsi" w:hAnsiTheme="minorHAnsi" w:cs="Arial"/>
                <w:b/>
                <w:i/>
                <w:color w:val="262626"/>
                <w:sz w:val="19"/>
                <w:szCs w:val="19"/>
                <w:lang w:val="en-US"/>
              </w:rPr>
              <w:t>Future development needs and strategies</w:t>
            </w:r>
          </w:p>
          <w:p w14:paraId="504B032C" w14:textId="0FB7DC6B" w:rsidR="00D03791" w:rsidRPr="00DC6DFC" w:rsidRDefault="002E63D2" w:rsidP="00D03791">
            <w:pPr>
              <w:numPr>
                <w:ilvl w:val="0"/>
                <w:numId w:val="9"/>
              </w:numPr>
              <w:spacing w:before="60" w:after="60"/>
              <w:ind w:right="176"/>
              <w:rPr>
                <w:rFonts w:asciiTheme="minorHAnsi" w:hAnsiTheme="minorHAnsi" w:cs="Arial"/>
                <w:sz w:val="19"/>
                <w:szCs w:val="19"/>
              </w:rPr>
            </w:pPr>
            <w:r w:rsidRPr="00DC6DFC">
              <w:rPr>
                <w:rFonts w:asciiTheme="minorHAnsi" w:hAnsiTheme="minorHAnsi" w:cs="Arial"/>
                <w:color w:val="262626"/>
                <w:sz w:val="19"/>
                <w:szCs w:val="19"/>
              </w:rPr>
              <w:t>To continue attending posted IPE activities related to the profession of di</w:t>
            </w:r>
            <w:r w:rsidR="00F40557" w:rsidRPr="00DC6DFC">
              <w:rPr>
                <w:rFonts w:asciiTheme="minorHAnsi" w:hAnsiTheme="minorHAnsi" w:cs="Arial"/>
                <w:color w:val="262626"/>
                <w:sz w:val="19"/>
                <w:szCs w:val="19"/>
              </w:rPr>
              <w:t>etetics to advocate for our role in health care as well as to learn about other professions such as Occupational Therapy and Physiotherapy.</w:t>
            </w:r>
          </w:p>
        </w:tc>
      </w:tr>
      <w:tr w:rsidR="00D03791" w:rsidRPr="00DC6DFC" w14:paraId="2788E0FE" w14:textId="77777777" w:rsidTr="00D03791">
        <w:tc>
          <w:tcPr>
            <w:tcW w:w="10530" w:type="dxa"/>
            <w:gridSpan w:val="3"/>
            <w:tcBorders>
              <w:top w:val="single" w:sz="12" w:space="0" w:color="5E869F"/>
              <w:left w:val="single" w:sz="12" w:space="0" w:color="5E869F"/>
              <w:bottom w:val="nil"/>
              <w:right w:val="single" w:sz="12" w:space="0" w:color="5E869F"/>
            </w:tcBorders>
            <w:shd w:val="clear" w:color="auto" w:fill="FFFFFF"/>
          </w:tcPr>
          <w:p w14:paraId="7BBD483A" w14:textId="6DE248DA" w:rsidR="00D03791" w:rsidRPr="00DC6DFC" w:rsidRDefault="008B2905" w:rsidP="007B59B7">
            <w:pPr>
              <w:numPr>
                <w:ilvl w:val="0"/>
                <w:numId w:val="40"/>
              </w:numPr>
              <w:spacing w:before="60" w:after="120"/>
              <w:ind w:right="170"/>
              <w:rPr>
                <w:rFonts w:asciiTheme="minorHAnsi" w:hAnsiTheme="minorHAnsi" w:cs="Arial"/>
                <w:b/>
                <w:color w:val="262626"/>
                <w:u w:val="single"/>
                <w:lang w:val="en-US"/>
              </w:rPr>
            </w:pPr>
            <w:r w:rsidRPr="00DC6DFC">
              <w:rPr>
                <w:rFonts w:asciiTheme="minorHAnsi" w:hAnsiTheme="minorHAnsi" w:cs="Arial"/>
                <w:b/>
                <w:color w:val="262626"/>
                <w:u w:val="single"/>
                <w:lang w:val="en-US"/>
              </w:rPr>
              <w:lastRenderedPageBreak/>
              <w:t>Apply communication and collaboration skills to professional development:</w:t>
            </w:r>
          </w:p>
        </w:tc>
      </w:tr>
      <w:tr w:rsidR="00D03791" w:rsidRPr="00DC6DFC" w14:paraId="7652865C" w14:textId="77777777" w:rsidTr="00D03791">
        <w:trPr>
          <w:trHeight w:val="1146"/>
        </w:trPr>
        <w:tc>
          <w:tcPr>
            <w:tcW w:w="5310" w:type="dxa"/>
            <w:gridSpan w:val="2"/>
            <w:tcBorders>
              <w:top w:val="nil"/>
              <w:left w:val="single" w:sz="12" w:space="0" w:color="5E869F"/>
              <w:bottom w:val="single" w:sz="4" w:space="0" w:color="D9D9D9"/>
              <w:right w:val="nil"/>
            </w:tcBorders>
            <w:shd w:val="clear" w:color="auto" w:fill="FFFFFF"/>
          </w:tcPr>
          <w:p w14:paraId="7C4CA501" w14:textId="77777777" w:rsidR="009877C8" w:rsidRPr="00DC6DFC" w:rsidRDefault="009877C8" w:rsidP="007B59B7">
            <w:pPr>
              <w:numPr>
                <w:ilvl w:val="1"/>
                <w:numId w:val="40"/>
              </w:numPr>
              <w:rPr>
                <w:rFonts w:asciiTheme="minorHAnsi" w:hAnsiTheme="minorHAnsi" w:cs="Arial"/>
                <w:sz w:val="22"/>
                <w:szCs w:val="22"/>
              </w:rPr>
            </w:pPr>
            <w:r w:rsidRPr="00DC6DFC">
              <w:rPr>
                <w:rFonts w:asciiTheme="minorHAnsi" w:hAnsiTheme="minorHAnsi" w:cs="Arial"/>
                <w:sz w:val="22"/>
                <w:szCs w:val="22"/>
              </w:rPr>
              <w:t>utilize a blog to share a professional profile, key accomplishments, and reflections;</w:t>
            </w:r>
          </w:p>
          <w:p w14:paraId="2363031D" w14:textId="77777777" w:rsidR="009877C8" w:rsidRPr="00DC6DFC" w:rsidRDefault="009877C8" w:rsidP="007B59B7">
            <w:pPr>
              <w:numPr>
                <w:ilvl w:val="1"/>
                <w:numId w:val="40"/>
              </w:numPr>
              <w:rPr>
                <w:rFonts w:asciiTheme="minorHAnsi" w:hAnsiTheme="minorHAnsi" w:cs="Arial"/>
                <w:sz w:val="22"/>
                <w:szCs w:val="22"/>
              </w:rPr>
            </w:pPr>
            <w:r w:rsidRPr="00DC6DFC">
              <w:rPr>
                <w:rFonts w:asciiTheme="minorHAnsi" w:hAnsiTheme="minorHAnsi" w:cs="Arial"/>
                <w:sz w:val="22"/>
                <w:szCs w:val="22"/>
              </w:rPr>
              <w:t xml:space="preserve">self-assess progress towards ICDEP attainment and prepare a related learning plan; </w:t>
            </w:r>
          </w:p>
          <w:p w14:paraId="783CF5CD" w14:textId="14BD6CFD" w:rsidR="00D03791" w:rsidRPr="00DC6DFC" w:rsidRDefault="009877C8" w:rsidP="00C821E7">
            <w:pPr>
              <w:numPr>
                <w:ilvl w:val="1"/>
                <w:numId w:val="40"/>
              </w:numPr>
              <w:rPr>
                <w:rFonts w:asciiTheme="minorHAnsi" w:hAnsiTheme="minorHAnsi" w:cs="Arial"/>
                <w:sz w:val="22"/>
                <w:szCs w:val="22"/>
              </w:rPr>
            </w:pPr>
            <w:r w:rsidRPr="00DC6DFC">
              <w:rPr>
                <w:rFonts w:asciiTheme="minorHAnsi" w:hAnsiTheme="minorHAnsi" w:cs="Arial"/>
                <w:sz w:val="22"/>
                <w:szCs w:val="22"/>
              </w:rPr>
              <w:t xml:space="preserve">engage with health and human services program students in UBC interprofessional </w:t>
            </w:r>
            <w:r w:rsidR="00C821E7" w:rsidRPr="00DC6DFC">
              <w:rPr>
                <w:rFonts w:asciiTheme="minorHAnsi" w:hAnsiTheme="minorHAnsi" w:cs="Arial"/>
                <w:sz w:val="22"/>
                <w:szCs w:val="22"/>
              </w:rPr>
              <w:t>education</w:t>
            </w:r>
            <w:r w:rsidRPr="00DC6DFC">
              <w:rPr>
                <w:rFonts w:asciiTheme="minorHAnsi" w:hAnsiTheme="minorHAnsi" w:cs="Arial"/>
                <w:sz w:val="22"/>
                <w:szCs w:val="22"/>
              </w:rPr>
              <w:t xml:space="preserve"> activities;</w:t>
            </w:r>
          </w:p>
        </w:tc>
        <w:tc>
          <w:tcPr>
            <w:tcW w:w="5220" w:type="dxa"/>
            <w:tcBorders>
              <w:top w:val="nil"/>
              <w:left w:val="nil"/>
              <w:bottom w:val="single" w:sz="4" w:space="0" w:color="D9D9D9"/>
              <w:right w:val="single" w:sz="12" w:space="0" w:color="5E869F"/>
            </w:tcBorders>
            <w:shd w:val="clear" w:color="auto" w:fill="FFFFFF"/>
          </w:tcPr>
          <w:p w14:paraId="207A2BA4" w14:textId="27A1B57E" w:rsidR="009877C8" w:rsidRPr="00DC6DFC" w:rsidRDefault="009877C8" w:rsidP="007B59B7">
            <w:pPr>
              <w:numPr>
                <w:ilvl w:val="1"/>
                <w:numId w:val="40"/>
              </w:numPr>
              <w:rPr>
                <w:rFonts w:asciiTheme="minorHAnsi" w:hAnsiTheme="minorHAnsi" w:cs="Arial"/>
                <w:sz w:val="22"/>
                <w:szCs w:val="22"/>
              </w:rPr>
            </w:pPr>
            <w:r w:rsidRPr="00DC6DFC">
              <w:rPr>
                <w:rFonts w:asciiTheme="minorHAnsi" w:hAnsiTheme="minorHAnsi" w:cs="Arial"/>
                <w:sz w:val="22"/>
                <w:szCs w:val="22"/>
              </w:rPr>
              <w:t>plan, deliver and participate in in-class tutorials on ICDEP</w:t>
            </w:r>
            <w:r w:rsidR="00C821E7" w:rsidRPr="00DC6DFC">
              <w:rPr>
                <w:rFonts w:asciiTheme="minorHAnsi" w:hAnsiTheme="minorHAnsi" w:cs="Arial"/>
                <w:sz w:val="22"/>
                <w:szCs w:val="22"/>
              </w:rPr>
              <w:t xml:space="preserve"> / </w:t>
            </w:r>
            <w:r w:rsidRPr="00DC6DFC">
              <w:rPr>
                <w:rFonts w:asciiTheme="minorHAnsi" w:hAnsiTheme="minorHAnsi" w:cs="Arial"/>
                <w:sz w:val="22"/>
                <w:szCs w:val="22"/>
              </w:rPr>
              <w:t>professional practice</w:t>
            </w:r>
            <w:r w:rsidR="00C821E7" w:rsidRPr="00DC6DFC">
              <w:rPr>
                <w:rFonts w:asciiTheme="minorHAnsi" w:hAnsiTheme="minorHAnsi" w:cs="Arial"/>
                <w:sz w:val="22"/>
                <w:szCs w:val="22"/>
              </w:rPr>
              <w:t xml:space="preserve"> </w:t>
            </w:r>
            <w:r w:rsidRPr="00DC6DFC">
              <w:rPr>
                <w:rFonts w:asciiTheme="minorHAnsi" w:hAnsiTheme="minorHAnsi" w:cs="Arial"/>
                <w:sz w:val="22"/>
                <w:szCs w:val="22"/>
              </w:rPr>
              <w:t>topics; and,</w:t>
            </w:r>
          </w:p>
          <w:p w14:paraId="0138AD07" w14:textId="19995DD2" w:rsidR="00D03791" w:rsidRPr="00DC6DFC" w:rsidRDefault="009877C8" w:rsidP="007B59B7">
            <w:pPr>
              <w:numPr>
                <w:ilvl w:val="1"/>
                <w:numId w:val="40"/>
              </w:numPr>
              <w:rPr>
                <w:rFonts w:asciiTheme="minorHAnsi" w:hAnsiTheme="minorHAnsi" w:cs="Arial"/>
                <w:sz w:val="22"/>
                <w:szCs w:val="22"/>
              </w:rPr>
            </w:pPr>
            <w:r w:rsidRPr="00DC6DFC">
              <w:rPr>
                <w:rFonts w:asciiTheme="minorHAnsi" w:hAnsiTheme="minorHAnsi" w:cs="Arial"/>
                <w:sz w:val="22"/>
                <w:szCs w:val="22"/>
              </w:rPr>
              <w:t>utilize networking and peer review to refine approaches to professional work.</w:t>
            </w:r>
            <w:r w:rsidRPr="00DC6DFC">
              <w:rPr>
                <w:rFonts w:asciiTheme="minorHAnsi" w:hAnsiTheme="minorHAnsi" w:cs="Arial"/>
                <w:sz w:val="22"/>
                <w:szCs w:val="22"/>
              </w:rPr>
              <w:br/>
            </w:r>
            <w:r w:rsidRPr="00DC6DFC">
              <w:rPr>
                <w:rFonts w:asciiTheme="minorHAnsi" w:hAnsiTheme="minorHAnsi" w:cs="Arial"/>
                <w:sz w:val="22"/>
                <w:szCs w:val="22"/>
              </w:rPr>
              <w:br/>
            </w:r>
            <w:r w:rsidRPr="00DC6DFC">
              <w:rPr>
                <w:rFonts w:asciiTheme="minorHAnsi" w:hAnsiTheme="minorHAnsi" w:cs="Arial"/>
                <w:sz w:val="22"/>
                <w:szCs w:val="22"/>
              </w:rPr>
              <w:br/>
            </w:r>
          </w:p>
        </w:tc>
      </w:tr>
      <w:tr w:rsidR="00D03791" w:rsidRPr="00DC6DFC" w14:paraId="1E048979" w14:textId="77777777" w:rsidTr="00A87594">
        <w:tc>
          <w:tcPr>
            <w:tcW w:w="10530" w:type="dxa"/>
            <w:gridSpan w:val="3"/>
            <w:tcBorders>
              <w:top w:val="single" w:sz="4" w:space="0" w:color="D9D9D9"/>
              <w:left w:val="single" w:sz="12" w:space="0" w:color="5E869F"/>
              <w:bottom w:val="single" w:sz="12" w:space="0" w:color="5E869F"/>
              <w:right w:val="single" w:sz="12" w:space="0" w:color="5E869F"/>
            </w:tcBorders>
            <w:shd w:val="clear" w:color="auto" w:fill="FFFFFF"/>
          </w:tcPr>
          <w:p w14:paraId="56F966B1" w14:textId="057404F6" w:rsidR="00D03791" w:rsidRPr="00DC6DFC" w:rsidRDefault="00D03791" w:rsidP="00D03791">
            <w:pPr>
              <w:spacing w:before="60" w:after="60"/>
              <w:ind w:left="170" w:right="170"/>
              <w:rPr>
                <w:rFonts w:asciiTheme="minorHAnsi" w:hAnsiTheme="minorHAnsi" w:cs="Arial"/>
                <w:b/>
                <w:color w:val="262626"/>
                <w:sz w:val="19"/>
                <w:szCs w:val="19"/>
              </w:rPr>
            </w:pPr>
            <w:r w:rsidRPr="00DC6DFC">
              <w:rPr>
                <w:rFonts w:asciiTheme="minorHAnsi" w:hAnsiTheme="minorHAnsi" w:cs="Arial"/>
                <w:b/>
                <w:color w:val="262626"/>
                <w:sz w:val="19"/>
                <w:szCs w:val="19"/>
              </w:rPr>
              <w:t>REFLECTIONS:</w:t>
            </w:r>
          </w:p>
          <w:p w14:paraId="38E56FA4" w14:textId="77777777" w:rsidR="00D03791" w:rsidRPr="00DC6DFC" w:rsidRDefault="00D03791" w:rsidP="00D03791">
            <w:pPr>
              <w:spacing w:before="60" w:after="60"/>
              <w:ind w:left="173" w:right="173"/>
              <w:rPr>
                <w:rFonts w:asciiTheme="minorHAnsi" w:hAnsiTheme="minorHAnsi" w:cs="Arial"/>
                <w:color w:val="262626"/>
                <w:sz w:val="19"/>
                <w:szCs w:val="19"/>
                <w:lang w:val="en-US"/>
              </w:rPr>
            </w:pPr>
            <w:r w:rsidRPr="00DC6DFC">
              <w:rPr>
                <w:rFonts w:asciiTheme="minorHAnsi" w:hAnsiTheme="minorHAnsi" w:cs="Arial"/>
                <w:b/>
                <w:i/>
                <w:color w:val="262626"/>
                <w:sz w:val="19"/>
                <w:szCs w:val="19"/>
                <w:lang w:val="en-US"/>
              </w:rPr>
              <w:t>Learning highlights / insights gained</w:t>
            </w:r>
          </w:p>
          <w:p w14:paraId="6D06118D" w14:textId="7058DF01" w:rsidR="00DC6DFC" w:rsidRPr="00DC6DFC" w:rsidRDefault="00C064CF" w:rsidP="00D03791">
            <w:pPr>
              <w:numPr>
                <w:ilvl w:val="0"/>
                <w:numId w:val="9"/>
              </w:numPr>
              <w:spacing w:before="60" w:after="60"/>
              <w:ind w:right="173"/>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t xml:space="preserve">The blog has been </w:t>
            </w:r>
            <w:r w:rsidR="00DC6DFC" w:rsidRPr="00DC6DFC">
              <w:rPr>
                <w:rFonts w:asciiTheme="minorHAnsi" w:hAnsiTheme="minorHAnsi" w:cs="Arial"/>
                <w:color w:val="262626"/>
                <w:sz w:val="19"/>
                <w:szCs w:val="19"/>
                <w:lang w:val="en-US"/>
              </w:rPr>
              <w:t>a tremendous way to document our learning and individual experiences throughout our assignments. This can be used in the future for self-reflection.</w:t>
            </w:r>
          </w:p>
          <w:p w14:paraId="71D5B3AD" w14:textId="68B2A68D" w:rsidR="00DC6DFC" w:rsidRPr="00DC6DFC" w:rsidRDefault="00DC6DFC" w:rsidP="00DC6DFC">
            <w:pPr>
              <w:numPr>
                <w:ilvl w:val="0"/>
                <w:numId w:val="9"/>
              </w:numPr>
              <w:spacing w:before="60" w:after="60"/>
              <w:ind w:right="173"/>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t>It provides us with a chance to read our fellow classmate’s experiences.</w:t>
            </w:r>
          </w:p>
          <w:p w14:paraId="77A9C618" w14:textId="4960F4AC" w:rsidR="00DC6DFC" w:rsidRPr="00DC6DFC" w:rsidRDefault="00DC6DFC" w:rsidP="00DC6DFC">
            <w:pPr>
              <w:numPr>
                <w:ilvl w:val="0"/>
                <w:numId w:val="9"/>
              </w:numPr>
              <w:spacing w:before="60" w:after="60"/>
              <w:ind w:right="173"/>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t xml:space="preserve">Regarding our topic for our specific tutorial session, we felt intimidated and unenthused at the beginning. But, as we discussed the different components, activities and media options to include, we became more engaged in our topic and had a fantastic experience with it. </w:t>
            </w:r>
          </w:p>
          <w:p w14:paraId="62A4E0F3" w14:textId="77777777" w:rsidR="00D03791" w:rsidRPr="00DC6DFC" w:rsidRDefault="00D03791" w:rsidP="00D03791">
            <w:pPr>
              <w:spacing w:before="60" w:after="60"/>
              <w:ind w:left="173" w:right="173"/>
              <w:rPr>
                <w:rFonts w:asciiTheme="minorHAnsi" w:hAnsiTheme="minorHAnsi" w:cs="Arial"/>
                <w:b/>
                <w:color w:val="262626"/>
                <w:sz w:val="19"/>
                <w:szCs w:val="19"/>
              </w:rPr>
            </w:pPr>
            <w:r w:rsidRPr="00DC6DFC">
              <w:rPr>
                <w:rFonts w:asciiTheme="minorHAnsi" w:hAnsiTheme="minorHAnsi" w:cs="Arial"/>
                <w:b/>
                <w:i/>
                <w:color w:val="262626"/>
                <w:sz w:val="19"/>
                <w:szCs w:val="19"/>
                <w:lang w:val="en-US"/>
              </w:rPr>
              <w:t>Future development needs and strategies</w:t>
            </w:r>
          </w:p>
          <w:p w14:paraId="76A079F8" w14:textId="77777777" w:rsidR="00D03791" w:rsidRPr="00DC6DFC" w:rsidRDefault="00DC6DFC" w:rsidP="009877C8">
            <w:pPr>
              <w:numPr>
                <w:ilvl w:val="0"/>
                <w:numId w:val="9"/>
              </w:numPr>
              <w:spacing w:before="60" w:after="120"/>
              <w:ind w:right="176"/>
              <w:rPr>
                <w:rFonts w:asciiTheme="minorHAnsi" w:hAnsiTheme="minorHAnsi" w:cs="Arial"/>
                <w:color w:val="262626"/>
                <w:sz w:val="19"/>
                <w:szCs w:val="19"/>
              </w:rPr>
            </w:pPr>
            <w:r w:rsidRPr="00DC6DFC">
              <w:rPr>
                <w:rFonts w:asciiTheme="minorHAnsi" w:hAnsiTheme="minorHAnsi" w:cs="Arial"/>
                <w:color w:val="262626"/>
                <w:sz w:val="19"/>
                <w:szCs w:val="19"/>
              </w:rPr>
              <w:t xml:space="preserve">To be creative with learning tools and mechanisms during a presentation/tutorial. It does not always have to follow a Powerpoint slide presentation model. The “talk show” method was a great example of how messages can be sent in creative ways to engage the audience. </w:t>
            </w:r>
          </w:p>
          <w:p w14:paraId="6A56C65B" w14:textId="78036320" w:rsidR="00DC6DFC" w:rsidRPr="00DC6DFC" w:rsidRDefault="00632407" w:rsidP="009877C8">
            <w:pPr>
              <w:numPr>
                <w:ilvl w:val="0"/>
                <w:numId w:val="9"/>
              </w:numPr>
              <w:spacing w:before="60" w:after="120"/>
              <w:ind w:right="176"/>
              <w:rPr>
                <w:rFonts w:asciiTheme="minorHAnsi" w:hAnsiTheme="minorHAnsi" w:cs="Arial"/>
                <w:color w:val="262626"/>
                <w:sz w:val="19"/>
                <w:szCs w:val="19"/>
              </w:rPr>
            </w:pPr>
            <w:r>
              <w:rPr>
                <w:rFonts w:asciiTheme="minorHAnsi" w:hAnsiTheme="minorHAnsi" w:cs="Arial"/>
                <w:color w:val="262626"/>
                <w:sz w:val="19"/>
                <w:szCs w:val="19"/>
              </w:rPr>
              <w:t xml:space="preserve">With regards to the self assessment and learning plans, review them prior to the course beginning and use it as a guide throughout the course as opposed to referring to it at the very end where memories can fade and things can be missed. </w:t>
            </w:r>
          </w:p>
        </w:tc>
      </w:tr>
      <w:tr w:rsidR="009877C8" w:rsidRPr="00DC6DFC" w14:paraId="2A0B0CDA" w14:textId="77777777" w:rsidTr="00457595">
        <w:tc>
          <w:tcPr>
            <w:tcW w:w="10530" w:type="dxa"/>
            <w:gridSpan w:val="3"/>
            <w:tcBorders>
              <w:top w:val="single" w:sz="12" w:space="0" w:color="5E869F"/>
              <w:left w:val="single" w:sz="12" w:space="0" w:color="5E869F"/>
              <w:bottom w:val="nil"/>
              <w:right w:val="single" w:sz="12" w:space="0" w:color="5E869F"/>
            </w:tcBorders>
            <w:shd w:val="clear" w:color="auto" w:fill="FFFFFF"/>
          </w:tcPr>
          <w:p w14:paraId="2F1A9677" w14:textId="22EB9A89" w:rsidR="009877C8" w:rsidRPr="00DC6DFC" w:rsidRDefault="00A87594" w:rsidP="007B59B7">
            <w:pPr>
              <w:numPr>
                <w:ilvl w:val="0"/>
                <w:numId w:val="40"/>
              </w:numPr>
              <w:spacing w:before="60" w:after="120"/>
              <w:ind w:right="170"/>
              <w:rPr>
                <w:rFonts w:asciiTheme="minorHAnsi" w:hAnsiTheme="minorHAnsi" w:cs="Arial"/>
                <w:b/>
                <w:color w:val="262626"/>
                <w:u w:val="single"/>
                <w:lang w:val="en-US"/>
              </w:rPr>
            </w:pPr>
            <w:r w:rsidRPr="00DC6DFC">
              <w:rPr>
                <w:rFonts w:asciiTheme="minorHAnsi" w:hAnsiTheme="minorHAnsi" w:cs="Arial"/>
                <w:b/>
                <w:color w:val="262626"/>
                <w:u w:val="single"/>
                <w:lang w:val="en-US"/>
              </w:rPr>
              <w:t>Consistently demonstrate professional practice, communication and collaboration competencies including:</w:t>
            </w:r>
            <w:r w:rsidR="009877C8" w:rsidRPr="00DC6DFC">
              <w:rPr>
                <w:rFonts w:asciiTheme="minorHAnsi" w:hAnsiTheme="minorHAnsi" w:cs="Arial"/>
                <w:b/>
                <w:color w:val="262626"/>
                <w:u w:val="single"/>
                <w:lang w:val="en-US"/>
              </w:rPr>
              <w:t xml:space="preserve"> </w:t>
            </w:r>
            <w:r w:rsidR="009877C8" w:rsidRPr="00DC6DFC">
              <w:rPr>
                <w:rFonts w:asciiTheme="minorHAnsi" w:hAnsiTheme="minorHAnsi" w:cs="Arial"/>
                <w:sz w:val="22"/>
                <w:szCs w:val="22"/>
              </w:rPr>
              <w:t xml:space="preserve"> </w:t>
            </w:r>
          </w:p>
        </w:tc>
      </w:tr>
      <w:tr w:rsidR="00457595" w:rsidRPr="00DC6DFC" w14:paraId="1A44320A" w14:textId="77777777" w:rsidTr="00457595">
        <w:tc>
          <w:tcPr>
            <w:tcW w:w="5265" w:type="dxa"/>
            <w:tcBorders>
              <w:top w:val="nil"/>
              <w:left w:val="single" w:sz="12" w:space="0" w:color="5E869F"/>
              <w:bottom w:val="single" w:sz="4" w:space="0" w:color="F2F2F2" w:themeColor="background1" w:themeShade="F2"/>
              <w:right w:val="single" w:sz="4" w:space="0" w:color="F2F2F2" w:themeColor="background1" w:themeShade="F2"/>
            </w:tcBorders>
            <w:shd w:val="clear" w:color="auto" w:fill="FFFFFF"/>
          </w:tcPr>
          <w:p w14:paraId="4A6717C1" w14:textId="77777777" w:rsidR="00457595" w:rsidRPr="00DC6DFC" w:rsidRDefault="00457595" w:rsidP="007B59B7">
            <w:pPr>
              <w:numPr>
                <w:ilvl w:val="1"/>
                <w:numId w:val="40"/>
              </w:numPr>
              <w:rPr>
                <w:rFonts w:asciiTheme="minorHAnsi" w:hAnsiTheme="minorHAnsi" w:cs="Arial"/>
                <w:sz w:val="22"/>
                <w:szCs w:val="22"/>
              </w:rPr>
            </w:pPr>
            <w:r w:rsidRPr="00DC6DFC">
              <w:rPr>
                <w:rFonts w:asciiTheme="minorHAnsi" w:hAnsiTheme="minorHAnsi" w:cs="Arial"/>
                <w:sz w:val="22"/>
                <w:szCs w:val="22"/>
              </w:rPr>
              <w:t>use a systematic approach to decision making;</w:t>
            </w:r>
          </w:p>
          <w:p w14:paraId="7007333B" w14:textId="77777777" w:rsidR="00457595" w:rsidRPr="00DC6DFC" w:rsidRDefault="00457595" w:rsidP="007B59B7">
            <w:pPr>
              <w:numPr>
                <w:ilvl w:val="1"/>
                <w:numId w:val="40"/>
              </w:numPr>
              <w:rPr>
                <w:rFonts w:asciiTheme="minorHAnsi" w:hAnsiTheme="minorHAnsi" w:cs="Arial"/>
                <w:sz w:val="22"/>
                <w:szCs w:val="22"/>
              </w:rPr>
            </w:pPr>
            <w:r w:rsidRPr="00DC6DFC">
              <w:rPr>
                <w:rFonts w:asciiTheme="minorHAnsi" w:hAnsiTheme="minorHAnsi" w:cs="Arial"/>
                <w:sz w:val="22"/>
                <w:szCs w:val="22"/>
              </w:rPr>
              <w:t>maintain a client-centred focus;</w:t>
            </w:r>
          </w:p>
          <w:p w14:paraId="5F4562C1" w14:textId="77777777" w:rsidR="00457595" w:rsidRPr="00DC6DFC" w:rsidRDefault="00457595" w:rsidP="007B59B7">
            <w:pPr>
              <w:numPr>
                <w:ilvl w:val="1"/>
                <w:numId w:val="40"/>
              </w:numPr>
              <w:rPr>
                <w:rFonts w:asciiTheme="minorHAnsi" w:hAnsiTheme="minorHAnsi" w:cs="Arial"/>
                <w:sz w:val="22"/>
                <w:szCs w:val="22"/>
              </w:rPr>
            </w:pPr>
            <w:r w:rsidRPr="00DC6DFC">
              <w:rPr>
                <w:rFonts w:asciiTheme="minorHAnsi" w:hAnsiTheme="minorHAnsi" w:cs="Arial"/>
                <w:sz w:val="22"/>
                <w:szCs w:val="22"/>
              </w:rPr>
              <w:t>manage time and workload effectively;</w:t>
            </w:r>
          </w:p>
          <w:p w14:paraId="03EA7DED" w14:textId="77777777" w:rsidR="00457595" w:rsidRPr="00DC6DFC" w:rsidRDefault="00457595" w:rsidP="007B59B7">
            <w:pPr>
              <w:numPr>
                <w:ilvl w:val="1"/>
                <w:numId w:val="40"/>
              </w:numPr>
              <w:rPr>
                <w:rFonts w:asciiTheme="minorHAnsi" w:hAnsiTheme="minorHAnsi" w:cs="Arial"/>
                <w:sz w:val="22"/>
                <w:szCs w:val="22"/>
              </w:rPr>
            </w:pPr>
            <w:r w:rsidRPr="00DC6DFC">
              <w:rPr>
                <w:rFonts w:asciiTheme="minorHAnsi" w:hAnsiTheme="minorHAnsi" w:cs="Arial"/>
                <w:sz w:val="22"/>
                <w:szCs w:val="22"/>
              </w:rPr>
              <w:t>use technologies appropriately to achieve teaching and learning goals;</w:t>
            </w:r>
          </w:p>
          <w:p w14:paraId="1D56A690" w14:textId="77777777" w:rsidR="00457595" w:rsidRPr="00DC6DFC" w:rsidRDefault="00457595" w:rsidP="007B59B7">
            <w:pPr>
              <w:numPr>
                <w:ilvl w:val="1"/>
                <w:numId w:val="40"/>
              </w:numPr>
              <w:rPr>
                <w:rFonts w:asciiTheme="minorHAnsi" w:hAnsiTheme="minorHAnsi" w:cs="Arial"/>
                <w:sz w:val="22"/>
                <w:szCs w:val="22"/>
              </w:rPr>
            </w:pPr>
            <w:r w:rsidRPr="00DC6DFC">
              <w:rPr>
                <w:rFonts w:asciiTheme="minorHAnsi" w:hAnsiTheme="minorHAnsi" w:cs="Arial"/>
                <w:sz w:val="22"/>
                <w:szCs w:val="22"/>
              </w:rPr>
              <w:t>ensure appropriate and secure documentation;</w:t>
            </w:r>
          </w:p>
        </w:tc>
        <w:tc>
          <w:tcPr>
            <w:tcW w:w="5265" w:type="dxa"/>
            <w:gridSpan w:val="2"/>
            <w:tcBorders>
              <w:top w:val="nil"/>
              <w:left w:val="single" w:sz="4" w:space="0" w:color="F2F2F2" w:themeColor="background1" w:themeShade="F2"/>
              <w:bottom w:val="single" w:sz="4" w:space="0" w:color="F2F2F2" w:themeColor="background1" w:themeShade="F2"/>
              <w:right w:val="single" w:sz="12" w:space="0" w:color="5E869F"/>
            </w:tcBorders>
            <w:shd w:val="clear" w:color="auto" w:fill="FFFFFF"/>
          </w:tcPr>
          <w:p w14:paraId="1AC27BB8" w14:textId="2E841CEE" w:rsidR="00457595" w:rsidRPr="00DC6DFC" w:rsidRDefault="00457595" w:rsidP="007B59B7">
            <w:pPr>
              <w:numPr>
                <w:ilvl w:val="1"/>
                <w:numId w:val="40"/>
              </w:numPr>
              <w:rPr>
                <w:rFonts w:asciiTheme="minorHAnsi" w:hAnsiTheme="minorHAnsi" w:cs="Arial"/>
                <w:sz w:val="22"/>
                <w:szCs w:val="22"/>
              </w:rPr>
            </w:pPr>
            <w:r w:rsidRPr="00DC6DFC">
              <w:rPr>
                <w:rFonts w:asciiTheme="minorHAnsi" w:hAnsiTheme="minorHAnsi" w:cs="Arial"/>
                <w:sz w:val="22"/>
                <w:szCs w:val="22"/>
              </w:rPr>
              <w:t>use effective written communication skills;</w:t>
            </w:r>
          </w:p>
          <w:p w14:paraId="32110C79" w14:textId="77777777" w:rsidR="00457595" w:rsidRPr="00DC6DFC" w:rsidRDefault="00457595" w:rsidP="007B59B7">
            <w:pPr>
              <w:numPr>
                <w:ilvl w:val="1"/>
                <w:numId w:val="40"/>
              </w:numPr>
              <w:rPr>
                <w:rFonts w:asciiTheme="minorHAnsi" w:hAnsiTheme="minorHAnsi" w:cs="Arial"/>
                <w:sz w:val="22"/>
                <w:szCs w:val="22"/>
              </w:rPr>
            </w:pPr>
            <w:r w:rsidRPr="00DC6DFC">
              <w:rPr>
                <w:rFonts w:asciiTheme="minorHAnsi" w:hAnsiTheme="minorHAnsi" w:cs="Arial"/>
                <w:sz w:val="22"/>
                <w:szCs w:val="22"/>
              </w:rPr>
              <w:t>use effective oral communication skills;</w:t>
            </w:r>
          </w:p>
          <w:p w14:paraId="53185480" w14:textId="77777777" w:rsidR="00457595" w:rsidRPr="00DC6DFC" w:rsidRDefault="00457595" w:rsidP="007B59B7">
            <w:pPr>
              <w:numPr>
                <w:ilvl w:val="1"/>
                <w:numId w:val="40"/>
              </w:numPr>
              <w:rPr>
                <w:rFonts w:asciiTheme="minorHAnsi" w:hAnsiTheme="minorHAnsi" w:cs="Arial"/>
                <w:sz w:val="22"/>
                <w:szCs w:val="22"/>
              </w:rPr>
            </w:pPr>
            <w:r w:rsidRPr="00DC6DFC">
              <w:rPr>
                <w:rFonts w:asciiTheme="minorHAnsi" w:hAnsiTheme="minorHAnsi" w:cs="Arial"/>
                <w:sz w:val="22"/>
                <w:szCs w:val="22"/>
              </w:rPr>
              <w:t>use effective interpersonal skills;</w:t>
            </w:r>
          </w:p>
          <w:p w14:paraId="676E8478" w14:textId="77777777" w:rsidR="00457595" w:rsidRPr="00DC6DFC" w:rsidRDefault="00457595" w:rsidP="007B59B7">
            <w:pPr>
              <w:numPr>
                <w:ilvl w:val="1"/>
                <w:numId w:val="40"/>
              </w:numPr>
              <w:rPr>
                <w:rFonts w:asciiTheme="minorHAnsi" w:hAnsiTheme="minorHAnsi" w:cs="Arial"/>
                <w:sz w:val="22"/>
                <w:szCs w:val="22"/>
              </w:rPr>
            </w:pPr>
            <w:r w:rsidRPr="00DC6DFC">
              <w:rPr>
                <w:rFonts w:asciiTheme="minorHAnsi" w:hAnsiTheme="minorHAnsi" w:cs="Arial"/>
                <w:sz w:val="22"/>
                <w:szCs w:val="22"/>
              </w:rPr>
              <w:t>contribute to the learning of others; and</w:t>
            </w:r>
          </w:p>
          <w:p w14:paraId="4945EA8E" w14:textId="72117442" w:rsidR="00457595" w:rsidRPr="00DC6DFC" w:rsidRDefault="00457595" w:rsidP="007B59B7">
            <w:pPr>
              <w:numPr>
                <w:ilvl w:val="1"/>
                <w:numId w:val="40"/>
              </w:numPr>
              <w:rPr>
                <w:rFonts w:asciiTheme="minorHAnsi" w:hAnsiTheme="minorHAnsi" w:cs="Arial"/>
                <w:sz w:val="22"/>
                <w:szCs w:val="22"/>
              </w:rPr>
            </w:pPr>
            <w:r w:rsidRPr="00DC6DFC">
              <w:rPr>
                <w:rFonts w:asciiTheme="minorHAnsi" w:hAnsiTheme="minorHAnsi" w:cs="Arial"/>
                <w:sz w:val="22"/>
                <w:szCs w:val="22"/>
              </w:rPr>
              <w:t>contribute productively to teamwork and collaborative processes.</w:t>
            </w:r>
          </w:p>
        </w:tc>
      </w:tr>
      <w:tr w:rsidR="00457595" w:rsidRPr="00DC6DFC" w14:paraId="5BBC5266" w14:textId="77777777" w:rsidTr="00457595">
        <w:tc>
          <w:tcPr>
            <w:tcW w:w="10530" w:type="dxa"/>
            <w:gridSpan w:val="3"/>
            <w:tcBorders>
              <w:top w:val="single" w:sz="4" w:space="0" w:color="F2F2F2" w:themeColor="background1" w:themeShade="F2"/>
              <w:left w:val="single" w:sz="12" w:space="0" w:color="5E869F"/>
              <w:bottom w:val="single" w:sz="12" w:space="0" w:color="5E869F"/>
              <w:right w:val="single" w:sz="12" w:space="0" w:color="5E869F"/>
            </w:tcBorders>
            <w:shd w:val="clear" w:color="auto" w:fill="FFFFFF"/>
          </w:tcPr>
          <w:p w14:paraId="6113DB46" w14:textId="1EDF735C" w:rsidR="00457595" w:rsidRPr="00DC6DFC" w:rsidRDefault="00457595" w:rsidP="00457595">
            <w:pPr>
              <w:spacing w:before="60" w:after="60"/>
              <w:ind w:left="170" w:right="170"/>
              <w:rPr>
                <w:rFonts w:asciiTheme="minorHAnsi" w:hAnsiTheme="minorHAnsi" w:cs="Arial"/>
                <w:b/>
                <w:color w:val="262626"/>
                <w:sz w:val="19"/>
                <w:szCs w:val="19"/>
              </w:rPr>
            </w:pPr>
            <w:r w:rsidRPr="00DC6DFC">
              <w:rPr>
                <w:rFonts w:asciiTheme="minorHAnsi" w:hAnsiTheme="minorHAnsi" w:cs="Arial"/>
                <w:b/>
                <w:color w:val="262626"/>
                <w:sz w:val="19"/>
                <w:szCs w:val="19"/>
              </w:rPr>
              <w:t>REFLECTIONS:</w:t>
            </w:r>
          </w:p>
          <w:p w14:paraId="51CFFA59" w14:textId="77777777" w:rsidR="00457595" w:rsidRPr="00DC6DFC" w:rsidRDefault="00457595" w:rsidP="00457595">
            <w:pPr>
              <w:spacing w:before="60" w:after="60"/>
              <w:ind w:left="173" w:right="173"/>
              <w:rPr>
                <w:rFonts w:asciiTheme="minorHAnsi" w:hAnsiTheme="minorHAnsi" w:cs="Arial"/>
                <w:color w:val="262626"/>
                <w:sz w:val="19"/>
                <w:szCs w:val="19"/>
                <w:lang w:val="en-US"/>
              </w:rPr>
            </w:pPr>
            <w:r w:rsidRPr="00DC6DFC">
              <w:rPr>
                <w:rFonts w:asciiTheme="minorHAnsi" w:hAnsiTheme="minorHAnsi" w:cs="Arial"/>
                <w:b/>
                <w:i/>
                <w:color w:val="262626"/>
                <w:sz w:val="19"/>
                <w:szCs w:val="19"/>
                <w:lang w:val="en-US"/>
              </w:rPr>
              <w:t>Learning highlights / insights gained</w:t>
            </w:r>
          </w:p>
          <w:p w14:paraId="32C41414" w14:textId="2900C8E7" w:rsidR="00457595" w:rsidRPr="00DC6DFC" w:rsidRDefault="00737D85" w:rsidP="00457595">
            <w:pPr>
              <w:numPr>
                <w:ilvl w:val="0"/>
                <w:numId w:val="9"/>
              </w:numPr>
              <w:spacing w:before="60" w:after="60"/>
              <w:ind w:right="173"/>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t>We used systematic approaches to decision making in almost every group led tutorial session within the case study examples.</w:t>
            </w:r>
          </w:p>
          <w:p w14:paraId="1E281D10" w14:textId="22C36E33" w:rsidR="00737D85" w:rsidRPr="00DC6DFC" w:rsidRDefault="00737D85" w:rsidP="00457595">
            <w:pPr>
              <w:numPr>
                <w:ilvl w:val="0"/>
                <w:numId w:val="9"/>
              </w:numPr>
              <w:spacing w:before="60" w:after="60"/>
              <w:ind w:right="173"/>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t>The guest speakers as well the group led tutorial regarding client-centred provided valuable information regarding client-centred focus and I’m sure we will have several more opportunities of exposure on the topic throughout the next few years.</w:t>
            </w:r>
          </w:p>
          <w:p w14:paraId="3E6764A2" w14:textId="2E98D5C0" w:rsidR="00737D85" w:rsidRPr="00DC6DFC" w:rsidRDefault="00737D85" w:rsidP="00457595">
            <w:pPr>
              <w:numPr>
                <w:ilvl w:val="0"/>
                <w:numId w:val="9"/>
              </w:numPr>
              <w:spacing w:before="60" w:after="60"/>
              <w:ind w:right="173"/>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lastRenderedPageBreak/>
              <w:t>Our written skills have been in practice through the use of the UBC Blogs. Our oral communication skills are in constant practice each week whether it is through the tutorial sessions presenting or participation of in class discussions.</w:t>
            </w:r>
          </w:p>
          <w:p w14:paraId="384D04DC" w14:textId="49C4D051" w:rsidR="00737D85" w:rsidRPr="00DC6DFC" w:rsidRDefault="00737D85" w:rsidP="00457595">
            <w:pPr>
              <w:numPr>
                <w:ilvl w:val="0"/>
                <w:numId w:val="9"/>
              </w:numPr>
              <w:spacing w:before="60" w:after="60"/>
              <w:ind w:right="173"/>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t>Teamwork and collaboration seemed to be a reoccurring theme throughout the course whether it is among us d</w:t>
            </w:r>
            <w:r w:rsidR="0064231F">
              <w:rPr>
                <w:rFonts w:asciiTheme="minorHAnsi" w:hAnsiTheme="minorHAnsi" w:cs="Arial"/>
                <w:color w:val="262626"/>
                <w:sz w:val="19"/>
                <w:szCs w:val="19"/>
                <w:lang w:val="en-US"/>
              </w:rPr>
              <w:t>ietetic students or within an int</w:t>
            </w:r>
            <w:bookmarkStart w:id="0" w:name="_GoBack"/>
            <w:bookmarkEnd w:id="0"/>
            <w:r w:rsidRPr="00DC6DFC">
              <w:rPr>
                <w:rFonts w:asciiTheme="minorHAnsi" w:hAnsiTheme="minorHAnsi" w:cs="Arial"/>
                <w:color w:val="262626"/>
                <w:sz w:val="19"/>
                <w:szCs w:val="19"/>
                <w:lang w:val="en-US"/>
              </w:rPr>
              <w:t xml:space="preserve">erprofessional health care team. </w:t>
            </w:r>
          </w:p>
          <w:p w14:paraId="36525FA3" w14:textId="77777777" w:rsidR="00457595" w:rsidRPr="00DC6DFC" w:rsidRDefault="00457595" w:rsidP="00457595">
            <w:pPr>
              <w:spacing w:before="60" w:after="60"/>
              <w:ind w:left="173" w:right="173"/>
              <w:rPr>
                <w:rFonts w:asciiTheme="minorHAnsi" w:hAnsiTheme="minorHAnsi" w:cs="Arial"/>
                <w:color w:val="262626"/>
                <w:sz w:val="19"/>
                <w:szCs w:val="19"/>
                <w:lang w:val="en-US"/>
              </w:rPr>
            </w:pPr>
            <w:r w:rsidRPr="00DC6DFC">
              <w:rPr>
                <w:rFonts w:asciiTheme="minorHAnsi" w:hAnsiTheme="minorHAnsi" w:cs="Arial"/>
                <w:b/>
                <w:i/>
                <w:color w:val="262626"/>
                <w:sz w:val="19"/>
                <w:szCs w:val="19"/>
                <w:lang w:val="en-US"/>
              </w:rPr>
              <w:t>Future development needs and strategies</w:t>
            </w:r>
          </w:p>
          <w:p w14:paraId="40C7CA04" w14:textId="77777777" w:rsidR="00457595" w:rsidRPr="00DC6DFC" w:rsidRDefault="00737D85" w:rsidP="00457595">
            <w:pPr>
              <w:numPr>
                <w:ilvl w:val="0"/>
                <w:numId w:val="9"/>
              </w:numPr>
              <w:spacing w:before="60" w:after="60"/>
              <w:ind w:right="173"/>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t>Continue building on public speaking skills. I will be giving a talk at SFU “Careers in BPK” on my journey from being an SFU student, my transfer process and what it’s like being in dietetics. This will build on my interpersonal and public speaking skills.</w:t>
            </w:r>
          </w:p>
          <w:p w14:paraId="36970C36" w14:textId="31E3AD9D" w:rsidR="00737D85" w:rsidRPr="00DC6DFC" w:rsidRDefault="00737D85" w:rsidP="00737D85">
            <w:pPr>
              <w:numPr>
                <w:ilvl w:val="0"/>
                <w:numId w:val="9"/>
              </w:numPr>
              <w:spacing w:before="60" w:after="60"/>
              <w:ind w:right="173"/>
              <w:rPr>
                <w:rFonts w:asciiTheme="minorHAnsi" w:hAnsiTheme="minorHAnsi" w:cs="Arial"/>
                <w:color w:val="262626"/>
                <w:sz w:val="19"/>
                <w:szCs w:val="19"/>
                <w:lang w:val="en-US"/>
              </w:rPr>
            </w:pPr>
            <w:r w:rsidRPr="00DC6DFC">
              <w:rPr>
                <w:rFonts w:asciiTheme="minorHAnsi" w:hAnsiTheme="minorHAnsi" w:cs="Arial"/>
                <w:color w:val="262626"/>
                <w:sz w:val="19"/>
                <w:szCs w:val="19"/>
                <w:lang w:val="en-US"/>
              </w:rPr>
              <w:t>Continue improving my writing skills through my blog posts. I aim to consistently read books and articles on various topics in nutrition to build on my written and oral skills. I am currently reading “Gut” by Giulia Enders.</w:t>
            </w:r>
          </w:p>
        </w:tc>
      </w:tr>
      <w:tr w:rsidR="009877C8" w:rsidRPr="00DC6DFC" w14:paraId="089EAE8F" w14:textId="77777777" w:rsidTr="00A87594">
        <w:tc>
          <w:tcPr>
            <w:tcW w:w="10530" w:type="dxa"/>
            <w:gridSpan w:val="3"/>
            <w:tcBorders>
              <w:top w:val="single" w:sz="12" w:space="0" w:color="5E869F"/>
              <w:left w:val="single" w:sz="12" w:space="0" w:color="5E869F"/>
              <w:bottom w:val="nil"/>
              <w:right w:val="single" w:sz="12" w:space="0" w:color="5E869F"/>
            </w:tcBorders>
            <w:shd w:val="clear" w:color="auto" w:fill="FFFFFF"/>
          </w:tcPr>
          <w:p w14:paraId="31183464" w14:textId="1F2FD5DB" w:rsidR="009877C8" w:rsidRPr="00DC6DFC" w:rsidRDefault="009877C8" w:rsidP="00FF508A">
            <w:pPr>
              <w:numPr>
                <w:ilvl w:val="0"/>
                <w:numId w:val="40"/>
              </w:numPr>
              <w:spacing w:before="60" w:after="120"/>
              <w:ind w:right="170"/>
              <w:rPr>
                <w:rFonts w:asciiTheme="minorHAnsi" w:hAnsiTheme="minorHAnsi" w:cs="Arial"/>
                <w:b/>
                <w:color w:val="262626"/>
                <w:u w:val="single"/>
                <w:lang w:val="en-US"/>
              </w:rPr>
            </w:pPr>
            <w:r w:rsidRPr="00DC6DFC">
              <w:rPr>
                <w:rFonts w:asciiTheme="minorHAnsi" w:hAnsiTheme="minorHAnsi" w:cs="Arial"/>
                <w:b/>
                <w:color w:val="262626"/>
                <w:u w:val="single"/>
                <w:lang w:val="en-US"/>
              </w:rPr>
              <w:lastRenderedPageBreak/>
              <w:t>General comments related to your learning experience in this course:</w:t>
            </w:r>
          </w:p>
        </w:tc>
      </w:tr>
      <w:tr w:rsidR="00D03791" w:rsidRPr="00DC6DFC" w14:paraId="59095D05" w14:textId="77777777" w:rsidTr="00D03791">
        <w:tc>
          <w:tcPr>
            <w:tcW w:w="10530" w:type="dxa"/>
            <w:gridSpan w:val="3"/>
            <w:tcBorders>
              <w:top w:val="single" w:sz="4" w:space="0" w:color="D9D9D9"/>
              <w:left w:val="single" w:sz="12" w:space="0" w:color="5E869F"/>
              <w:bottom w:val="single" w:sz="12" w:space="0" w:color="5E869F"/>
              <w:right w:val="single" w:sz="12" w:space="0" w:color="5E869F"/>
            </w:tcBorders>
            <w:shd w:val="clear" w:color="auto" w:fill="FFFFFF"/>
          </w:tcPr>
          <w:p w14:paraId="2880134E" w14:textId="281CEBC9" w:rsidR="00D03791" w:rsidRDefault="00564F99" w:rsidP="00D03791">
            <w:pPr>
              <w:numPr>
                <w:ilvl w:val="0"/>
                <w:numId w:val="9"/>
              </w:numPr>
              <w:spacing w:before="60" w:after="120"/>
              <w:ind w:right="170"/>
              <w:rPr>
                <w:rFonts w:asciiTheme="minorHAnsi" w:hAnsiTheme="minorHAnsi" w:cs="Arial"/>
                <w:color w:val="262626"/>
                <w:sz w:val="19"/>
                <w:szCs w:val="19"/>
              </w:rPr>
            </w:pPr>
            <w:r>
              <w:rPr>
                <w:rFonts w:asciiTheme="minorHAnsi" w:hAnsiTheme="minorHAnsi" w:cs="Arial"/>
                <w:color w:val="262626"/>
                <w:sz w:val="19"/>
                <w:szCs w:val="19"/>
              </w:rPr>
              <w:t>I’m very happy to be a part of such an active group of learners. Every week, I feel more comfortable speaking to and in front of my peers and am genuinely engaged in the though provoking discussions we have.</w:t>
            </w:r>
          </w:p>
          <w:p w14:paraId="14B2BD82" w14:textId="77777777" w:rsidR="00564F99" w:rsidRDefault="00564F99" w:rsidP="00D03791">
            <w:pPr>
              <w:numPr>
                <w:ilvl w:val="0"/>
                <w:numId w:val="9"/>
              </w:numPr>
              <w:spacing w:before="60" w:after="120"/>
              <w:ind w:right="170"/>
              <w:rPr>
                <w:rFonts w:asciiTheme="minorHAnsi" w:hAnsiTheme="minorHAnsi" w:cs="Arial"/>
                <w:color w:val="262626"/>
                <w:sz w:val="19"/>
                <w:szCs w:val="19"/>
              </w:rPr>
            </w:pPr>
            <w:r>
              <w:rPr>
                <w:rFonts w:asciiTheme="minorHAnsi" w:hAnsiTheme="minorHAnsi" w:cs="Arial"/>
                <w:color w:val="262626"/>
                <w:sz w:val="19"/>
                <w:szCs w:val="19"/>
              </w:rPr>
              <w:t xml:space="preserve">I very much enjoyed the guest speakers and hope to have more in future courses (381, 480 etc.). They are informative and prove to be supportive resources as well </w:t>
            </w:r>
          </w:p>
          <w:p w14:paraId="04F8D4D3" w14:textId="6889CBA4" w:rsidR="00564F99" w:rsidRPr="00DC6DFC" w:rsidRDefault="00564F99" w:rsidP="00D03791">
            <w:pPr>
              <w:numPr>
                <w:ilvl w:val="0"/>
                <w:numId w:val="9"/>
              </w:numPr>
              <w:spacing w:before="60" w:after="120"/>
              <w:ind w:right="170"/>
              <w:rPr>
                <w:rFonts w:asciiTheme="minorHAnsi" w:hAnsiTheme="minorHAnsi" w:cs="Arial"/>
                <w:color w:val="262626"/>
                <w:sz w:val="19"/>
                <w:szCs w:val="19"/>
              </w:rPr>
            </w:pPr>
            <w:r>
              <w:rPr>
                <w:rFonts w:asciiTheme="minorHAnsi" w:hAnsiTheme="minorHAnsi" w:cs="Arial"/>
                <w:color w:val="262626"/>
                <w:sz w:val="19"/>
                <w:szCs w:val="19"/>
              </w:rPr>
              <w:t xml:space="preserve">Karol has done a fantastic job facilitating the group and ensuring all requirements are not only met on paper but met in the eyes of the students themselves. She is very willing to adjust and adapt the course each year to meet the learning needs of the students. </w:t>
            </w:r>
          </w:p>
        </w:tc>
      </w:tr>
      <w:tr w:rsidR="00D03791" w:rsidRPr="00DC6DFC" w14:paraId="2BAC97BA" w14:textId="77777777" w:rsidTr="00D03791">
        <w:tc>
          <w:tcPr>
            <w:tcW w:w="10530" w:type="dxa"/>
            <w:gridSpan w:val="3"/>
            <w:tcBorders>
              <w:top w:val="single" w:sz="12" w:space="0" w:color="5E869F"/>
              <w:left w:val="single" w:sz="12" w:space="0" w:color="5E869F"/>
              <w:bottom w:val="single" w:sz="12" w:space="0" w:color="5E869F"/>
              <w:right w:val="single" w:sz="12" w:space="0" w:color="5E869F"/>
            </w:tcBorders>
            <w:shd w:val="clear" w:color="auto" w:fill="5E869F"/>
          </w:tcPr>
          <w:p w14:paraId="574275C3" w14:textId="77777777" w:rsidR="00D03791" w:rsidRPr="00DC6DFC" w:rsidRDefault="00D03791" w:rsidP="00D03791">
            <w:pPr>
              <w:spacing w:before="60" w:after="120"/>
              <w:ind w:right="170"/>
              <w:jc w:val="center"/>
              <w:rPr>
                <w:rFonts w:asciiTheme="minorHAnsi" w:hAnsiTheme="minorHAnsi" w:cs="Arial"/>
                <w:color w:val="262626"/>
                <w:sz w:val="19"/>
                <w:szCs w:val="19"/>
              </w:rPr>
            </w:pPr>
            <w:r w:rsidRPr="00DC6DFC">
              <w:rPr>
                <w:rFonts w:asciiTheme="minorHAnsi" w:hAnsiTheme="minorHAnsi" w:cs="Arial"/>
                <w:b/>
                <w:color w:val="FFFFFF" w:themeColor="background1"/>
                <w:sz w:val="19"/>
                <w:szCs w:val="19"/>
              </w:rPr>
              <w:t>SUMMARY ASSESSMENT OF PERFORMANCE</w:t>
            </w:r>
          </w:p>
        </w:tc>
      </w:tr>
      <w:tr w:rsidR="00D03791" w:rsidRPr="00DC6DFC" w14:paraId="0F44EE17" w14:textId="77777777" w:rsidTr="00D03791">
        <w:tc>
          <w:tcPr>
            <w:tcW w:w="10530" w:type="dxa"/>
            <w:gridSpan w:val="3"/>
            <w:tcBorders>
              <w:top w:val="single" w:sz="4" w:space="0" w:color="D9D9D9"/>
              <w:left w:val="single" w:sz="12" w:space="0" w:color="5E869F"/>
              <w:bottom w:val="single" w:sz="12" w:space="0" w:color="5E869F"/>
              <w:right w:val="single" w:sz="12" w:space="0" w:color="5E869F"/>
            </w:tcBorders>
            <w:shd w:val="clear" w:color="auto" w:fill="FFFFFF"/>
          </w:tcPr>
          <w:p w14:paraId="174584E7" w14:textId="77777777" w:rsidR="00D03791" w:rsidRPr="00DC6DFC" w:rsidRDefault="00D03791" w:rsidP="00D03791">
            <w:pPr>
              <w:spacing w:before="60" w:after="120"/>
              <w:ind w:right="170"/>
              <w:rPr>
                <w:rFonts w:asciiTheme="minorHAnsi" w:hAnsiTheme="minorHAnsi" w:cs="Arial"/>
                <w:b/>
                <w:color w:val="262626"/>
                <w:sz w:val="19"/>
                <w:szCs w:val="19"/>
              </w:rPr>
            </w:pPr>
            <w:r w:rsidRPr="00DC6DFC">
              <w:rPr>
                <w:rFonts w:asciiTheme="minorHAnsi" w:hAnsiTheme="minorHAnsi" w:cs="Arial"/>
                <w:b/>
                <w:color w:val="262626"/>
                <w:sz w:val="19"/>
                <w:szCs w:val="19"/>
              </w:rPr>
              <w:t>To pass the course, students must:</w:t>
            </w:r>
          </w:p>
          <w:p w14:paraId="61084C96" w14:textId="77777777" w:rsidR="00D03791" w:rsidRPr="00DC6DFC" w:rsidRDefault="00D03791" w:rsidP="009877C8">
            <w:pPr>
              <w:pStyle w:val="ListParagraph"/>
              <w:numPr>
                <w:ilvl w:val="0"/>
                <w:numId w:val="25"/>
              </w:numPr>
              <w:spacing w:before="60" w:after="120"/>
              <w:ind w:right="170"/>
              <w:rPr>
                <w:rFonts w:asciiTheme="minorHAnsi" w:hAnsiTheme="minorHAnsi" w:cs="Arial"/>
                <w:color w:val="262626"/>
                <w:sz w:val="19"/>
                <w:szCs w:val="19"/>
              </w:rPr>
            </w:pPr>
            <w:r w:rsidRPr="00DC6DFC">
              <w:rPr>
                <w:rFonts w:asciiTheme="minorHAnsi" w:hAnsiTheme="minorHAnsi" w:cs="Arial"/>
                <w:color w:val="262626"/>
                <w:sz w:val="19"/>
                <w:szCs w:val="19"/>
              </w:rPr>
              <w:t>achieve all stated learning outcomes;</w:t>
            </w:r>
          </w:p>
          <w:p w14:paraId="166EF8F3" w14:textId="77777777" w:rsidR="00D03791" w:rsidRPr="00DC6DFC" w:rsidRDefault="00D03791" w:rsidP="009877C8">
            <w:pPr>
              <w:pStyle w:val="ListParagraph"/>
              <w:numPr>
                <w:ilvl w:val="0"/>
                <w:numId w:val="25"/>
              </w:numPr>
              <w:spacing w:before="60" w:after="120"/>
              <w:ind w:right="170"/>
              <w:rPr>
                <w:rFonts w:asciiTheme="minorHAnsi" w:hAnsiTheme="minorHAnsi" w:cs="Arial"/>
                <w:color w:val="262626"/>
                <w:sz w:val="19"/>
                <w:szCs w:val="19"/>
              </w:rPr>
            </w:pPr>
            <w:r w:rsidRPr="00DC6DFC">
              <w:rPr>
                <w:rFonts w:asciiTheme="minorHAnsi" w:hAnsiTheme="minorHAnsi" w:cs="Arial"/>
                <w:color w:val="262626"/>
                <w:sz w:val="19"/>
                <w:szCs w:val="19"/>
              </w:rPr>
              <w:t>attend all scheduled classes (please arrange personal appointments and activities so you can be in class (or available for course-related activities); if you are seriously ill or have a similarly significant reason for being absent, contact course instructor);</w:t>
            </w:r>
          </w:p>
          <w:p w14:paraId="3A514FAE" w14:textId="77777777" w:rsidR="00D03791" w:rsidRPr="00DC6DFC" w:rsidRDefault="00D03791" w:rsidP="009877C8">
            <w:pPr>
              <w:pStyle w:val="ListParagraph"/>
              <w:numPr>
                <w:ilvl w:val="0"/>
                <w:numId w:val="25"/>
              </w:numPr>
              <w:spacing w:before="60" w:after="120"/>
              <w:ind w:right="170"/>
              <w:rPr>
                <w:rFonts w:asciiTheme="minorHAnsi" w:hAnsiTheme="minorHAnsi" w:cs="Arial"/>
                <w:color w:val="262626"/>
                <w:sz w:val="19"/>
                <w:szCs w:val="19"/>
              </w:rPr>
            </w:pPr>
            <w:r w:rsidRPr="00DC6DFC">
              <w:rPr>
                <w:rFonts w:asciiTheme="minorHAnsi" w:hAnsiTheme="minorHAnsi" w:cs="Arial"/>
                <w:color w:val="262626"/>
                <w:sz w:val="19"/>
                <w:szCs w:val="19"/>
              </w:rPr>
              <w:t>be punctual (it is unprofessional and disruptive to arrive late);</w:t>
            </w:r>
          </w:p>
          <w:p w14:paraId="5C6A9209" w14:textId="77777777" w:rsidR="00D03791" w:rsidRPr="00DC6DFC" w:rsidRDefault="00D03791" w:rsidP="009877C8">
            <w:pPr>
              <w:pStyle w:val="ListParagraph"/>
              <w:numPr>
                <w:ilvl w:val="0"/>
                <w:numId w:val="25"/>
              </w:numPr>
              <w:spacing w:before="60" w:after="120"/>
              <w:ind w:right="170"/>
              <w:rPr>
                <w:rFonts w:asciiTheme="minorHAnsi" w:hAnsiTheme="minorHAnsi" w:cs="Arial"/>
                <w:color w:val="262626"/>
                <w:sz w:val="19"/>
                <w:szCs w:val="19"/>
              </w:rPr>
            </w:pPr>
            <w:r w:rsidRPr="00DC6DFC">
              <w:rPr>
                <w:rFonts w:asciiTheme="minorHAnsi" w:hAnsiTheme="minorHAnsi" w:cs="Arial"/>
                <w:color w:val="262626"/>
                <w:sz w:val="19"/>
                <w:szCs w:val="19"/>
              </w:rPr>
              <w:t>actively participate in course activities;</w:t>
            </w:r>
          </w:p>
          <w:p w14:paraId="7F715C93" w14:textId="77777777" w:rsidR="00D03791" w:rsidRPr="00DC6DFC" w:rsidRDefault="00D03791" w:rsidP="009877C8">
            <w:pPr>
              <w:pStyle w:val="ListParagraph"/>
              <w:numPr>
                <w:ilvl w:val="0"/>
                <w:numId w:val="25"/>
              </w:numPr>
              <w:spacing w:before="60" w:after="120"/>
              <w:ind w:right="170"/>
              <w:rPr>
                <w:rFonts w:asciiTheme="minorHAnsi" w:hAnsiTheme="minorHAnsi" w:cs="Arial"/>
                <w:color w:val="262626"/>
                <w:sz w:val="19"/>
                <w:szCs w:val="19"/>
              </w:rPr>
            </w:pPr>
            <w:r w:rsidRPr="00DC6DFC">
              <w:rPr>
                <w:rFonts w:asciiTheme="minorHAnsi" w:hAnsiTheme="minorHAnsi" w:cs="Arial"/>
                <w:color w:val="262626"/>
                <w:sz w:val="19"/>
                <w:szCs w:val="19"/>
              </w:rPr>
              <w:t>contribute in an equitable manner to assigned group work; and</w:t>
            </w:r>
          </w:p>
          <w:p w14:paraId="3AF97687" w14:textId="77777777" w:rsidR="00D03791" w:rsidRPr="00DC6DFC" w:rsidRDefault="00D03791" w:rsidP="009877C8">
            <w:pPr>
              <w:pStyle w:val="ListParagraph"/>
              <w:numPr>
                <w:ilvl w:val="0"/>
                <w:numId w:val="25"/>
              </w:numPr>
              <w:spacing w:before="60" w:after="120"/>
              <w:ind w:right="170"/>
              <w:rPr>
                <w:rFonts w:asciiTheme="minorHAnsi" w:hAnsiTheme="minorHAnsi" w:cs="Arial"/>
                <w:color w:val="262626"/>
                <w:sz w:val="19"/>
                <w:szCs w:val="19"/>
              </w:rPr>
            </w:pPr>
            <w:r w:rsidRPr="00DC6DFC">
              <w:rPr>
                <w:rFonts w:asciiTheme="minorHAnsi" w:hAnsiTheme="minorHAnsi" w:cs="Arial"/>
                <w:color w:val="262626"/>
                <w:sz w:val="19"/>
                <w:szCs w:val="19"/>
              </w:rPr>
              <w:t>complete all assignments to a professional standard (stated criteria met).</w:t>
            </w:r>
          </w:p>
        </w:tc>
      </w:tr>
      <w:tr w:rsidR="00D03791" w:rsidRPr="00DC6DFC" w14:paraId="365BE149" w14:textId="77777777" w:rsidTr="00D03791">
        <w:tc>
          <w:tcPr>
            <w:tcW w:w="5265" w:type="dxa"/>
            <w:tcBorders>
              <w:top w:val="single" w:sz="4" w:space="0" w:color="D9D9D9"/>
              <w:left w:val="single" w:sz="12" w:space="0" w:color="5E869F"/>
              <w:bottom w:val="single" w:sz="12" w:space="0" w:color="5E869F"/>
              <w:right w:val="single" w:sz="12" w:space="0" w:color="5E869F"/>
            </w:tcBorders>
            <w:shd w:val="clear" w:color="auto" w:fill="FFFFFF"/>
          </w:tcPr>
          <w:p w14:paraId="626EA20C" w14:textId="77777777" w:rsidR="00D03791" w:rsidRPr="00DC6DFC" w:rsidRDefault="00D03791" w:rsidP="00D03791">
            <w:pPr>
              <w:spacing w:beforeLines="60" w:before="144" w:afterLines="60" w:after="144"/>
              <w:ind w:left="170" w:right="170"/>
              <w:rPr>
                <w:rFonts w:asciiTheme="minorHAnsi" w:hAnsiTheme="minorHAnsi" w:cs="Arial"/>
                <w:b/>
                <w:color w:val="FF0000"/>
                <w:sz w:val="19"/>
                <w:szCs w:val="19"/>
              </w:rPr>
            </w:pPr>
            <w:r w:rsidRPr="00DC6DFC">
              <w:rPr>
                <w:rFonts w:asciiTheme="minorHAnsi" w:hAnsiTheme="minorHAnsi" w:cs="Arial"/>
                <w:b/>
                <w:color w:val="FF0000"/>
                <w:sz w:val="19"/>
                <w:szCs w:val="19"/>
              </w:rPr>
              <w:t xml:space="preserve">STUDENT Self-Assessment </w:t>
            </w:r>
          </w:p>
          <w:p w14:paraId="494BA151" w14:textId="77777777" w:rsidR="00D03791" w:rsidRPr="00DC6DFC" w:rsidRDefault="00D03791" w:rsidP="00D03791">
            <w:pPr>
              <w:spacing w:beforeLines="60" w:before="144" w:afterLines="60" w:after="144"/>
              <w:ind w:left="170" w:right="170"/>
              <w:rPr>
                <w:rFonts w:asciiTheme="minorHAnsi" w:hAnsiTheme="minorHAnsi" w:cs="Arial"/>
                <w:b/>
                <w:i/>
                <w:sz w:val="19"/>
                <w:szCs w:val="19"/>
              </w:rPr>
            </w:pPr>
            <w:r w:rsidRPr="00DC6DFC">
              <w:rPr>
                <w:rFonts w:asciiTheme="minorHAnsi" w:hAnsiTheme="minorHAnsi"/>
                <w:b/>
                <w:sz w:val="19"/>
                <w:szCs w:val="19"/>
                <w:highlight w:val="yellow"/>
              </w:rPr>
              <w:t>(Refer to PERFORMANCE ASSESSMENT GUIDE, page 2)</w:t>
            </w:r>
          </w:p>
          <w:p w14:paraId="75787D09" w14:textId="5FD098C7" w:rsidR="00D03791" w:rsidRPr="00DC6DFC" w:rsidRDefault="00D03791" w:rsidP="00D03791">
            <w:pPr>
              <w:spacing w:beforeLines="60" w:before="144" w:afterLines="60" w:after="144"/>
              <w:ind w:left="170" w:right="170"/>
              <w:rPr>
                <w:rFonts w:asciiTheme="minorHAnsi" w:hAnsiTheme="minorHAnsi" w:cs="Arial"/>
                <w:b/>
                <w:color w:val="FF0000"/>
              </w:rPr>
            </w:pPr>
            <w:r w:rsidRPr="00DC6DFC">
              <w:rPr>
                <w:rFonts w:asciiTheme="minorHAnsi" w:hAnsiTheme="minorHAnsi" w:cs="Arial"/>
                <w:b/>
                <w:i/>
                <w:color w:val="262626"/>
              </w:rPr>
              <w:t xml:space="preserve">RATING (1-3): </w:t>
            </w:r>
            <w:r w:rsidR="00AA2ED7" w:rsidRPr="00DC6DFC">
              <w:rPr>
                <w:rFonts w:asciiTheme="minorHAnsi" w:hAnsiTheme="minorHAnsi" w:cs="Arial"/>
                <w:b/>
                <w:color w:val="262626"/>
              </w:rPr>
              <w:t>3</w:t>
            </w:r>
          </w:p>
          <w:p w14:paraId="2A61AF97" w14:textId="77777777" w:rsidR="00D03791" w:rsidRPr="00DC6DFC" w:rsidRDefault="00D03791" w:rsidP="00D03791">
            <w:pPr>
              <w:spacing w:beforeLines="60" w:before="144" w:afterLines="60" w:after="144"/>
              <w:ind w:left="184" w:right="173"/>
              <w:rPr>
                <w:rFonts w:asciiTheme="minorHAnsi" w:hAnsiTheme="minorHAnsi" w:cs="Arial"/>
                <w:b/>
                <w:i/>
                <w:color w:val="262626"/>
                <w:sz w:val="19"/>
                <w:szCs w:val="19"/>
              </w:rPr>
            </w:pPr>
            <w:r w:rsidRPr="00DC6DFC">
              <w:rPr>
                <w:rFonts w:asciiTheme="minorHAnsi" w:hAnsiTheme="minorHAnsi" w:cs="Arial"/>
                <w:b/>
                <w:i/>
                <w:color w:val="262626"/>
                <w:sz w:val="19"/>
                <w:szCs w:val="19"/>
              </w:rPr>
              <w:t>Comments (if rating is below 3, provide rationale):</w:t>
            </w:r>
          </w:p>
          <w:p w14:paraId="009A0E4C" w14:textId="77777777" w:rsidR="00D03791" w:rsidRPr="00DC6DFC" w:rsidRDefault="00D03791" w:rsidP="009877C8">
            <w:pPr>
              <w:pStyle w:val="ListParagraph"/>
              <w:numPr>
                <w:ilvl w:val="0"/>
                <w:numId w:val="24"/>
              </w:numPr>
              <w:spacing w:beforeLines="60" w:before="144" w:afterLines="60" w:after="144"/>
              <w:ind w:left="547" w:right="173"/>
              <w:rPr>
                <w:rFonts w:asciiTheme="minorHAnsi" w:hAnsiTheme="minorHAnsi" w:cs="Arial"/>
                <w:color w:val="262626"/>
                <w:sz w:val="19"/>
                <w:szCs w:val="19"/>
              </w:rPr>
            </w:pPr>
            <w:r w:rsidRPr="00DC6DFC">
              <w:rPr>
                <w:rFonts w:asciiTheme="minorHAnsi" w:hAnsiTheme="minorHAnsi" w:cs="Arial"/>
                <w:color w:val="262626"/>
                <w:sz w:val="19"/>
                <w:szCs w:val="19"/>
              </w:rPr>
              <w:fldChar w:fldCharType="begin">
                <w:ffData>
                  <w:name w:val="Text47"/>
                  <w:enabled/>
                  <w:calcOnExit w:val="0"/>
                  <w:textInput/>
                </w:ffData>
              </w:fldChar>
            </w:r>
            <w:bookmarkStart w:id="1" w:name="Text47"/>
            <w:r w:rsidRPr="00DC6DFC">
              <w:rPr>
                <w:rFonts w:asciiTheme="minorHAnsi" w:hAnsiTheme="minorHAnsi" w:cs="Arial"/>
                <w:color w:val="262626"/>
                <w:sz w:val="19"/>
                <w:szCs w:val="19"/>
              </w:rPr>
              <w:instrText xml:space="preserve"> FORMTEXT </w:instrText>
            </w:r>
            <w:r w:rsidRPr="00DC6DFC">
              <w:rPr>
                <w:rFonts w:asciiTheme="minorHAnsi" w:hAnsiTheme="minorHAnsi" w:cs="Arial"/>
                <w:color w:val="262626"/>
                <w:sz w:val="19"/>
                <w:szCs w:val="19"/>
              </w:rPr>
            </w:r>
            <w:r w:rsidRPr="00DC6DFC">
              <w:rPr>
                <w:rFonts w:asciiTheme="minorHAnsi" w:hAnsiTheme="minorHAnsi" w:cs="Arial"/>
                <w:color w:val="262626"/>
                <w:sz w:val="19"/>
                <w:szCs w:val="19"/>
              </w:rPr>
              <w:fldChar w:fldCharType="separate"/>
            </w:r>
            <w:r w:rsidRPr="00DC6DFC">
              <w:rPr>
                <w:rFonts w:asciiTheme="minorHAnsi" w:hAnsiTheme="minorHAnsi" w:cs="Arial"/>
                <w:noProof/>
                <w:color w:val="262626"/>
                <w:sz w:val="19"/>
                <w:szCs w:val="19"/>
              </w:rPr>
              <w:t> </w:t>
            </w:r>
            <w:r w:rsidRPr="00DC6DFC">
              <w:rPr>
                <w:rFonts w:asciiTheme="minorHAnsi" w:hAnsiTheme="minorHAnsi" w:cs="Arial"/>
                <w:noProof/>
                <w:color w:val="262626"/>
                <w:sz w:val="19"/>
                <w:szCs w:val="19"/>
              </w:rPr>
              <w:t> </w:t>
            </w:r>
            <w:r w:rsidRPr="00DC6DFC">
              <w:rPr>
                <w:rFonts w:asciiTheme="minorHAnsi" w:hAnsiTheme="minorHAnsi" w:cs="Arial"/>
                <w:noProof/>
                <w:color w:val="262626"/>
                <w:sz w:val="19"/>
                <w:szCs w:val="19"/>
              </w:rPr>
              <w:t> </w:t>
            </w:r>
            <w:r w:rsidRPr="00DC6DFC">
              <w:rPr>
                <w:rFonts w:asciiTheme="minorHAnsi" w:hAnsiTheme="minorHAnsi" w:cs="Arial"/>
                <w:noProof/>
                <w:color w:val="262626"/>
                <w:sz w:val="19"/>
                <w:szCs w:val="19"/>
              </w:rPr>
              <w:t> </w:t>
            </w:r>
            <w:r w:rsidRPr="00DC6DFC">
              <w:rPr>
                <w:rFonts w:asciiTheme="minorHAnsi" w:hAnsiTheme="minorHAnsi" w:cs="Arial"/>
                <w:noProof/>
                <w:color w:val="262626"/>
                <w:sz w:val="19"/>
                <w:szCs w:val="19"/>
              </w:rPr>
              <w:t> </w:t>
            </w:r>
            <w:r w:rsidRPr="00DC6DFC">
              <w:rPr>
                <w:rFonts w:asciiTheme="minorHAnsi" w:hAnsiTheme="minorHAnsi" w:cs="Arial"/>
                <w:color w:val="262626"/>
                <w:sz w:val="19"/>
                <w:szCs w:val="19"/>
              </w:rPr>
              <w:fldChar w:fldCharType="end"/>
            </w:r>
            <w:bookmarkEnd w:id="1"/>
          </w:p>
          <w:p w14:paraId="3123364D" w14:textId="3023B2A3" w:rsidR="00D03791" w:rsidRPr="00DC6DFC" w:rsidRDefault="00D03791" w:rsidP="00D03791">
            <w:pPr>
              <w:spacing w:beforeLines="60" w:before="144" w:afterLines="60" w:after="144"/>
              <w:ind w:left="187" w:right="173"/>
              <w:rPr>
                <w:rFonts w:asciiTheme="minorHAnsi" w:hAnsiTheme="minorHAnsi" w:cs="Arial"/>
                <w:b/>
                <w:color w:val="262626"/>
                <w:sz w:val="19"/>
                <w:szCs w:val="19"/>
              </w:rPr>
            </w:pPr>
            <w:r w:rsidRPr="00DC6DFC">
              <w:rPr>
                <w:rFonts w:asciiTheme="minorHAnsi" w:hAnsiTheme="minorHAnsi" w:cs="Arial"/>
                <w:b/>
                <w:color w:val="262626"/>
                <w:sz w:val="19"/>
                <w:szCs w:val="19"/>
              </w:rPr>
              <w:t xml:space="preserve">Student:  </w:t>
            </w:r>
            <w:r w:rsidR="00AA2ED7" w:rsidRPr="00DC6DFC">
              <w:rPr>
                <w:rFonts w:asciiTheme="minorHAnsi" w:hAnsiTheme="minorHAnsi" w:cs="Arial"/>
                <w:color w:val="262626"/>
                <w:sz w:val="19"/>
                <w:szCs w:val="19"/>
              </w:rPr>
              <w:t>Mitra Nowroozi (14922141)</w:t>
            </w:r>
          </w:p>
          <w:p w14:paraId="2EE706C2" w14:textId="11DBA2AA" w:rsidR="00D03791" w:rsidRPr="00DC6DFC" w:rsidRDefault="00D03791" w:rsidP="00D03791">
            <w:pPr>
              <w:spacing w:beforeLines="60" w:before="144" w:afterLines="60" w:after="144"/>
              <w:ind w:left="187" w:right="173"/>
              <w:rPr>
                <w:rFonts w:asciiTheme="minorHAnsi" w:hAnsiTheme="minorHAnsi" w:cs="Arial"/>
                <w:b/>
                <w:color w:val="262626"/>
                <w:sz w:val="19"/>
                <w:szCs w:val="19"/>
              </w:rPr>
            </w:pPr>
            <w:r w:rsidRPr="00DC6DFC">
              <w:rPr>
                <w:rFonts w:asciiTheme="minorHAnsi" w:hAnsiTheme="minorHAnsi" w:cs="Arial"/>
                <w:b/>
                <w:color w:val="262626"/>
                <w:sz w:val="19"/>
                <w:szCs w:val="19"/>
              </w:rPr>
              <w:t xml:space="preserve">Date:  </w:t>
            </w:r>
            <w:r w:rsidR="00AA2ED7" w:rsidRPr="00DC6DFC">
              <w:rPr>
                <w:rFonts w:asciiTheme="minorHAnsi" w:hAnsiTheme="minorHAnsi" w:cs="Arial"/>
                <w:color w:val="262626"/>
                <w:sz w:val="19"/>
                <w:szCs w:val="19"/>
              </w:rPr>
              <w:t>November 29</w:t>
            </w:r>
            <w:r w:rsidR="00AA2ED7" w:rsidRPr="00DC6DFC">
              <w:rPr>
                <w:rFonts w:asciiTheme="minorHAnsi" w:hAnsiTheme="minorHAnsi" w:cs="Arial"/>
                <w:color w:val="262626"/>
                <w:sz w:val="19"/>
                <w:szCs w:val="19"/>
                <w:vertAlign w:val="superscript"/>
              </w:rPr>
              <w:t>th</w:t>
            </w:r>
            <w:r w:rsidR="00AA2ED7" w:rsidRPr="00DC6DFC">
              <w:rPr>
                <w:rFonts w:asciiTheme="minorHAnsi" w:hAnsiTheme="minorHAnsi" w:cs="Arial"/>
                <w:color w:val="262626"/>
                <w:sz w:val="19"/>
                <w:szCs w:val="19"/>
              </w:rPr>
              <w:t xml:space="preserve"> 2016</w:t>
            </w:r>
          </w:p>
          <w:p w14:paraId="6FFB1D33" w14:textId="22CC59C5" w:rsidR="00D03791" w:rsidRPr="00DC6DFC" w:rsidRDefault="00D03791" w:rsidP="009877C8">
            <w:pPr>
              <w:spacing w:before="60" w:after="120"/>
              <w:ind w:right="170"/>
              <w:rPr>
                <w:rFonts w:asciiTheme="minorHAnsi" w:hAnsiTheme="minorHAnsi" w:cs="Arial"/>
                <w:b/>
                <w:color w:val="262626"/>
                <w:sz w:val="19"/>
                <w:szCs w:val="19"/>
              </w:rPr>
            </w:pPr>
          </w:p>
        </w:tc>
        <w:tc>
          <w:tcPr>
            <w:tcW w:w="5265" w:type="dxa"/>
            <w:gridSpan w:val="2"/>
            <w:tcBorders>
              <w:top w:val="single" w:sz="4" w:space="0" w:color="D9D9D9"/>
              <w:left w:val="single" w:sz="12" w:space="0" w:color="5E869F"/>
              <w:bottom w:val="single" w:sz="12" w:space="0" w:color="5E869F"/>
              <w:right w:val="single" w:sz="12" w:space="0" w:color="5E869F"/>
            </w:tcBorders>
            <w:shd w:val="clear" w:color="auto" w:fill="FFFFFF"/>
          </w:tcPr>
          <w:p w14:paraId="0F9C121F" w14:textId="77777777" w:rsidR="00D03791" w:rsidRPr="00DC6DFC" w:rsidRDefault="00D03791" w:rsidP="00D03791">
            <w:pPr>
              <w:spacing w:beforeLines="60" w:before="144" w:afterLines="60" w:after="144"/>
              <w:ind w:left="170" w:right="170"/>
              <w:rPr>
                <w:rFonts w:asciiTheme="minorHAnsi" w:hAnsiTheme="minorHAnsi" w:cs="Arial"/>
                <w:i/>
                <w:color w:val="262626"/>
                <w:sz w:val="19"/>
                <w:szCs w:val="19"/>
              </w:rPr>
            </w:pPr>
            <w:r w:rsidRPr="00DC6DFC">
              <w:rPr>
                <w:rFonts w:asciiTheme="minorHAnsi" w:hAnsiTheme="minorHAnsi" w:cs="Arial"/>
                <w:b/>
                <w:color w:val="262626"/>
                <w:sz w:val="19"/>
                <w:szCs w:val="19"/>
              </w:rPr>
              <w:t xml:space="preserve">INSTRUCTOR Assessment </w:t>
            </w:r>
          </w:p>
          <w:p w14:paraId="716FF05F" w14:textId="42059781" w:rsidR="00D03791" w:rsidRPr="00DC6DFC" w:rsidRDefault="00D03791" w:rsidP="00D03791">
            <w:pPr>
              <w:spacing w:beforeLines="60" w:before="144" w:afterLines="60" w:after="144"/>
              <w:ind w:left="170" w:right="170"/>
              <w:rPr>
                <w:rFonts w:asciiTheme="minorHAnsi" w:hAnsiTheme="minorHAnsi" w:cs="Arial"/>
                <w:b/>
                <w:color w:val="FF0000"/>
              </w:rPr>
            </w:pPr>
            <w:r w:rsidRPr="00DC6DFC">
              <w:rPr>
                <w:rFonts w:asciiTheme="minorHAnsi" w:hAnsiTheme="minorHAnsi" w:cs="Arial"/>
                <w:b/>
                <w:i/>
                <w:color w:val="262626"/>
              </w:rPr>
              <w:t xml:space="preserve">RATING (1-3): </w:t>
            </w:r>
            <w:r w:rsidR="009A0B21" w:rsidRPr="00DC6DFC">
              <w:rPr>
                <w:rFonts w:asciiTheme="minorHAnsi" w:hAnsiTheme="minorHAnsi" w:cs="Arial"/>
                <w:b/>
                <w:color w:val="262626"/>
              </w:rPr>
              <w:fldChar w:fldCharType="begin">
                <w:ffData>
                  <w:name w:val="Text51"/>
                  <w:enabled/>
                  <w:calcOnExit w:val="0"/>
                  <w:textInput/>
                </w:ffData>
              </w:fldChar>
            </w:r>
            <w:bookmarkStart w:id="2" w:name="Text51"/>
            <w:r w:rsidR="009A0B21" w:rsidRPr="00DC6DFC">
              <w:rPr>
                <w:rFonts w:asciiTheme="minorHAnsi" w:hAnsiTheme="minorHAnsi" w:cs="Arial"/>
                <w:b/>
                <w:color w:val="262626"/>
              </w:rPr>
              <w:instrText xml:space="preserve"> FORMTEXT </w:instrText>
            </w:r>
            <w:r w:rsidR="009A0B21" w:rsidRPr="00DC6DFC">
              <w:rPr>
                <w:rFonts w:asciiTheme="minorHAnsi" w:hAnsiTheme="minorHAnsi" w:cs="Arial"/>
                <w:b/>
                <w:color w:val="262626"/>
              </w:rPr>
            </w:r>
            <w:r w:rsidR="009A0B21" w:rsidRPr="00DC6DFC">
              <w:rPr>
                <w:rFonts w:asciiTheme="minorHAnsi" w:hAnsiTheme="minorHAnsi" w:cs="Arial"/>
                <w:b/>
                <w:color w:val="262626"/>
              </w:rPr>
              <w:fldChar w:fldCharType="separate"/>
            </w:r>
            <w:r w:rsidR="009A0B21" w:rsidRPr="00DC6DFC">
              <w:rPr>
                <w:rFonts w:asciiTheme="minorHAnsi" w:hAnsiTheme="minorHAnsi" w:cs="Arial"/>
                <w:b/>
                <w:noProof/>
                <w:color w:val="262626"/>
              </w:rPr>
              <w:t> </w:t>
            </w:r>
            <w:r w:rsidR="009A0B21" w:rsidRPr="00DC6DFC">
              <w:rPr>
                <w:rFonts w:asciiTheme="minorHAnsi" w:hAnsiTheme="minorHAnsi" w:cs="Arial"/>
                <w:b/>
                <w:noProof/>
                <w:color w:val="262626"/>
              </w:rPr>
              <w:t> </w:t>
            </w:r>
            <w:r w:rsidR="009A0B21" w:rsidRPr="00DC6DFC">
              <w:rPr>
                <w:rFonts w:asciiTheme="minorHAnsi" w:hAnsiTheme="minorHAnsi" w:cs="Arial"/>
                <w:b/>
                <w:noProof/>
                <w:color w:val="262626"/>
              </w:rPr>
              <w:t> </w:t>
            </w:r>
            <w:r w:rsidR="009A0B21" w:rsidRPr="00DC6DFC">
              <w:rPr>
                <w:rFonts w:asciiTheme="minorHAnsi" w:hAnsiTheme="minorHAnsi" w:cs="Arial"/>
                <w:b/>
                <w:noProof/>
                <w:color w:val="262626"/>
              </w:rPr>
              <w:t> </w:t>
            </w:r>
            <w:r w:rsidR="009A0B21" w:rsidRPr="00DC6DFC">
              <w:rPr>
                <w:rFonts w:asciiTheme="minorHAnsi" w:hAnsiTheme="minorHAnsi" w:cs="Arial"/>
                <w:b/>
                <w:noProof/>
                <w:color w:val="262626"/>
              </w:rPr>
              <w:t> </w:t>
            </w:r>
            <w:r w:rsidR="009A0B21" w:rsidRPr="00DC6DFC">
              <w:rPr>
                <w:rFonts w:asciiTheme="minorHAnsi" w:hAnsiTheme="minorHAnsi" w:cs="Arial"/>
                <w:b/>
                <w:color w:val="262626"/>
              </w:rPr>
              <w:fldChar w:fldCharType="end"/>
            </w:r>
            <w:bookmarkEnd w:id="2"/>
          </w:p>
          <w:p w14:paraId="6E6566CB" w14:textId="77777777" w:rsidR="00D03791" w:rsidRPr="00DC6DFC" w:rsidRDefault="00D03791" w:rsidP="00D03791">
            <w:pPr>
              <w:spacing w:beforeLines="60" w:before="144" w:afterLines="60" w:after="144"/>
              <w:ind w:left="184" w:right="173"/>
              <w:rPr>
                <w:rFonts w:asciiTheme="minorHAnsi" w:hAnsiTheme="minorHAnsi" w:cs="Arial"/>
                <w:b/>
                <w:i/>
                <w:color w:val="262626"/>
                <w:sz w:val="19"/>
                <w:szCs w:val="19"/>
              </w:rPr>
            </w:pPr>
            <w:r w:rsidRPr="00DC6DFC">
              <w:rPr>
                <w:rFonts w:asciiTheme="minorHAnsi" w:hAnsiTheme="minorHAnsi" w:cs="Arial"/>
                <w:b/>
                <w:i/>
                <w:color w:val="262626"/>
                <w:sz w:val="19"/>
                <w:szCs w:val="19"/>
              </w:rPr>
              <w:t>Comments (if rating is below 3, provide rationale):</w:t>
            </w:r>
          </w:p>
          <w:p w14:paraId="4325645F" w14:textId="77777777" w:rsidR="00D03791" w:rsidRPr="00DC6DFC" w:rsidRDefault="00D03791" w:rsidP="009877C8">
            <w:pPr>
              <w:pStyle w:val="ListParagraph"/>
              <w:numPr>
                <w:ilvl w:val="0"/>
                <w:numId w:val="23"/>
              </w:numPr>
              <w:spacing w:beforeLines="60" w:before="144" w:afterLines="60" w:after="144"/>
              <w:ind w:left="547" w:right="173"/>
              <w:rPr>
                <w:rFonts w:asciiTheme="minorHAnsi" w:hAnsiTheme="minorHAnsi" w:cs="Arial"/>
                <w:color w:val="262626"/>
                <w:sz w:val="19"/>
                <w:szCs w:val="19"/>
              </w:rPr>
            </w:pPr>
            <w:r w:rsidRPr="00DC6DFC">
              <w:rPr>
                <w:rFonts w:asciiTheme="minorHAnsi" w:hAnsiTheme="minorHAnsi" w:cs="Arial"/>
                <w:color w:val="262626"/>
                <w:sz w:val="19"/>
                <w:szCs w:val="19"/>
              </w:rPr>
              <w:fldChar w:fldCharType="begin">
                <w:ffData>
                  <w:name w:val="Text35"/>
                  <w:enabled/>
                  <w:calcOnExit w:val="0"/>
                  <w:textInput/>
                </w:ffData>
              </w:fldChar>
            </w:r>
            <w:bookmarkStart w:id="3" w:name="Text35"/>
            <w:r w:rsidRPr="00DC6DFC">
              <w:rPr>
                <w:rFonts w:asciiTheme="minorHAnsi" w:hAnsiTheme="minorHAnsi" w:cs="Arial"/>
                <w:color w:val="262626"/>
                <w:sz w:val="19"/>
                <w:szCs w:val="19"/>
              </w:rPr>
              <w:instrText xml:space="preserve"> FORMTEXT </w:instrText>
            </w:r>
            <w:r w:rsidRPr="00DC6DFC">
              <w:rPr>
                <w:rFonts w:asciiTheme="minorHAnsi" w:hAnsiTheme="minorHAnsi" w:cs="Arial"/>
                <w:color w:val="262626"/>
                <w:sz w:val="19"/>
                <w:szCs w:val="19"/>
              </w:rPr>
            </w:r>
            <w:r w:rsidRPr="00DC6DFC">
              <w:rPr>
                <w:rFonts w:asciiTheme="minorHAnsi" w:hAnsiTheme="minorHAnsi" w:cs="Arial"/>
                <w:color w:val="262626"/>
                <w:sz w:val="19"/>
                <w:szCs w:val="19"/>
              </w:rPr>
              <w:fldChar w:fldCharType="separate"/>
            </w:r>
            <w:r w:rsidRPr="00DC6DFC">
              <w:rPr>
                <w:rFonts w:asciiTheme="minorHAnsi" w:hAnsiTheme="minorHAnsi" w:cs="Arial"/>
                <w:noProof/>
                <w:color w:val="262626"/>
                <w:sz w:val="19"/>
                <w:szCs w:val="19"/>
              </w:rPr>
              <w:t> </w:t>
            </w:r>
            <w:r w:rsidRPr="00DC6DFC">
              <w:rPr>
                <w:rFonts w:asciiTheme="minorHAnsi" w:hAnsiTheme="minorHAnsi" w:cs="Arial"/>
                <w:noProof/>
                <w:color w:val="262626"/>
                <w:sz w:val="19"/>
                <w:szCs w:val="19"/>
              </w:rPr>
              <w:t> </w:t>
            </w:r>
            <w:r w:rsidRPr="00DC6DFC">
              <w:rPr>
                <w:rFonts w:asciiTheme="minorHAnsi" w:hAnsiTheme="minorHAnsi" w:cs="Arial"/>
                <w:noProof/>
                <w:color w:val="262626"/>
                <w:sz w:val="19"/>
                <w:szCs w:val="19"/>
              </w:rPr>
              <w:t> </w:t>
            </w:r>
            <w:r w:rsidRPr="00DC6DFC">
              <w:rPr>
                <w:rFonts w:asciiTheme="minorHAnsi" w:hAnsiTheme="minorHAnsi" w:cs="Arial"/>
                <w:noProof/>
                <w:color w:val="262626"/>
                <w:sz w:val="19"/>
                <w:szCs w:val="19"/>
              </w:rPr>
              <w:t> </w:t>
            </w:r>
            <w:r w:rsidRPr="00DC6DFC">
              <w:rPr>
                <w:rFonts w:asciiTheme="minorHAnsi" w:hAnsiTheme="minorHAnsi" w:cs="Arial"/>
                <w:noProof/>
                <w:color w:val="262626"/>
                <w:sz w:val="19"/>
                <w:szCs w:val="19"/>
              </w:rPr>
              <w:t> </w:t>
            </w:r>
            <w:r w:rsidRPr="00DC6DFC">
              <w:rPr>
                <w:rFonts w:asciiTheme="minorHAnsi" w:hAnsiTheme="minorHAnsi" w:cs="Arial"/>
                <w:color w:val="262626"/>
                <w:sz w:val="19"/>
                <w:szCs w:val="19"/>
              </w:rPr>
              <w:fldChar w:fldCharType="end"/>
            </w:r>
            <w:bookmarkEnd w:id="3"/>
          </w:p>
          <w:p w14:paraId="0C885646" w14:textId="77777777" w:rsidR="00D03791" w:rsidRPr="00DC6DFC" w:rsidRDefault="00D03791" w:rsidP="00D03791">
            <w:pPr>
              <w:spacing w:beforeLines="60" w:before="144" w:afterLines="60" w:after="144"/>
              <w:ind w:left="184" w:right="173"/>
              <w:rPr>
                <w:rFonts w:asciiTheme="minorHAnsi" w:hAnsiTheme="minorHAnsi" w:cs="Arial"/>
                <w:b/>
                <w:i/>
                <w:color w:val="262626"/>
                <w:sz w:val="19"/>
                <w:szCs w:val="19"/>
              </w:rPr>
            </w:pPr>
            <w:r w:rsidRPr="00DC6DFC">
              <w:rPr>
                <w:rFonts w:asciiTheme="minorHAnsi" w:hAnsiTheme="minorHAnsi" w:cs="Arial"/>
                <w:b/>
                <w:i/>
                <w:color w:val="262626"/>
                <w:sz w:val="19"/>
                <w:szCs w:val="19"/>
              </w:rPr>
              <w:t>Issues Requiring Follow up:</w:t>
            </w:r>
          </w:p>
          <w:p w14:paraId="65627306" w14:textId="77777777" w:rsidR="00D03791" w:rsidRPr="00DC6DFC" w:rsidRDefault="00D03791" w:rsidP="009877C8">
            <w:pPr>
              <w:pStyle w:val="ListParagraph"/>
              <w:numPr>
                <w:ilvl w:val="0"/>
                <w:numId w:val="23"/>
              </w:numPr>
              <w:spacing w:beforeLines="60" w:before="144" w:afterLines="60" w:after="144"/>
              <w:ind w:left="547" w:right="173"/>
              <w:rPr>
                <w:rFonts w:asciiTheme="minorHAnsi" w:hAnsiTheme="minorHAnsi" w:cs="Arial"/>
                <w:color w:val="262626"/>
                <w:sz w:val="19"/>
                <w:szCs w:val="19"/>
              </w:rPr>
            </w:pPr>
            <w:r w:rsidRPr="00DC6DFC">
              <w:rPr>
                <w:rFonts w:asciiTheme="minorHAnsi" w:hAnsiTheme="minorHAnsi" w:cs="Arial"/>
                <w:color w:val="262626"/>
                <w:sz w:val="19"/>
                <w:szCs w:val="19"/>
              </w:rPr>
              <w:fldChar w:fldCharType="begin">
                <w:ffData>
                  <w:name w:val="Text35"/>
                  <w:enabled/>
                  <w:calcOnExit w:val="0"/>
                  <w:textInput/>
                </w:ffData>
              </w:fldChar>
            </w:r>
            <w:r w:rsidRPr="00DC6DFC">
              <w:rPr>
                <w:rFonts w:asciiTheme="minorHAnsi" w:hAnsiTheme="minorHAnsi" w:cs="Arial"/>
                <w:color w:val="262626"/>
                <w:sz w:val="19"/>
                <w:szCs w:val="19"/>
              </w:rPr>
              <w:instrText xml:space="preserve"> FORMTEXT </w:instrText>
            </w:r>
            <w:r w:rsidRPr="00DC6DFC">
              <w:rPr>
                <w:rFonts w:asciiTheme="minorHAnsi" w:hAnsiTheme="minorHAnsi" w:cs="Arial"/>
                <w:color w:val="262626"/>
                <w:sz w:val="19"/>
                <w:szCs w:val="19"/>
              </w:rPr>
            </w:r>
            <w:r w:rsidRPr="00DC6DFC">
              <w:rPr>
                <w:rFonts w:asciiTheme="minorHAnsi" w:hAnsiTheme="minorHAnsi" w:cs="Arial"/>
                <w:color w:val="262626"/>
                <w:sz w:val="19"/>
                <w:szCs w:val="19"/>
              </w:rPr>
              <w:fldChar w:fldCharType="separate"/>
            </w:r>
            <w:r w:rsidRPr="00DC6DFC">
              <w:rPr>
                <w:rFonts w:asciiTheme="minorHAnsi" w:hAnsiTheme="minorHAnsi" w:cs="Arial"/>
                <w:noProof/>
                <w:color w:val="262626"/>
                <w:sz w:val="19"/>
                <w:szCs w:val="19"/>
              </w:rPr>
              <w:t> </w:t>
            </w:r>
            <w:r w:rsidRPr="00DC6DFC">
              <w:rPr>
                <w:rFonts w:asciiTheme="minorHAnsi" w:hAnsiTheme="minorHAnsi" w:cs="Arial"/>
                <w:noProof/>
                <w:color w:val="262626"/>
                <w:sz w:val="19"/>
                <w:szCs w:val="19"/>
              </w:rPr>
              <w:t> </w:t>
            </w:r>
            <w:r w:rsidRPr="00DC6DFC">
              <w:rPr>
                <w:rFonts w:asciiTheme="minorHAnsi" w:hAnsiTheme="minorHAnsi" w:cs="Arial"/>
                <w:noProof/>
                <w:color w:val="262626"/>
                <w:sz w:val="19"/>
                <w:szCs w:val="19"/>
              </w:rPr>
              <w:t> </w:t>
            </w:r>
            <w:r w:rsidRPr="00DC6DFC">
              <w:rPr>
                <w:rFonts w:asciiTheme="minorHAnsi" w:hAnsiTheme="minorHAnsi" w:cs="Arial"/>
                <w:noProof/>
                <w:color w:val="262626"/>
                <w:sz w:val="19"/>
                <w:szCs w:val="19"/>
              </w:rPr>
              <w:t> </w:t>
            </w:r>
            <w:r w:rsidRPr="00DC6DFC">
              <w:rPr>
                <w:rFonts w:asciiTheme="minorHAnsi" w:hAnsiTheme="minorHAnsi" w:cs="Arial"/>
                <w:noProof/>
                <w:color w:val="262626"/>
                <w:sz w:val="19"/>
                <w:szCs w:val="19"/>
              </w:rPr>
              <w:t> </w:t>
            </w:r>
            <w:r w:rsidRPr="00DC6DFC">
              <w:rPr>
                <w:rFonts w:asciiTheme="minorHAnsi" w:hAnsiTheme="minorHAnsi" w:cs="Arial"/>
                <w:color w:val="262626"/>
                <w:sz w:val="19"/>
                <w:szCs w:val="19"/>
              </w:rPr>
              <w:fldChar w:fldCharType="end"/>
            </w:r>
          </w:p>
          <w:p w14:paraId="0CE3A4D8" w14:textId="77777777" w:rsidR="00D03791" w:rsidRPr="00DC6DFC" w:rsidRDefault="00D03791" w:rsidP="00D03791">
            <w:pPr>
              <w:tabs>
                <w:tab w:val="left" w:pos="6480"/>
                <w:tab w:val="left" w:leader="underscore" w:pos="7920"/>
                <w:tab w:val="left" w:leader="underscore" w:pos="11520"/>
              </w:tabs>
              <w:suppressAutoHyphens/>
              <w:spacing w:beforeLines="60" w:before="144" w:afterLines="60" w:after="144"/>
              <w:ind w:left="184"/>
              <w:rPr>
                <w:rFonts w:asciiTheme="minorHAnsi" w:hAnsiTheme="minorHAnsi" w:cs="Arial"/>
                <w:b/>
                <w:color w:val="262626"/>
                <w:spacing w:val="-3"/>
                <w:sz w:val="19"/>
                <w:szCs w:val="19"/>
                <w:lang w:val="en-US"/>
              </w:rPr>
            </w:pPr>
            <w:r w:rsidRPr="00DC6DFC">
              <w:rPr>
                <w:rFonts w:asciiTheme="minorHAnsi" w:hAnsiTheme="minorHAnsi" w:cs="Arial"/>
                <w:b/>
                <w:color w:val="262626"/>
                <w:spacing w:val="-3"/>
                <w:sz w:val="19"/>
                <w:szCs w:val="19"/>
                <w:lang w:val="en-US"/>
              </w:rPr>
              <w:t xml:space="preserve">Date: </w:t>
            </w:r>
            <w:r w:rsidRPr="00DC6DFC">
              <w:rPr>
                <w:rFonts w:asciiTheme="minorHAnsi" w:hAnsiTheme="minorHAnsi" w:cs="Arial"/>
                <w:color w:val="262626"/>
                <w:spacing w:val="-3"/>
                <w:sz w:val="19"/>
                <w:szCs w:val="19"/>
                <w:lang w:val="en-US"/>
              </w:rPr>
              <w:fldChar w:fldCharType="begin">
                <w:ffData>
                  <w:name w:val="Text22"/>
                  <w:enabled/>
                  <w:calcOnExit w:val="0"/>
                  <w:textInput/>
                </w:ffData>
              </w:fldChar>
            </w:r>
            <w:r w:rsidRPr="00DC6DFC">
              <w:rPr>
                <w:rFonts w:asciiTheme="minorHAnsi" w:hAnsiTheme="minorHAnsi" w:cs="Arial"/>
                <w:color w:val="262626"/>
                <w:spacing w:val="-3"/>
                <w:sz w:val="19"/>
                <w:szCs w:val="19"/>
                <w:lang w:val="en-US"/>
              </w:rPr>
              <w:instrText xml:space="preserve"> FORMTEXT </w:instrText>
            </w:r>
            <w:r w:rsidRPr="00DC6DFC">
              <w:rPr>
                <w:rFonts w:asciiTheme="minorHAnsi" w:hAnsiTheme="minorHAnsi" w:cs="Arial"/>
                <w:color w:val="262626"/>
                <w:spacing w:val="-3"/>
                <w:sz w:val="19"/>
                <w:szCs w:val="19"/>
                <w:lang w:val="en-US"/>
              </w:rPr>
            </w:r>
            <w:r w:rsidRPr="00DC6DFC">
              <w:rPr>
                <w:rFonts w:asciiTheme="minorHAnsi" w:hAnsiTheme="minorHAnsi" w:cs="Arial"/>
                <w:color w:val="262626"/>
                <w:spacing w:val="-3"/>
                <w:sz w:val="19"/>
                <w:szCs w:val="19"/>
                <w:lang w:val="en-US"/>
              </w:rPr>
              <w:fldChar w:fldCharType="separate"/>
            </w:r>
            <w:r w:rsidRPr="00DC6DFC">
              <w:rPr>
                <w:rFonts w:asciiTheme="minorHAnsi" w:hAnsiTheme="minorHAnsi" w:cs="Arial"/>
                <w:noProof/>
                <w:color w:val="262626"/>
                <w:spacing w:val="-3"/>
                <w:sz w:val="19"/>
                <w:szCs w:val="19"/>
                <w:lang w:val="en-US"/>
              </w:rPr>
              <w:t> </w:t>
            </w:r>
            <w:r w:rsidRPr="00DC6DFC">
              <w:rPr>
                <w:rFonts w:asciiTheme="minorHAnsi" w:hAnsiTheme="minorHAnsi" w:cs="Arial"/>
                <w:noProof/>
                <w:color w:val="262626"/>
                <w:spacing w:val="-3"/>
                <w:sz w:val="19"/>
                <w:szCs w:val="19"/>
                <w:lang w:val="en-US"/>
              </w:rPr>
              <w:t> </w:t>
            </w:r>
            <w:r w:rsidRPr="00DC6DFC">
              <w:rPr>
                <w:rFonts w:asciiTheme="minorHAnsi" w:hAnsiTheme="minorHAnsi" w:cs="Arial"/>
                <w:noProof/>
                <w:color w:val="262626"/>
                <w:spacing w:val="-3"/>
                <w:sz w:val="19"/>
                <w:szCs w:val="19"/>
                <w:lang w:val="en-US"/>
              </w:rPr>
              <w:t> </w:t>
            </w:r>
            <w:r w:rsidRPr="00DC6DFC">
              <w:rPr>
                <w:rFonts w:asciiTheme="minorHAnsi" w:hAnsiTheme="minorHAnsi" w:cs="Arial"/>
                <w:noProof/>
                <w:color w:val="262626"/>
                <w:spacing w:val="-3"/>
                <w:sz w:val="19"/>
                <w:szCs w:val="19"/>
                <w:lang w:val="en-US"/>
              </w:rPr>
              <w:t> </w:t>
            </w:r>
            <w:r w:rsidRPr="00DC6DFC">
              <w:rPr>
                <w:rFonts w:asciiTheme="minorHAnsi" w:hAnsiTheme="minorHAnsi" w:cs="Arial"/>
                <w:noProof/>
                <w:color w:val="262626"/>
                <w:spacing w:val="-3"/>
                <w:sz w:val="19"/>
                <w:szCs w:val="19"/>
                <w:lang w:val="en-US"/>
              </w:rPr>
              <w:t> </w:t>
            </w:r>
            <w:r w:rsidRPr="00DC6DFC">
              <w:rPr>
                <w:rFonts w:asciiTheme="minorHAnsi" w:hAnsiTheme="minorHAnsi" w:cs="Arial"/>
                <w:color w:val="262626"/>
                <w:spacing w:val="-3"/>
                <w:sz w:val="19"/>
                <w:szCs w:val="19"/>
                <w:lang w:val="en-US"/>
              </w:rPr>
              <w:fldChar w:fldCharType="end"/>
            </w:r>
            <w:r w:rsidRPr="00DC6DFC">
              <w:rPr>
                <w:rFonts w:asciiTheme="minorHAnsi" w:hAnsiTheme="minorHAnsi" w:cs="Arial"/>
                <w:b/>
                <w:color w:val="262626"/>
                <w:spacing w:val="-3"/>
                <w:sz w:val="19"/>
                <w:szCs w:val="19"/>
                <w:lang w:val="en-US"/>
              </w:rPr>
              <w:t xml:space="preserve">     </w:t>
            </w:r>
          </w:p>
          <w:p w14:paraId="1437A905" w14:textId="77777777" w:rsidR="00D03791" w:rsidRPr="00DC6DFC" w:rsidRDefault="00D03791" w:rsidP="00D03791">
            <w:pPr>
              <w:tabs>
                <w:tab w:val="left" w:pos="6480"/>
                <w:tab w:val="left" w:leader="underscore" w:pos="7920"/>
                <w:tab w:val="left" w:leader="underscore" w:pos="11520"/>
              </w:tabs>
              <w:suppressAutoHyphens/>
              <w:spacing w:beforeLines="60" w:before="144" w:afterLines="60" w:after="144"/>
              <w:ind w:left="184"/>
              <w:rPr>
                <w:rFonts w:asciiTheme="minorHAnsi" w:hAnsiTheme="minorHAnsi" w:cs="Arial"/>
                <w:b/>
                <w:color w:val="262626"/>
                <w:spacing w:val="-3"/>
                <w:sz w:val="19"/>
                <w:szCs w:val="19"/>
                <w:lang w:val="en-US"/>
              </w:rPr>
            </w:pPr>
            <w:r w:rsidRPr="00DC6DFC">
              <w:rPr>
                <w:rFonts w:asciiTheme="minorHAnsi" w:hAnsiTheme="minorHAnsi" w:cs="Arial"/>
                <w:b/>
                <w:color w:val="262626"/>
                <w:spacing w:val="-3"/>
                <w:sz w:val="19"/>
                <w:szCs w:val="19"/>
                <w:lang w:val="en-US"/>
              </w:rPr>
              <w:t xml:space="preserve">Course Instructor:  </w:t>
            </w:r>
            <w:r w:rsidRPr="00DC6DFC">
              <w:rPr>
                <w:rFonts w:asciiTheme="minorHAnsi" w:hAnsiTheme="minorHAnsi" w:cs="Arial"/>
                <w:color w:val="262626"/>
                <w:spacing w:val="-3"/>
                <w:sz w:val="19"/>
                <w:szCs w:val="19"/>
                <w:lang w:val="en-US"/>
              </w:rPr>
              <w:t>Karol Traviss</w:t>
            </w:r>
          </w:p>
        </w:tc>
      </w:tr>
    </w:tbl>
    <w:p w14:paraId="11D0820F" w14:textId="77777777" w:rsidR="00584C94" w:rsidRPr="00DC6DFC" w:rsidRDefault="00584C94" w:rsidP="005745C9">
      <w:pPr>
        <w:rPr>
          <w:rFonts w:asciiTheme="minorHAnsi" w:hAnsiTheme="minorHAnsi" w:cs="Arial"/>
          <w:sz w:val="20"/>
        </w:rPr>
      </w:pPr>
    </w:p>
    <w:sectPr w:rsidR="00584C94" w:rsidRPr="00DC6DFC" w:rsidSect="005745C9">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FE7BA" w14:textId="77777777" w:rsidR="00DC6DFC" w:rsidRDefault="00DC6DFC">
      <w:r>
        <w:separator/>
      </w:r>
    </w:p>
  </w:endnote>
  <w:endnote w:type="continuationSeparator" w:id="0">
    <w:p w14:paraId="190C5899" w14:textId="77777777" w:rsidR="00DC6DFC" w:rsidRDefault="00D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BatangChe">
    <w:altName w:val="Times New Roman"/>
    <w:panose1 w:val="00000000000000000000"/>
    <w:charset w:val="00"/>
    <w:family w:val="roman"/>
    <w:notTrueType/>
    <w:pitch w:val="default"/>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A578" w14:textId="77777777" w:rsidR="00DC6DFC" w:rsidRPr="00FC3D30" w:rsidRDefault="00DC6DFC">
    <w:pPr>
      <w:pStyle w:val="Footer"/>
      <w:rPr>
        <w:rFonts w:cs="Arial"/>
        <w:sz w:val="16"/>
      </w:rPr>
    </w:pPr>
    <w:r w:rsidRPr="008C0A7E">
      <w:rPr>
        <w:rFonts w:asciiTheme="minorHAnsi" w:hAnsiTheme="minorHAnsi" w:cs="Arial"/>
        <w:sz w:val="16"/>
      </w:rPr>
      <w:fldChar w:fldCharType="begin"/>
    </w:r>
    <w:r w:rsidRPr="008C0A7E">
      <w:rPr>
        <w:rFonts w:asciiTheme="minorHAnsi" w:hAnsiTheme="minorHAnsi" w:cs="Arial"/>
        <w:sz w:val="16"/>
      </w:rPr>
      <w:instrText xml:space="preserve"> FILENAME   \* MERGEFORMAT </w:instrText>
    </w:r>
    <w:r w:rsidRPr="008C0A7E">
      <w:rPr>
        <w:rFonts w:asciiTheme="minorHAnsi" w:hAnsiTheme="minorHAnsi" w:cs="Arial"/>
        <w:sz w:val="16"/>
      </w:rPr>
      <w:fldChar w:fldCharType="separate"/>
    </w:r>
    <w:r>
      <w:rPr>
        <w:rFonts w:asciiTheme="minorHAnsi" w:hAnsiTheme="minorHAnsi" w:cs="Arial"/>
        <w:noProof/>
        <w:sz w:val="16"/>
      </w:rPr>
      <w:t>FNH 480 Reflective Self Evaluation Assignment, April 16, 2016</w:t>
    </w:r>
    <w:r w:rsidRPr="008C0A7E">
      <w:rPr>
        <w:rFonts w:asciiTheme="minorHAnsi" w:hAnsiTheme="minorHAnsi" w:cs="Arial"/>
        <w:sz w:val="16"/>
      </w:rPr>
      <w:fldChar w:fldCharType="end"/>
    </w:r>
    <w:r>
      <w:rPr>
        <w:rFonts w:cs="Arial"/>
        <w:sz w:val="16"/>
      </w:rPr>
      <w:tab/>
    </w:r>
    <w:r>
      <w:rPr>
        <w:rFonts w:cs="Arial"/>
        <w:sz w:val="16"/>
      </w:rPr>
      <w:tab/>
    </w:r>
    <w:r>
      <w:rPr>
        <w:rFonts w:cs="Arial"/>
        <w:sz w:val="16"/>
      </w:rPr>
      <w:tab/>
    </w:r>
    <w:r>
      <w:rPr>
        <w:rFonts w:cs="Arial"/>
        <w:sz w:val="16"/>
      </w:rPr>
      <w:tab/>
    </w:r>
    <w:r>
      <w:rPr>
        <w:rFonts w:cs="Arial"/>
        <w:sz w:val="16"/>
      </w:rPr>
      <w:tab/>
    </w:r>
    <w:r w:rsidRPr="008C0A7E">
      <w:rPr>
        <w:rFonts w:cs="Arial"/>
        <w:sz w:val="18"/>
      </w:rPr>
      <w:tab/>
    </w:r>
    <w:r w:rsidRPr="00FC3D30">
      <w:rPr>
        <w:rFonts w:cs="Arial"/>
        <w:sz w:val="16"/>
      </w:rPr>
      <w:t xml:space="preserve">Page </w:t>
    </w:r>
    <w:r w:rsidRPr="00FC3D30">
      <w:rPr>
        <w:rFonts w:cs="Arial"/>
        <w:sz w:val="16"/>
      </w:rPr>
      <w:fldChar w:fldCharType="begin"/>
    </w:r>
    <w:r w:rsidRPr="00FC3D30">
      <w:rPr>
        <w:rFonts w:cs="Arial"/>
        <w:sz w:val="16"/>
      </w:rPr>
      <w:instrText xml:space="preserve"> PAGE </w:instrText>
    </w:r>
    <w:r w:rsidRPr="00FC3D30">
      <w:rPr>
        <w:rFonts w:cs="Arial"/>
        <w:sz w:val="16"/>
      </w:rPr>
      <w:fldChar w:fldCharType="separate"/>
    </w:r>
    <w:r w:rsidR="0064231F">
      <w:rPr>
        <w:rFonts w:cs="Arial"/>
        <w:noProof/>
        <w:sz w:val="16"/>
      </w:rPr>
      <w:t>1</w:t>
    </w:r>
    <w:r w:rsidRPr="00FC3D30">
      <w:rPr>
        <w:rFonts w:cs="Arial"/>
        <w:sz w:val="16"/>
      </w:rPr>
      <w:fldChar w:fldCharType="end"/>
    </w:r>
    <w:r w:rsidRPr="00FC3D30">
      <w:rPr>
        <w:rFonts w:cs="Arial"/>
        <w:sz w:val="16"/>
      </w:rPr>
      <w:t xml:space="preserve"> of </w:t>
    </w:r>
    <w:r w:rsidRPr="00FC3D30">
      <w:rPr>
        <w:rFonts w:cs="Arial"/>
        <w:sz w:val="16"/>
      </w:rPr>
      <w:fldChar w:fldCharType="begin"/>
    </w:r>
    <w:r w:rsidRPr="00FC3D30">
      <w:rPr>
        <w:rFonts w:cs="Arial"/>
        <w:sz w:val="16"/>
      </w:rPr>
      <w:instrText xml:space="preserve"> NUMPAGES </w:instrText>
    </w:r>
    <w:r w:rsidRPr="00FC3D30">
      <w:rPr>
        <w:rFonts w:cs="Arial"/>
        <w:sz w:val="16"/>
      </w:rPr>
      <w:fldChar w:fldCharType="separate"/>
    </w:r>
    <w:r w:rsidR="0064231F">
      <w:rPr>
        <w:rFonts w:cs="Arial"/>
        <w:noProof/>
        <w:sz w:val="16"/>
      </w:rPr>
      <w:t>5</w:t>
    </w:r>
    <w:r w:rsidRPr="00FC3D30">
      <w:rPr>
        <w:rFonts w:cs="Arial"/>
        <w:sz w:val="16"/>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59531" w14:textId="77777777" w:rsidR="00DC6DFC" w:rsidRPr="00FC3D30" w:rsidRDefault="00DC6DFC" w:rsidP="00584C94">
    <w:pPr>
      <w:pStyle w:val="Footer"/>
      <w:tabs>
        <w:tab w:val="clear" w:pos="8640"/>
        <w:tab w:val="right" w:pos="9781"/>
      </w:tabs>
      <w:rPr>
        <w:rFonts w:cs="Arial"/>
        <w:sz w:val="16"/>
      </w:rPr>
    </w:pPr>
    <w:r>
      <w:rPr>
        <w:rFonts w:cs="Arial"/>
        <w:sz w:val="16"/>
      </w:rPr>
      <w:tab/>
    </w:r>
    <w:r>
      <w:rPr>
        <w:rFonts w:cs="Arial"/>
        <w:sz w:val="16"/>
      </w:rPr>
      <w:tab/>
    </w:r>
    <w:r w:rsidRPr="00FC3D30">
      <w:rPr>
        <w:rFonts w:cs="Arial"/>
        <w:sz w:val="16"/>
      </w:rPr>
      <w:t xml:space="preserve">Page </w:t>
    </w:r>
    <w:r w:rsidRPr="00FC3D30">
      <w:rPr>
        <w:rFonts w:cs="Arial"/>
        <w:sz w:val="16"/>
      </w:rPr>
      <w:fldChar w:fldCharType="begin"/>
    </w:r>
    <w:r w:rsidRPr="00FC3D30">
      <w:rPr>
        <w:rFonts w:cs="Arial"/>
        <w:sz w:val="16"/>
      </w:rPr>
      <w:instrText xml:space="preserve"> PAGE </w:instrText>
    </w:r>
    <w:r w:rsidRPr="00FC3D30">
      <w:rPr>
        <w:rFonts w:cs="Arial"/>
        <w:sz w:val="16"/>
      </w:rPr>
      <w:fldChar w:fldCharType="separate"/>
    </w:r>
    <w:r w:rsidR="0064231F">
      <w:rPr>
        <w:rFonts w:cs="Arial"/>
        <w:noProof/>
        <w:sz w:val="16"/>
      </w:rPr>
      <w:t>5</w:t>
    </w:r>
    <w:r w:rsidRPr="00FC3D30">
      <w:rPr>
        <w:rFonts w:cs="Arial"/>
        <w:sz w:val="16"/>
      </w:rPr>
      <w:fldChar w:fldCharType="end"/>
    </w:r>
    <w:r w:rsidRPr="00FC3D30">
      <w:rPr>
        <w:rFonts w:cs="Arial"/>
        <w:sz w:val="16"/>
      </w:rPr>
      <w:t xml:space="preserve"> of </w:t>
    </w:r>
    <w:r w:rsidRPr="00FC3D30">
      <w:rPr>
        <w:rFonts w:cs="Arial"/>
        <w:sz w:val="16"/>
      </w:rPr>
      <w:fldChar w:fldCharType="begin"/>
    </w:r>
    <w:r w:rsidRPr="00FC3D30">
      <w:rPr>
        <w:rFonts w:cs="Arial"/>
        <w:sz w:val="16"/>
      </w:rPr>
      <w:instrText xml:space="preserve"> NUMPAGES </w:instrText>
    </w:r>
    <w:r w:rsidRPr="00FC3D30">
      <w:rPr>
        <w:rFonts w:cs="Arial"/>
        <w:sz w:val="16"/>
      </w:rPr>
      <w:fldChar w:fldCharType="separate"/>
    </w:r>
    <w:r w:rsidR="0064231F">
      <w:rPr>
        <w:rFonts w:cs="Arial"/>
        <w:noProof/>
        <w:sz w:val="16"/>
      </w:rPr>
      <w:t>5</w:t>
    </w:r>
    <w:r w:rsidRPr="00FC3D30">
      <w:rPr>
        <w:rFonts w:cs="Arial"/>
        <w:sz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25B46" w14:textId="77777777" w:rsidR="00DC6DFC" w:rsidRDefault="00DC6DFC">
      <w:r>
        <w:separator/>
      </w:r>
    </w:p>
  </w:footnote>
  <w:footnote w:type="continuationSeparator" w:id="0">
    <w:p w14:paraId="1779C6B9" w14:textId="77777777" w:rsidR="00DC6DFC" w:rsidRDefault="00DC6D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E7765" w14:textId="77777777" w:rsidR="00DC6DFC" w:rsidRPr="001417E9" w:rsidRDefault="00DC6DFC">
    <w:pPr>
      <w:tabs>
        <w:tab w:val="left" w:pos="5040"/>
        <w:tab w:val="left" w:pos="7200"/>
      </w:tabs>
      <w:rPr>
        <w:b/>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8E51D" w14:textId="77777777" w:rsidR="00DC6DFC" w:rsidRPr="001417E9" w:rsidRDefault="00DC6DFC">
    <w:pPr>
      <w:tabs>
        <w:tab w:val="left" w:pos="5040"/>
        <w:tab w:val="left" w:pos="7200"/>
      </w:tabs>
      <w:rPr>
        <w:b/>
        <w:sz w:val="20"/>
      </w:rPr>
    </w:pPr>
    <w:r>
      <w:rPr>
        <w:noProof/>
        <w:lang w:val="en-US"/>
      </w:rPr>
      <w:drawing>
        <wp:anchor distT="0" distB="0" distL="114300" distR="114300" simplePos="0" relativeHeight="251657728" behindDoc="0" locked="0" layoutInCell="1" allowOverlap="1" wp14:anchorId="490C2B42" wp14:editId="72E44D01">
          <wp:simplePos x="0" y="0"/>
          <wp:positionH relativeFrom="column">
            <wp:posOffset>-100965</wp:posOffset>
          </wp:positionH>
          <wp:positionV relativeFrom="paragraph">
            <wp:posOffset>-111760</wp:posOffset>
          </wp:positionV>
          <wp:extent cx="2019935" cy="426720"/>
          <wp:effectExtent l="0" t="0" r="0" b="0"/>
          <wp:wrapSquare wrapText="bothSides"/>
          <wp:docPr id="7" name="Picture 2" descr="as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935" cy="426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00A6"/>
    <w:multiLevelType w:val="multilevel"/>
    <w:tmpl w:val="29C85A32"/>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bullet"/>
      <w:lvlText w:val=""/>
      <w:lvlJc w:val="left"/>
      <w:pPr>
        <w:tabs>
          <w:tab w:val="num" w:pos="720"/>
        </w:tabs>
        <w:ind w:left="720" w:hanging="360"/>
      </w:pPr>
      <w:rPr>
        <w:rFonts w:ascii="Symbol" w:hAnsi="Symbol" w:hint="default"/>
      </w:rPr>
    </w:lvl>
    <w:lvl w:ilvl="3">
      <w:start w:val="1"/>
      <w:numFmt w:val="upperRoman"/>
      <w:lvlText w:val="(%4)"/>
      <w:lvlJc w:val="left"/>
      <w:pPr>
        <w:tabs>
          <w:tab w:val="num" w:pos="1080"/>
        </w:tabs>
        <w:ind w:left="1080" w:firstLine="3169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7F745DD"/>
    <w:multiLevelType w:val="multilevel"/>
    <w:tmpl w:val="A3687FC2"/>
    <w:styleLink w:val="UBCModules"/>
    <w:lvl w:ilvl="0">
      <w:start w:val="1"/>
      <w:numFmt w:val="decimal"/>
      <w:lvlText w:val="%1."/>
      <w:lvlJc w:val="left"/>
      <w:pPr>
        <w:ind w:left="360" w:hanging="360"/>
      </w:pPr>
      <w:rPr>
        <w:rFonts w:ascii="Calibri" w:hAnsi="Calibri"/>
        <w:b w:val="0"/>
        <w:bCs/>
        <w:i w:val="0"/>
        <w:iCs w:val="0"/>
        <w:color w:val="auto"/>
        <w:sz w:val="19"/>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80C5CF1"/>
    <w:multiLevelType w:val="multilevel"/>
    <w:tmpl w:val="0BB45612"/>
    <w:numStyleLink w:val="UBCModules2014"/>
  </w:abstractNum>
  <w:abstractNum w:abstractNumId="3">
    <w:nsid w:val="0B7252BC"/>
    <w:multiLevelType w:val="hybridMultilevel"/>
    <w:tmpl w:val="59D83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FC10ED"/>
    <w:multiLevelType w:val="multilevel"/>
    <w:tmpl w:val="62525402"/>
    <w:lvl w:ilvl="0">
      <w:start w:val="1"/>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3973DC0"/>
    <w:multiLevelType w:val="multilevel"/>
    <w:tmpl w:val="09626EB0"/>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3F12809"/>
    <w:multiLevelType w:val="multilevel"/>
    <w:tmpl w:val="62525402"/>
    <w:lvl w:ilvl="0">
      <w:start w:val="1"/>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44D1427"/>
    <w:multiLevelType w:val="multilevel"/>
    <w:tmpl w:val="0BB45612"/>
    <w:lvl w:ilvl="0">
      <w:start w:val="2"/>
      <w:numFmt w:val="decimal"/>
      <w:lvlText w:val="%1."/>
      <w:lvlJc w:val="left"/>
      <w:pPr>
        <w:tabs>
          <w:tab w:val="num" w:pos="0"/>
        </w:tabs>
        <w:ind w:left="360" w:hanging="360"/>
      </w:pPr>
      <w:rPr>
        <w:rFonts w:ascii="Calibri" w:hAnsi="Calibri"/>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49C48F7"/>
    <w:multiLevelType w:val="multilevel"/>
    <w:tmpl w:val="62525402"/>
    <w:lvl w:ilvl="0">
      <w:start w:val="1"/>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4B76E95"/>
    <w:multiLevelType w:val="multilevel"/>
    <w:tmpl w:val="62525402"/>
    <w:lvl w:ilvl="0">
      <w:start w:val="1"/>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591025A"/>
    <w:multiLevelType w:val="multilevel"/>
    <w:tmpl w:val="62525402"/>
    <w:lvl w:ilvl="0">
      <w:start w:val="1"/>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5F80F05"/>
    <w:multiLevelType w:val="multilevel"/>
    <w:tmpl w:val="52341D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nsid w:val="180652D3"/>
    <w:multiLevelType w:val="hybridMultilevel"/>
    <w:tmpl w:val="5964EA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BF960A9"/>
    <w:multiLevelType w:val="multilevel"/>
    <w:tmpl w:val="52341D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nsid w:val="1F6650CD"/>
    <w:multiLevelType w:val="multilevel"/>
    <w:tmpl w:val="62525402"/>
    <w:lvl w:ilvl="0">
      <w:start w:val="1"/>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2FF4A97"/>
    <w:multiLevelType w:val="hybridMultilevel"/>
    <w:tmpl w:val="8744CD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57541A3"/>
    <w:multiLevelType w:val="multilevel"/>
    <w:tmpl w:val="62525402"/>
    <w:lvl w:ilvl="0">
      <w:start w:val="1"/>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5AE3F88"/>
    <w:multiLevelType w:val="multilevel"/>
    <w:tmpl w:val="0BB45612"/>
    <w:numStyleLink w:val="UBCModules2014"/>
  </w:abstractNum>
  <w:abstractNum w:abstractNumId="18">
    <w:nsid w:val="261524AF"/>
    <w:multiLevelType w:val="multilevel"/>
    <w:tmpl w:val="62525402"/>
    <w:lvl w:ilvl="0">
      <w:start w:val="1"/>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98A4DC8"/>
    <w:multiLevelType w:val="multilevel"/>
    <w:tmpl w:val="276A7BDA"/>
    <w:styleLink w:val="Karolslist"/>
    <w:lvl w:ilvl="0">
      <w:start w:val="1"/>
      <w:numFmt w:val="decimal"/>
      <w:lvlText w:val="%1."/>
      <w:lvlJc w:val="left"/>
      <w:pPr>
        <w:tabs>
          <w:tab w:val="num" w:pos="360"/>
        </w:tabs>
        <w:ind w:left="360" w:hanging="360"/>
      </w:pPr>
      <w:rPr>
        <w:rFonts w:ascii="Calibri" w:hAnsi="Calibri" w:cs="Times New Roman" w:hint="default"/>
        <w:b w:val="0"/>
        <w:bCs w:val="0"/>
        <w:i w:val="0"/>
        <w:iCs w:val="0"/>
        <w:sz w:val="22"/>
        <w:szCs w:val="22"/>
      </w:rPr>
    </w:lvl>
    <w:lvl w:ilvl="1">
      <w:start w:val="1"/>
      <w:numFmt w:val="lowerLetter"/>
      <w:lvlText w:val="%2)"/>
      <w:lvlJc w:val="left"/>
      <w:pPr>
        <w:tabs>
          <w:tab w:val="num" w:pos="720"/>
        </w:tabs>
        <w:ind w:left="720" w:hanging="360"/>
      </w:pPr>
      <w:rPr>
        <w:rFonts w:ascii="Calibri" w:hAnsi="Calibri" w:cs="Times New Roman" w:hint="default"/>
        <w:b w:val="0"/>
        <w:bCs w:val="0"/>
        <w:i w:val="0"/>
        <w:iCs w:val="0"/>
        <w:sz w:val="22"/>
        <w:szCs w:val="22"/>
      </w:rPr>
    </w:lvl>
    <w:lvl w:ilvl="2">
      <w:start w:val="1"/>
      <w:numFmt w:val="bullet"/>
      <w:lvlText w:val=""/>
      <w:lvlJc w:val="left"/>
      <w:pPr>
        <w:tabs>
          <w:tab w:val="num" w:pos="720"/>
        </w:tabs>
        <w:ind w:left="720" w:hanging="360"/>
      </w:pPr>
      <w:rPr>
        <w:rFonts w:ascii="Symbol" w:hAnsi="Symbol" w:hint="default"/>
        <w:b w:val="0"/>
        <w:bCs w:val="0"/>
        <w:i w:val="0"/>
        <w:iCs w:val="0"/>
        <w:color w:val="auto"/>
        <w:sz w:val="22"/>
        <w:szCs w:val="22"/>
      </w:rPr>
    </w:lvl>
    <w:lvl w:ilvl="3">
      <w:start w:val="1"/>
      <w:numFmt w:val="bullet"/>
      <w:lvlText w:val=""/>
      <w:lvlJc w:val="left"/>
      <w:pPr>
        <w:tabs>
          <w:tab w:val="num" w:pos="1080"/>
        </w:tabs>
        <w:ind w:left="1080" w:hanging="360"/>
      </w:pPr>
      <w:rPr>
        <w:rFonts w:ascii="Symbol" w:hAnsi="Symbol" w:hint="default"/>
        <w:b w:val="0"/>
        <w:bCs w:val="0"/>
        <w:i w:val="0"/>
        <w:iCs w:val="0"/>
        <w:color w:val="auto"/>
        <w:sz w:val="22"/>
        <w:szCs w:val="22"/>
      </w:rPr>
    </w:lvl>
    <w:lvl w:ilvl="4">
      <w:start w:val="1"/>
      <w:numFmt w:val="lowerLetter"/>
      <w:lvlText w:val="(%5)"/>
      <w:lvlJc w:val="left"/>
      <w:pPr>
        <w:tabs>
          <w:tab w:val="num" w:pos="1080"/>
        </w:tabs>
        <w:ind w:left="1080" w:hanging="360"/>
      </w:pPr>
      <w:rPr>
        <w:rFonts w:ascii="Calibri" w:hAnsi="Calibri" w:cs="Times New Roman" w:hint="default"/>
        <w:b w:val="0"/>
        <w:bCs w:val="0"/>
        <w:i w:val="0"/>
        <w:iCs w:val="0"/>
        <w:sz w:val="22"/>
        <w:szCs w:val="22"/>
      </w:rPr>
    </w:lvl>
    <w:lvl w:ilvl="5">
      <w:start w:val="1"/>
      <w:numFmt w:val="bullet"/>
      <w:lvlText w:val=""/>
      <w:lvlJc w:val="left"/>
      <w:pPr>
        <w:tabs>
          <w:tab w:val="num" w:pos="1440"/>
        </w:tabs>
        <w:ind w:left="1440" w:hanging="360"/>
      </w:pPr>
      <w:rPr>
        <w:rFonts w:ascii="Symbol" w:hAnsi="Symbol" w:hint="default"/>
        <w:color w:val="auto"/>
        <w:sz w:val="22"/>
      </w:rPr>
    </w:lvl>
    <w:lvl w:ilvl="6">
      <w:start w:val="1"/>
      <w:numFmt w:val="lowerRoman"/>
      <w:lvlText w:val="%7."/>
      <w:lvlJc w:val="left"/>
      <w:pPr>
        <w:tabs>
          <w:tab w:val="num" w:pos="1440"/>
        </w:tabs>
        <w:ind w:left="1440" w:hanging="360"/>
      </w:pPr>
      <w:rPr>
        <w:rFonts w:cs="Times New Roman" w:hint="default"/>
      </w:rPr>
    </w:lvl>
    <w:lvl w:ilvl="7">
      <w:start w:val="1"/>
      <w:numFmt w:val="bullet"/>
      <w:lvlRestart w:val="0"/>
      <w:lvlText w:val=""/>
      <w:lvlJc w:val="left"/>
      <w:pPr>
        <w:tabs>
          <w:tab w:val="num" w:pos="1800"/>
        </w:tabs>
        <w:ind w:left="1800" w:hanging="360"/>
      </w:pPr>
      <w:rPr>
        <w:rFonts w:ascii="Symbol" w:hAnsi="Symbol" w:hint="default"/>
      </w:rPr>
    </w:lvl>
    <w:lvl w:ilvl="8">
      <w:start w:val="1"/>
      <w:numFmt w:val="bullet"/>
      <w:lvlRestart w:val="0"/>
      <w:lvlText w:val=""/>
      <w:lvlJc w:val="left"/>
      <w:pPr>
        <w:tabs>
          <w:tab w:val="num" w:pos="2160"/>
        </w:tabs>
        <w:ind w:left="2160" w:hanging="360"/>
      </w:pPr>
      <w:rPr>
        <w:rFonts w:ascii="Symbol" w:hAnsi="Symbol" w:hint="default"/>
        <w:color w:val="auto"/>
      </w:rPr>
    </w:lvl>
  </w:abstractNum>
  <w:abstractNum w:abstractNumId="20">
    <w:nsid w:val="29E27768"/>
    <w:multiLevelType w:val="multilevel"/>
    <w:tmpl w:val="62525402"/>
    <w:lvl w:ilvl="0">
      <w:start w:val="1"/>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A3C75DF"/>
    <w:multiLevelType w:val="multilevel"/>
    <w:tmpl w:val="29C85A32"/>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bullet"/>
      <w:lvlText w:val=""/>
      <w:lvlJc w:val="left"/>
      <w:pPr>
        <w:tabs>
          <w:tab w:val="num" w:pos="720"/>
        </w:tabs>
        <w:ind w:left="720" w:hanging="360"/>
      </w:pPr>
      <w:rPr>
        <w:rFonts w:ascii="Symbol" w:hAnsi="Symbol" w:hint="default"/>
      </w:rPr>
    </w:lvl>
    <w:lvl w:ilvl="3">
      <w:start w:val="1"/>
      <w:numFmt w:val="upperRoman"/>
      <w:lvlText w:val="(%4)"/>
      <w:lvlJc w:val="left"/>
      <w:pPr>
        <w:tabs>
          <w:tab w:val="num" w:pos="1080"/>
        </w:tabs>
        <w:ind w:left="1080" w:firstLine="3169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B58048C"/>
    <w:multiLevelType w:val="hybridMultilevel"/>
    <w:tmpl w:val="63702EC8"/>
    <w:lvl w:ilvl="0" w:tplc="7ABAB654">
      <w:start w:val="1"/>
      <w:numFmt w:val="bullet"/>
      <w:lvlText w:val=""/>
      <w:lvlJc w:val="left"/>
      <w:pPr>
        <w:ind w:left="530" w:hanging="360"/>
      </w:pPr>
      <w:rPr>
        <w:rFonts w:ascii="Symbol" w:hAnsi="Symbol" w:cs="Times New Roman" w:hint="default"/>
      </w:rPr>
    </w:lvl>
    <w:lvl w:ilvl="1" w:tplc="10090003" w:tentative="1">
      <w:start w:val="1"/>
      <w:numFmt w:val="bullet"/>
      <w:lvlText w:val="o"/>
      <w:lvlJc w:val="left"/>
      <w:pPr>
        <w:ind w:left="1250" w:hanging="360"/>
      </w:pPr>
      <w:rPr>
        <w:rFonts w:ascii="Courier New" w:hAnsi="Courier New" w:cs="Courier New" w:hint="default"/>
      </w:rPr>
    </w:lvl>
    <w:lvl w:ilvl="2" w:tplc="10090005" w:tentative="1">
      <w:start w:val="1"/>
      <w:numFmt w:val="bullet"/>
      <w:lvlText w:val=""/>
      <w:lvlJc w:val="left"/>
      <w:pPr>
        <w:ind w:left="1970" w:hanging="360"/>
      </w:pPr>
      <w:rPr>
        <w:rFonts w:ascii="Wingdings" w:hAnsi="Wingdings" w:hint="default"/>
      </w:rPr>
    </w:lvl>
    <w:lvl w:ilvl="3" w:tplc="10090001" w:tentative="1">
      <w:start w:val="1"/>
      <w:numFmt w:val="bullet"/>
      <w:lvlText w:val=""/>
      <w:lvlJc w:val="left"/>
      <w:pPr>
        <w:ind w:left="2690" w:hanging="360"/>
      </w:pPr>
      <w:rPr>
        <w:rFonts w:ascii="Symbol" w:hAnsi="Symbol" w:hint="default"/>
      </w:rPr>
    </w:lvl>
    <w:lvl w:ilvl="4" w:tplc="10090003" w:tentative="1">
      <w:start w:val="1"/>
      <w:numFmt w:val="bullet"/>
      <w:lvlText w:val="o"/>
      <w:lvlJc w:val="left"/>
      <w:pPr>
        <w:ind w:left="3410" w:hanging="360"/>
      </w:pPr>
      <w:rPr>
        <w:rFonts w:ascii="Courier New" w:hAnsi="Courier New" w:cs="Courier New" w:hint="default"/>
      </w:rPr>
    </w:lvl>
    <w:lvl w:ilvl="5" w:tplc="10090005" w:tentative="1">
      <w:start w:val="1"/>
      <w:numFmt w:val="bullet"/>
      <w:lvlText w:val=""/>
      <w:lvlJc w:val="left"/>
      <w:pPr>
        <w:ind w:left="4130" w:hanging="360"/>
      </w:pPr>
      <w:rPr>
        <w:rFonts w:ascii="Wingdings" w:hAnsi="Wingdings" w:hint="default"/>
      </w:rPr>
    </w:lvl>
    <w:lvl w:ilvl="6" w:tplc="10090001" w:tentative="1">
      <w:start w:val="1"/>
      <w:numFmt w:val="bullet"/>
      <w:lvlText w:val=""/>
      <w:lvlJc w:val="left"/>
      <w:pPr>
        <w:ind w:left="4850" w:hanging="360"/>
      </w:pPr>
      <w:rPr>
        <w:rFonts w:ascii="Symbol" w:hAnsi="Symbol" w:hint="default"/>
      </w:rPr>
    </w:lvl>
    <w:lvl w:ilvl="7" w:tplc="10090003" w:tentative="1">
      <w:start w:val="1"/>
      <w:numFmt w:val="bullet"/>
      <w:lvlText w:val="o"/>
      <w:lvlJc w:val="left"/>
      <w:pPr>
        <w:ind w:left="5570" w:hanging="360"/>
      </w:pPr>
      <w:rPr>
        <w:rFonts w:ascii="Courier New" w:hAnsi="Courier New" w:cs="Courier New" w:hint="default"/>
      </w:rPr>
    </w:lvl>
    <w:lvl w:ilvl="8" w:tplc="10090005" w:tentative="1">
      <w:start w:val="1"/>
      <w:numFmt w:val="bullet"/>
      <w:lvlText w:val=""/>
      <w:lvlJc w:val="left"/>
      <w:pPr>
        <w:ind w:left="6290" w:hanging="360"/>
      </w:pPr>
      <w:rPr>
        <w:rFonts w:ascii="Wingdings" w:hAnsi="Wingdings" w:hint="default"/>
      </w:rPr>
    </w:lvl>
  </w:abstractNum>
  <w:abstractNum w:abstractNumId="23">
    <w:nsid w:val="2FFF1615"/>
    <w:multiLevelType w:val="hybridMultilevel"/>
    <w:tmpl w:val="9B2C7328"/>
    <w:lvl w:ilvl="0" w:tplc="3B720CEC">
      <w:start w:val="1"/>
      <w:numFmt w:val="bullet"/>
      <w:lvlText w:val=""/>
      <w:lvlJc w:val="left"/>
      <w:pPr>
        <w:ind w:left="544" w:hanging="360"/>
      </w:pPr>
      <w:rPr>
        <w:rFonts w:ascii="Symbol" w:hAnsi="Symbol" w:hint="default"/>
      </w:rPr>
    </w:lvl>
    <w:lvl w:ilvl="1" w:tplc="10090003" w:tentative="1">
      <w:start w:val="1"/>
      <w:numFmt w:val="bullet"/>
      <w:lvlText w:val="o"/>
      <w:lvlJc w:val="left"/>
      <w:pPr>
        <w:ind w:left="1264" w:hanging="360"/>
      </w:pPr>
      <w:rPr>
        <w:rFonts w:ascii="Courier New" w:hAnsi="Courier New" w:cs="Courier New" w:hint="default"/>
      </w:rPr>
    </w:lvl>
    <w:lvl w:ilvl="2" w:tplc="10090005" w:tentative="1">
      <w:start w:val="1"/>
      <w:numFmt w:val="bullet"/>
      <w:lvlText w:val=""/>
      <w:lvlJc w:val="left"/>
      <w:pPr>
        <w:ind w:left="1984" w:hanging="360"/>
      </w:pPr>
      <w:rPr>
        <w:rFonts w:ascii="Wingdings" w:hAnsi="Wingdings" w:hint="default"/>
      </w:rPr>
    </w:lvl>
    <w:lvl w:ilvl="3" w:tplc="10090001" w:tentative="1">
      <w:start w:val="1"/>
      <w:numFmt w:val="bullet"/>
      <w:lvlText w:val=""/>
      <w:lvlJc w:val="left"/>
      <w:pPr>
        <w:ind w:left="2704" w:hanging="360"/>
      </w:pPr>
      <w:rPr>
        <w:rFonts w:ascii="Symbol" w:hAnsi="Symbol" w:hint="default"/>
      </w:rPr>
    </w:lvl>
    <w:lvl w:ilvl="4" w:tplc="10090003" w:tentative="1">
      <w:start w:val="1"/>
      <w:numFmt w:val="bullet"/>
      <w:lvlText w:val="o"/>
      <w:lvlJc w:val="left"/>
      <w:pPr>
        <w:ind w:left="3424" w:hanging="360"/>
      </w:pPr>
      <w:rPr>
        <w:rFonts w:ascii="Courier New" w:hAnsi="Courier New" w:cs="Courier New" w:hint="default"/>
      </w:rPr>
    </w:lvl>
    <w:lvl w:ilvl="5" w:tplc="10090005" w:tentative="1">
      <w:start w:val="1"/>
      <w:numFmt w:val="bullet"/>
      <w:lvlText w:val=""/>
      <w:lvlJc w:val="left"/>
      <w:pPr>
        <w:ind w:left="4144" w:hanging="360"/>
      </w:pPr>
      <w:rPr>
        <w:rFonts w:ascii="Wingdings" w:hAnsi="Wingdings" w:hint="default"/>
      </w:rPr>
    </w:lvl>
    <w:lvl w:ilvl="6" w:tplc="10090001" w:tentative="1">
      <w:start w:val="1"/>
      <w:numFmt w:val="bullet"/>
      <w:lvlText w:val=""/>
      <w:lvlJc w:val="left"/>
      <w:pPr>
        <w:ind w:left="4864" w:hanging="360"/>
      </w:pPr>
      <w:rPr>
        <w:rFonts w:ascii="Symbol" w:hAnsi="Symbol" w:hint="default"/>
      </w:rPr>
    </w:lvl>
    <w:lvl w:ilvl="7" w:tplc="10090003" w:tentative="1">
      <w:start w:val="1"/>
      <w:numFmt w:val="bullet"/>
      <w:lvlText w:val="o"/>
      <w:lvlJc w:val="left"/>
      <w:pPr>
        <w:ind w:left="5584" w:hanging="360"/>
      </w:pPr>
      <w:rPr>
        <w:rFonts w:ascii="Courier New" w:hAnsi="Courier New" w:cs="Courier New" w:hint="default"/>
      </w:rPr>
    </w:lvl>
    <w:lvl w:ilvl="8" w:tplc="10090005" w:tentative="1">
      <w:start w:val="1"/>
      <w:numFmt w:val="bullet"/>
      <w:lvlText w:val=""/>
      <w:lvlJc w:val="left"/>
      <w:pPr>
        <w:ind w:left="6304" w:hanging="360"/>
      </w:pPr>
      <w:rPr>
        <w:rFonts w:ascii="Wingdings" w:hAnsi="Wingdings" w:hint="default"/>
      </w:rPr>
    </w:lvl>
  </w:abstractNum>
  <w:abstractNum w:abstractNumId="24">
    <w:nsid w:val="393033C7"/>
    <w:multiLevelType w:val="multilevel"/>
    <w:tmpl w:val="62525402"/>
    <w:lvl w:ilvl="0">
      <w:start w:val="1"/>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F5D06A6"/>
    <w:multiLevelType w:val="multilevel"/>
    <w:tmpl w:val="62525402"/>
    <w:lvl w:ilvl="0">
      <w:start w:val="1"/>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1CB4625"/>
    <w:multiLevelType w:val="multilevel"/>
    <w:tmpl w:val="62525402"/>
    <w:lvl w:ilvl="0">
      <w:start w:val="1"/>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6D233C6"/>
    <w:multiLevelType w:val="hybridMultilevel"/>
    <w:tmpl w:val="04B02B22"/>
    <w:lvl w:ilvl="0" w:tplc="3B720CEC">
      <w:start w:val="1"/>
      <w:numFmt w:val="bullet"/>
      <w:lvlText w:val=""/>
      <w:lvlJc w:val="left"/>
      <w:pPr>
        <w:ind w:left="544" w:hanging="360"/>
      </w:pPr>
      <w:rPr>
        <w:rFonts w:ascii="Symbol" w:hAnsi="Symbol" w:hint="default"/>
      </w:rPr>
    </w:lvl>
    <w:lvl w:ilvl="1" w:tplc="10090003" w:tentative="1">
      <w:start w:val="1"/>
      <w:numFmt w:val="bullet"/>
      <w:lvlText w:val="o"/>
      <w:lvlJc w:val="left"/>
      <w:pPr>
        <w:ind w:left="1264" w:hanging="360"/>
      </w:pPr>
      <w:rPr>
        <w:rFonts w:ascii="Courier New" w:hAnsi="Courier New" w:cs="Courier New" w:hint="default"/>
      </w:rPr>
    </w:lvl>
    <w:lvl w:ilvl="2" w:tplc="10090005" w:tentative="1">
      <w:start w:val="1"/>
      <w:numFmt w:val="bullet"/>
      <w:lvlText w:val=""/>
      <w:lvlJc w:val="left"/>
      <w:pPr>
        <w:ind w:left="1984" w:hanging="360"/>
      </w:pPr>
      <w:rPr>
        <w:rFonts w:ascii="Wingdings" w:hAnsi="Wingdings" w:hint="default"/>
      </w:rPr>
    </w:lvl>
    <w:lvl w:ilvl="3" w:tplc="10090001" w:tentative="1">
      <w:start w:val="1"/>
      <w:numFmt w:val="bullet"/>
      <w:lvlText w:val=""/>
      <w:lvlJc w:val="left"/>
      <w:pPr>
        <w:ind w:left="2704" w:hanging="360"/>
      </w:pPr>
      <w:rPr>
        <w:rFonts w:ascii="Symbol" w:hAnsi="Symbol" w:hint="default"/>
      </w:rPr>
    </w:lvl>
    <w:lvl w:ilvl="4" w:tplc="10090003" w:tentative="1">
      <w:start w:val="1"/>
      <w:numFmt w:val="bullet"/>
      <w:lvlText w:val="o"/>
      <w:lvlJc w:val="left"/>
      <w:pPr>
        <w:ind w:left="3424" w:hanging="360"/>
      </w:pPr>
      <w:rPr>
        <w:rFonts w:ascii="Courier New" w:hAnsi="Courier New" w:cs="Courier New" w:hint="default"/>
      </w:rPr>
    </w:lvl>
    <w:lvl w:ilvl="5" w:tplc="10090005" w:tentative="1">
      <w:start w:val="1"/>
      <w:numFmt w:val="bullet"/>
      <w:lvlText w:val=""/>
      <w:lvlJc w:val="left"/>
      <w:pPr>
        <w:ind w:left="4144" w:hanging="360"/>
      </w:pPr>
      <w:rPr>
        <w:rFonts w:ascii="Wingdings" w:hAnsi="Wingdings" w:hint="default"/>
      </w:rPr>
    </w:lvl>
    <w:lvl w:ilvl="6" w:tplc="10090001" w:tentative="1">
      <w:start w:val="1"/>
      <w:numFmt w:val="bullet"/>
      <w:lvlText w:val=""/>
      <w:lvlJc w:val="left"/>
      <w:pPr>
        <w:ind w:left="4864" w:hanging="360"/>
      </w:pPr>
      <w:rPr>
        <w:rFonts w:ascii="Symbol" w:hAnsi="Symbol" w:hint="default"/>
      </w:rPr>
    </w:lvl>
    <w:lvl w:ilvl="7" w:tplc="10090003" w:tentative="1">
      <w:start w:val="1"/>
      <w:numFmt w:val="bullet"/>
      <w:lvlText w:val="o"/>
      <w:lvlJc w:val="left"/>
      <w:pPr>
        <w:ind w:left="5584" w:hanging="360"/>
      </w:pPr>
      <w:rPr>
        <w:rFonts w:ascii="Courier New" w:hAnsi="Courier New" w:cs="Courier New" w:hint="default"/>
      </w:rPr>
    </w:lvl>
    <w:lvl w:ilvl="8" w:tplc="10090005" w:tentative="1">
      <w:start w:val="1"/>
      <w:numFmt w:val="bullet"/>
      <w:lvlText w:val=""/>
      <w:lvlJc w:val="left"/>
      <w:pPr>
        <w:ind w:left="6304" w:hanging="360"/>
      </w:pPr>
      <w:rPr>
        <w:rFonts w:ascii="Wingdings" w:hAnsi="Wingdings" w:hint="default"/>
      </w:rPr>
    </w:lvl>
  </w:abstractNum>
  <w:abstractNum w:abstractNumId="28">
    <w:nsid w:val="4BB943BE"/>
    <w:multiLevelType w:val="hybridMultilevel"/>
    <w:tmpl w:val="8066428A"/>
    <w:lvl w:ilvl="0" w:tplc="27881686">
      <w:start w:val="1"/>
      <w:numFmt w:val="bullet"/>
      <w:lvlText w:val=""/>
      <w:lvlJc w:val="left"/>
      <w:pPr>
        <w:ind w:left="893" w:hanging="360"/>
      </w:pPr>
      <w:rPr>
        <w:rFonts w:ascii="Symbol" w:hAnsi="Symbol" w:hint="default"/>
        <w:color w:val="auto"/>
      </w:rPr>
    </w:lvl>
    <w:lvl w:ilvl="1" w:tplc="3B720CEC">
      <w:start w:val="1"/>
      <w:numFmt w:val="bullet"/>
      <w:lvlText w:val=""/>
      <w:lvlJc w:val="left"/>
      <w:pPr>
        <w:ind w:left="1613" w:hanging="360"/>
      </w:pPr>
      <w:rPr>
        <w:rFonts w:ascii="Symbol" w:hAnsi="Symbol" w:hint="default"/>
      </w:rPr>
    </w:lvl>
    <w:lvl w:ilvl="2" w:tplc="04090005">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9">
    <w:nsid w:val="4C227566"/>
    <w:multiLevelType w:val="multilevel"/>
    <w:tmpl w:val="62525402"/>
    <w:lvl w:ilvl="0">
      <w:start w:val="1"/>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D9106FD"/>
    <w:multiLevelType w:val="hybridMultilevel"/>
    <w:tmpl w:val="8DA80C0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nsid w:val="4E8F1A30"/>
    <w:multiLevelType w:val="multilevel"/>
    <w:tmpl w:val="62525402"/>
    <w:lvl w:ilvl="0">
      <w:start w:val="1"/>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2554C54"/>
    <w:multiLevelType w:val="multilevel"/>
    <w:tmpl w:val="29C85A32"/>
    <w:lvl w:ilvl="0">
      <w:start w:val="1"/>
      <w:numFmt w:val="decimal"/>
      <w:lvlText w:val="%1."/>
      <w:lvlJc w:val="left"/>
      <w:pPr>
        <w:tabs>
          <w:tab w:val="num" w:pos="173"/>
        </w:tabs>
        <w:ind w:left="533" w:hanging="360"/>
      </w:pPr>
      <w:rPr>
        <w:rFonts w:hint="default"/>
        <w:b w:val="0"/>
      </w:rPr>
    </w:lvl>
    <w:lvl w:ilvl="1">
      <w:start w:val="1"/>
      <w:numFmt w:val="lowerLetter"/>
      <w:lvlText w:val="%2)"/>
      <w:lvlJc w:val="left"/>
      <w:pPr>
        <w:tabs>
          <w:tab w:val="num" w:pos="533"/>
        </w:tabs>
        <w:ind w:left="893" w:hanging="360"/>
      </w:pPr>
      <w:rPr>
        <w:rFonts w:hint="default"/>
      </w:rPr>
    </w:lvl>
    <w:lvl w:ilvl="2">
      <w:start w:val="1"/>
      <w:numFmt w:val="bullet"/>
      <w:lvlText w:val=""/>
      <w:lvlJc w:val="left"/>
      <w:pPr>
        <w:tabs>
          <w:tab w:val="num" w:pos="893"/>
        </w:tabs>
        <w:ind w:left="893" w:hanging="360"/>
      </w:pPr>
      <w:rPr>
        <w:rFonts w:ascii="Symbol" w:hAnsi="Symbol" w:hint="default"/>
      </w:rPr>
    </w:lvl>
    <w:lvl w:ilvl="3">
      <w:start w:val="1"/>
      <w:numFmt w:val="upperRoman"/>
      <w:lvlText w:val="(%4)"/>
      <w:lvlJc w:val="left"/>
      <w:pPr>
        <w:tabs>
          <w:tab w:val="num" w:pos="1253"/>
        </w:tabs>
        <w:ind w:left="1253" w:firstLine="31690"/>
      </w:pPr>
      <w:rPr>
        <w:rFonts w:hint="default"/>
      </w:rPr>
    </w:lvl>
    <w:lvl w:ilvl="4">
      <w:start w:val="1"/>
      <w:numFmt w:val="lowerLetter"/>
      <w:lvlText w:val="(%5)"/>
      <w:lvlJc w:val="left"/>
      <w:pPr>
        <w:ind w:left="1973" w:hanging="360"/>
      </w:pPr>
      <w:rPr>
        <w:rFonts w:hint="default"/>
      </w:rPr>
    </w:lvl>
    <w:lvl w:ilvl="5">
      <w:start w:val="1"/>
      <w:numFmt w:val="lowerRoman"/>
      <w:lvlText w:val="(%6)"/>
      <w:lvlJc w:val="left"/>
      <w:pPr>
        <w:ind w:left="2333" w:hanging="360"/>
      </w:pPr>
      <w:rPr>
        <w:rFonts w:hint="default"/>
      </w:rPr>
    </w:lvl>
    <w:lvl w:ilvl="6">
      <w:start w:val="1"/>
      <w:numFmt w:val="decimal"/>
      <w:lvlText w:val="%7."/>
      <w:lvlJc w:val="left"/>
      <w:pPr>
        <w:ind w:left="2693" w:hanging="360"/>
      </w:pPr>
      <w:rPr>
        <w:rFonts w:hint="default"/>
      </w:rPr>
    </w:lvl>
    <w:lvl w:ilvl="7">
      <w:start w:val="1"/>
      <w:numFmt w:val="lowerLetter"/>
      <w:lvlText w:val="%8."/>
      <w:lvlJc w:val="left"/>
      <w:pPr>
        <w:ind w:left="3053" w:hanging="360"/>
      </w:pPr>
      <w:rPr>
        <w:rFonts w:hint="default"/>
      </w:rPr>
    </w:lvl>
    <w:lvl w:ilvl="8">
      <w:start w:val="1"/>
      <w:numFmt w:val="lowerRoman"/>
      <w:lvlText w:val="%9."/>
      <w:lvlJc w:val="left"/>
      <w:pPr>
        <w:ind w:left="3413" w:hanging="360"/>
      </w:pPr>
      <w:rPr>
        <w:rFonts w:hint="default"/>
      </w:rPr>
    </w:lvl>
  </w:abstractNum>
  <w:abstractNum w:abstractNumId="33">
    <w:nsid w:val="584B095C"/>
    <w:multiLevelType w:val="multilevel"/>
    <w:tmpl w:val="A97EF79C"/>
    <w:styleLink w:val="CoreCouncil"/>
    <w:lvl w:ilvl="0">
      <w:start w:val="1"/>
      <w:numFmt w:val="decimal"/>
      <w:lvlText w:val="%1."/>
      <w:lvlJc w:val="left"/>
      <w:pPr>
        <w:tabs>
          <w:tab w:val="num" w:pos="360"/>
        </w:tabs>
        <w:ind w:left="360" w:hanging="360"/>
      </w:pPr>
      <w:rPr>
        <w:rFonts w:ascii="Calibri" w:hAnsi="Calibri" w:cs="Times New Roman" w:hint="default"/>
        <w:b w:val="0"/>
        <w:i w:val="0"/>
        <w:sz w:val="22"/>
        <w:szCs w:val="22"/>
      </w:rPr>
    </w:lvl>
    <w:lvl w:ilvl="1">
      <w:start w:val="1"/>
      <w:numFmt w:val="lowerLetter"/>
      <w:lvlText w:val="%2)"/>
      <w:lvlJc w:val="left"/>
      <w:pPr>
        <w:tabs>
          <w:tab w:val="num" w:pos="360"/>
        </w:tabs>
        <w:ind w:left="720" w:hanging="360"/>
      </w:pPr>
      <w:rPr>
        <w:rFonts w:ascii="Calibri" w:hAnsi="Calibri" w:cs="Times New Roman" w:hint="default"/>
        <w:b w:val="0"/>
        <w:i w:val="0"/>
        <w:sz w:val="22"/>
        <w:szCs w:val="22"/>
      </w:rPr>
    </w:lvl>
    <w:lvl w:ilvl="2">
      <w:start w:val="1"/>
      <w:numFmt w:val="bullet"/>
      <w:lvlText w:val="-"/>
      <w:lvlJc w:val="left"/>
      <w:pPr>
        <w:tabs>
          <w:tab w:val="num" w:pos="720"/>
        </w:tabs>
        <w:ind w:left="1080" w:hanging="360"/>
      </w:pPr>
      <w:rPr>
        <w:rFonts w:ascii="Calibri" w:hAnsi="Calibri" w:hint="default"/>
        <w:b w:val="0"/>
        <w:i w:val="0"/>
        <w:color w:val="auto"/>
        <w:sz w:val="22"/>
      </w:rPr>
    </w:lvl>
    <w:lvl w:ilvl="3">
      <w:start w:val="1"/>
      <w:numFmt w:val="decimal"/>
      <w:lvlText w:val="(%4)"/>
      <w:lvlJc w:val="left"/>
      <w:pPr>
        <w:tabs>
          <w:tab w:val="num" w:pos="720"/>
        </w:tabs>
        <w:ind w:left="1440" w:hanging="360"/>
      </w:pPr>
      <w:rPr>
        <w:rFonts w:ascii="Calibri" w:hAnsi="Calibri" w:cs="Times New Roman" w:hint="default"/>
        <w:b w:val="0"/>
        <w:i w:val="0"/>
        <w:sz w:val="22"/>
      </w:rPr>
    </w:lvl>
    <w:lvl w:ilvl="4">
      <w:start w:val="1"/>
      <w:numFmt w:val="lowerLetter"/>
      <w:lvlText w:val="(%5)"/>
      <w:lvlJc w:val="left"/>
      <w:pPr>
        <w:tabs>
          <w:tab w:val="num" w:pos="1440"/>
        </w:tabs>
        <w:ind w:left="1800" w:hanging="360"/>
      </w:pPr>
      <w:rPr>
        <w:rFonts w:ascii="Calibri" w:hAnsi="Calibri" w:cs="Times New Roman" w:hint="default"/>
        <w:b w:val="0"/>
        <w:i w:val="0"/>
        <w:sz w:val="22"/>
      </w:rPr>
    </w:lvl>
    <w:lvl w:ilvl="5">
      <w:start w:val="1"/>
      <w:numFmt w:val="lowerRoman"/>
      <w:lvlText w:val="(%6)"/>
      <w:lvlJc w:val="left"/>
      <w:pPr>
        <w:tabs>
          <w:tab w:val="num" w:pos="2160"/>
        </w:tabs>
        <w:ind w:left="2160" w:hanging="360"/>
      </w:pPr>
      <w:rPr>
        <w:rFonts w:ascii="Calibri" w:hAnsi="Calibri" w:cs="Times New Roman" w:hint="default"/>
        <w:sz w:val="22"/>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5A2F0A28"/>
    <w:multiLevelType w:val="multilevel"/>
    <w:tmpl w:val="0BB45612"/>
    <w:styleLink w:val="UBCModules2014"/>
    <w:lvl w:ilvl="0">
      <w:start w:val="2"/>
      <w:numFmt w:val="decimal"/>
      <w:lvlText w:val="%1."/>
      <w:lvlJc w:val="left"/>
      <w:pPr>
        <w:tabs>
          <w:tab w:val="num" w:pos="0"/>
        </w:tabs>
        <w:ind w:left="360" w:hanging="360"/>
      </w:pPr>
      <w:rPr>
        <w:rFonts w:ascii="Calibri" w:hAnsi="Calibri"/>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C4C0E12"/>
    <w:multiLevelType w:val="hybridMultilevel"/>
    <w:tmpl w:val="D3EA5220"/>
    <w:lvl w:ilvl="0" w:tplc="3B720CEC">
      <w:start w:val="1"/>
      <w:numFmt w:val="bullet"/>
      <w:lvlText w:val=""/>
      <w:lvlJc w:val="left"/>
      <w:pPr>
        <w:ind w:left="893" w:hanging="360"/>
      </w:pPr>
      <w:rPr>
        <w:rFonts w:ascii="Symbol" w:hAnsi="Symbol" w:hint="default"/>
      </w:rPr>
    </w:lvl>
    <w:lvl w:ilvl="1" w:tplc="04090003">
      <w:start w:val="1"/>
      <w:numFmt w:val="bullet"/>
      <w:lvlText w:val="o"/>
      <w:lvlJc w:val="left"/>
      <w:pPr>
        <w:ind w:left="1613" w:hanging="360"/>
      </w:pPr>
      <w:rPr>
        <w:rFonts w:ascii="Courier New" w:hAnsi="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6">
    <w:nsid w:val="5EF10DDB"/>
    <w:multiLevelType w:val="multilevel"/>
    <w:tmpl w:val="62525402"/>
    <w:lvl w:ilvl="0">
      <w:start w:val="1"/>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60EA3167"/>
    <w:multiLevelType w:val="hybridMultilevel"/>
    <w:tmpl w:val="16AC0ED8"/>
    <w:lvl w:ilvl="0" w:tplc="C5D63312">
      <w:start w:val="1"/>
      <w:numFmt w:val="bullet"/>
      <w:lvlText w:val=""/>
      <w:lvlJc w:val="left"/>
      <w:pPr>
        <w:ind w:left="530" w:hanging="360"/>
      </w:pPr>
      <w:rPr>
        <w:rFonts w:ascii="Symbol" w:hAnsi="Symbol" w:hint="default"/>
        <w:color w:val="auto"/>
      </w:rPr>
    </w:lvl>
    <w:lvl w:ilvl="1" w:tplc="04090003" w:tentative="1">
      <w:start w:val="1"/>
      <w:numFmt w:val="bullet"/>
      <w:lvlText w:val="o"/>
      <w:lvlJc w:val="left"/>
      <w:pPr>
        <w:ind w:left="1250" w:hanging="360"/>
      </w:pPr>
      <w:rPr>
        <w:rFonts w:ascii="Courier New" w:hAnsi="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38">
    <w:nsid w:val="62E07765"/>
    <w:multiLevelType w:val="hybridMultilevel"/>
    <w:tmpl w:val="2500B296"/>
    <w:lvl w:ilvl="0" w:tplc="6876F2C2">
      <w:numFmt w:val="bullet"/>
      <w:lvlText w:val="-"/>
      <w:lvlJc w:val="left"/>
      <w:pPr>
        <w:ind w:left="533" w:hanging="360"/>
      </w:pPr>
      <w:rPr>
        <w:rFonts w:ascii="BatangChe" w:eastAsia="BatangChe" w:hAnsi="BatangChe" w:cs="BatangChe" w:hint="eastAsia"/>
        <w:color w:val="auto"/>
      </w:rPr>
    </w:lvl>
    <w:lvl w:ilvl="1" w:tplc="3B720CEC">
      <w:start w:val="1"/>
      <w:numFmt w:val="bullet"/>
      <w:lvlText w:val=""/>
      <w:lvlJc w:val="left"/>
      <w:pPr>
        <w:ind w:left="1253" w:hanging="360"/>
      </w:pPr>
      <w:rPr>
        <w:rFonts w:ascii="Symbol" w:hAnsi="Symbol" w:hint="default"/>
      </w:rPr>
    </w:lvl>
    <w:lvl w:ilvl="2" w:tplc="04090005">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9">
    <w:nsid w:val="638C2D49"/>
    <w:multiLevelType w:val="multilevel"/>
    <w:tmpl w:val="62525402"/>
    <w:lvl w:ilvl="0">
      <w:start w:val="1"/>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6436446A"/>
    <w:multiLevelType w:val="multilevel"/>
    <w:tmpl w:val="62525402"/>
    <w:lvl w:ilvl="0">
      <w:start w:val="1"/>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64DF09C6"/>
    <w:multiLevelType w:val="multilevel"/>
    <w:tmpl w:val="7B90D214"/>
    <w:lvl w:ilvl="0">
      <w:start w:val="4"/>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65801FA1"/>
    <w:multiLevelType w:val="multilevel"/>
    <w:tmpl w:val="52341D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nsid w:val="6A243583"/>
    <w:multiLevelType w:val="multilevel"/>
    <w:tmpl w:val="0BB45612"/>
    <w:lvl w:ilvl="0">
      <w:start w:val="2"/>
      <w:numFmt w:val="decimal"/>
      <w:lvlText w:val="%1."/>
      <w:lvlJc w:val="left"/>
      <w:pPr>
        <w:tabs>
          <w:tab w:val="num" w:pos="0"/>
        </w:tabs>
        <w:ind w:left="360" w:hanging="360"/>
      </w:pPr>
      <w:rPr>
        <w:rFonts w:ascii="Calibri" w:hAnsi="Calibri"/>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6AE10ED8"/>
    <w:multiLevelType w:val="hybridMultilevel"/>
    <w:tmpl w:val="66401FE6"/>
    <w:lvl w:ilvl="0" w:tplc="26DAD7F8">
      <w:start w:val="1"/>
      <w:numFmt w:val="bullet"/>
      <w:lvlText w:val=""/>
      <w:lvlJc w:val="left"/>
      <w:pPr>
        <w:ind w:left="893" w:hanging="360"/>
      </w:pPr>
      <w:rPr>
        <w:rFonts w:ascii="Symbol" w:hAnsi="Symbol" w:hint="default"/>
      </w:rPr>
    </w:lvl>
    <w:lvl w:ilvl="1" w:tplc="3B720CEC">
      <w:start w:val="1"/>
      <w:numFmt w:val="bullet"/>
      <w:lvlText w:val=""/>
      <w:lvlJc w:val="left"/>
      <w:pPr>
        <w:ind w:left="1613" w:hanging="360"/>
      </w:pPr>
      <w:rPr>
        <w:rFonts w:ascii="Symbol" w:hAnsi="Symbol"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45">
    <w:nsid w:val="6E2B3C96"/>
    <w:multiLevelType w:val="hybridMultilevel"/>
    <w:tmpl w:val="2F52D1EE"/>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0FC546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59530A6"/>
    <w:multiLevelType w:val="multilevel"/>
    <w:tmpl w:val="62525402"/>
    <w:lvl w:ilvl="0">
      <w:start w:val="1"/>
      <w:numFmt w:val="decimal"/>
      <w:lvlText w:val="%1."/>
      <w:lvlJc w:val="left"/>
      <w:pPr>
        <w:tabs>
          <w:tab w:val="num" w:pos="0"/>
        </w:tabs>
        <w:ind w:left="360" w:hanging="360"/>
      </w:pPr>
      <w:rPr>
        <w:rFonts w:ascii="Calibri" w:hAnsi="Calibri" w:hint="default"/>
        <w:b/>
        <w:bCs/>
        <w:i w:val="0"/>
        <w:iCs w:val="0"/>
        <w:color w:val="auto"/>
        <w:sz w:val="24"/>
        <w:szCs w:val="24"/>
        <w:u w:val="none"/>
      </w:rPr>
    </w:lvl>
    <w:lvl w:ilvl="1">
      <w:start w:val="1"/>
      <w:numFmt w:val="lowerLetter"/>
      <w:lvlText w:val="%2)"/>
      <w:lvlJc w:val="left"/>
      <w:pPr>
        <w:tabs>
          <w:tab w:val="num" w:pos="360"/>
        </w:tabs>
        <w:ind w:left="360" w:hanging="360"/>
      </w:pPr>
      <w:rPr>
        <w:rFonts w:ascii="Calibri" w:eastAsia="Times New Roman" w:hAnsi="Calibri" w:cs="Wingdings" w:hint="default"/>
        <w:b w:val="0"/>
        <w:bCs w:val="0"/>
        <w:color w:val="auto"/>
        <w:sz w:val="19"/>
        <w:szCs w:val="19"/>
      </w:rPr>
    </w:lvl>
    <w:lvl w:ilvl="2">
      <w:start w:val="1"/>
      <w:numFmt w:val="bullet"/>
      <w:lvlText w:val=""/>
      <w:lvlJc w:val="left"/>
      <w:pPr>
        <w:tabs>
          <w:tab w:val="num" w:pos="720"/>
        </w:tabs>
        <w:ind w:left="720" w:hanging="360"/>
      </w:pPr>
      <w:rPr>
        <w:rFonts w:ascii="Symbol" w:hAnsi="Symbol" w:hint="default"/>
        <w:color w:val="auto"/>
      </w:rPr>
    </w:lvl>
    <w:lvl w:ilvl="3">
      <w:start w:val="1"/>
      <w:numFmt w:val="bullet"/>
      <w:lvlText w:val=""/>
      <w:lvlJc w:val="left"/>
      <w:pPr>
        <w:ind w:left="108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
  </w:num>
  <w:num w:numId="3">
    <w:abstractNumId w:val="21"/>
  </w:num>
  <w:num w:numId="4">
    <w:abstractNumId w:val="32"/>
  </w:num>
  <w:num w:numId="5">
    <w:abstractNumId w:val="46"/>
  </w:num>
  <w:num w:numId="6">
    <w:abstractNumId w:val="45"/>
  </w:num>
  <w:num w:numId="7">
    <w:abstractNumId w:val="34"/>
  </w:num>
  <w:num w:numId="8">
    <w:abstractNumId w:val="33"/>
  </w:num>
  <w:num w:numId="9">
    <w:abstractNumId w:val="38"/>
  </w:num>
  <w:num w:numId="10">
    <w:abstractNumId w:val="2"/>
  </w:num>
  <w:num w:numId="11">
    <w:abstractNumId w:val="17"/>
  </w:num>
  <w:num w:numId="12">
    <w:abstractNumId w:val="0"/>
  </w:num>
  <w:num w:numId="13">
    <w:abstractNumId w:val="3"/>
  </w:num>
  <w:num w:numId="14">
    <w:abstractNumId w:val="12"/>
  </w:num>
  <w:num w:numId="15">
    <w:abstractNumId w:val="15"/>
  </w:num>
  <w:num w:numId="16">
    <w:abstractNumId w:val="19"/>
  </w:num>
  <w:num w:numId="17">
    <w:abstractNumId w:val="35"/>
  </w:num>
  <w:num w:numId="18">
    <w:abstractNumId w:val="44"/>
  </w:num>
  <w:num w:numId="19">
    <w:abstractNumId w:val="28"/>
  </w:num>
  <w:num w:numId="20">
    <w:abstractNumId w:val="22"/>
  </w:num>
  <w:num w:numId="21">
    <w:abstractNumId w:val="41"/>
  </w:num>
  <w:num w:numId="22">
    <w:abstractNumId w:val="37"/>
  </w:num>
  <w:num w:numId="23">
    <w:abstractNumId w:val="23"/>
  </w:num>
  <w:num w:numId="24">
    <w:abstractNumId w:val="27"/>
  </w:num>
  <w:num w:numId="25">
    <w:abstractNumId w:val="30"/>
  </w:num>
  <w:num w:numId="26">
    <w:abstractNumId w:val="18"/>
  </w:num>
  <w:num w:numId="27">
    <w:abstractNumId w:val="25"/>
  </w:num>
  <w:num w:numId="28">
    <w:abstractNumId w:val="43"/>
  </w:num>
  <w:num w:numId="29">
    <w:abstractNumId w:val="9"/>
  </w:num>
  <w:num w:numId="30">
    <w:abstractNumId w:val="6"/>
  </w:num>
  <w:num w:numId="31">
    <w:abstractNumId w:val="10"/>
  </w:num>
  <w:num w:numId="32">
    <w:abstractNumId w:val="8"/>
  </w:num>
  <w:num w:numId="33">
    <w:abstractNumId w:val="4"/>
  </w:num>
  <w:num w:numId="34">
    <w:abstractNumId w:val="11"/>
  </w:num>
  <w:num w:numId="35">
    <w:abstractNumId w:val="13"/>
  </w:num>
  <w:num w:numId="36">
    <w:abstractNumId w:val="47"/>
  </w:num>
  <w:num w:numId="37">
    <w:abstractNumId w:val="29"/>
  </w:num>
  <w:num w:numId="38">
    <w:abstractNumId w:val="42"/>
  </w:num>
  <w:num w:numId="39">
    <w:abstractNumId w:val="20"/>
  </w:num>
  <w:num w:numId="40">
    <w:abstractNumId w:val="16"/>
  </w:num>
  <w:num w:numId="41">
    <w:abstractNumId w:val="31"/>
  </w:num>
  <w:num w:numId="42">
    <w:abstractNumId w:val="36"/>
  </w:num>
  <w:num w:numId="43">
    <w:abstractNumId w:val="26"/>
  </w:num>
  <w:num w:numId="44">
    <w:abstractNumId w:val="7"/>
  </w:num>
  <w:num w:numId="45">
    <w:abstractNumId w:val="40"/>
  </w:num>
  <w:num w:numId="46">
    <w:abstractNumId w:val="24"/>
  </w:num>
  <w:num w:numId="47">
    <w:abstractNumId w:val="14"/>
  </w:num>
  <w:num w:numId="48">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colormru v:ext="edit" colors="#2f5d7c"/>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80"/>
    <w:rsid w:val="00001751"/>
    <w:rsid w:val="00001D82"/>
    <w:rsid w:val="00006AF5"/>
    <w:rsid w:val="00011DCA"/>
    <w:rsid w:val="000308E3"/>
    <w:rsid w:val="000331E6"/>
    <w:rsid w:val="00034A68"/>
    <w:rsid w:val="00035ADB"/>
    <w:rsid w:val="00037E1C"/>
    <w:rsid w:val="0004473F"/>
    <w:rsid w:val="00047E4D"/>
    <w:rsid w:val="00050D9E"/>
    <w:rsid w:val="000523E9"/>
    <w:rsid w:val="0005313F"/>
    <w:rsid w:val="0006134C"/>
    <w:rsid w:val="000637F7"/>
    <w:rsid w:val="00065525"/>
    <w:rsid w:val="00074EE7"/>
    <w:rsid w:val="00081158"/>
    <w:rsid w:val="000833B7"/>
    <w:rsid w:val="000834A9"/>
    <w:rsid w:val="00083614"/>
    <w:rsid w:val="0008676B"/>
    <w:rsid w:val="00087361"/>
    <w:rsid w:val="00090EAE"/>
    <w:rsid w:val="000A1ADA"/>
    <w:rsid w:val="000A50B0"/>
    <w:rsid w:val="000A5FDA"/>
    <w:rsid w:val="000B1D6C"/>
    <w:rsid w:val="000C6FE9"/>
    <w:rsid w:val="000D17A6"/>
    <w:rsid w:val="000D5252"/>
    <w:rsid w:val="000E13FA"/>
    <w:rsid w:val="000E61FA"/>
    <w:rsid w:val="000F04EF"/>
    <w:rsid w:val="000F14A8"/>
    <w:rsid w:val="000F4506"/>
    <w:rsid w:val="000F5A17"/>
    <w:rsid w:val="00101B69"/>
    <w:rsid w:val="00103425"/>
    <w:rsid w:val="001061B6"/>
    <w:rsid w:val="001206C9"/>
    <w:rsid w:val="001238AE"/>
    <w:rsid w:val="00124D09"/>
    <w:rsid w:val="00125B8E"/>
    <w:rsid w:val="00132574"/>
    <w:rsid w:val="00141C9C"/>
    <w:rsid w:val="0014509C"/>
    <w:rsid w:val="0014628E"/>
    <w:rsid w:val="0016069C"/>
    <w:rsid w:val="00161723"/>
    <w:rsid w:val="001658A2"/>
    <w:rsid w:val="00171C9C"/>
    <w:rsid w:val="00181A2B"/>
    <w:rsid w:val="00190939"/>
    <w:rsid w:val="001919D6"/>
    <w:rsid w:val="00194389"/>
    <w:rsid w:val="0019446E"/>
    <w:rsid w:val="001A53CC"/>
    <w:rsid w:val="001B0ACC"/>
    <w:rsid w:val="001B6A30"/>
    <w:rsid w:val="001C39FC"/>
    <w:rsid w:val="001D313D"/>
    <w:rsid w:val="001E13F1"/>
    <w:rsid w:val="001E6437"/>
    <w:rsid w:val="001F1245"/>
    <w:rsid w:val="001F3142"/>
    <w:rsid w:val="001F320A"/>
    <w:rsid w:val="001F4E45"/>
    <w:rsid w:val="001F58A1"/>
    <w:rsid w:val="00201530"/>
    <w:rsid w:val="00206C7B"/>
    <w:rsid w:val="00217AB1"/>
    <w:rsid w:val="00223C86"/>
    <w:rsid w:val="0023106D"/>
    <w:rsid w:val="00233388"/>
    <w:rsid w:val="002343F0"/>
    <w:rsid w:val="0023566D"/>
    <w:rsid w:val="00244D99"/>
    <w:rsid w:val="00245205"/>
    <w:rsid w:val="002537AD"/>
    <w:rsid w:val="00265DE6"/>
    <w:rsid w:val="00265EF6"/>
    <w:rsid w:val="0027410A"/>
    <w:rsid w:val="0028187F"/>
    <w:rsid w:val="00283D96"/>
    <w:rsid w:val="00285505"/>
    <w:rsid w:val="00294773"/>
    <w:rsid w:val="00295BC5"/>
    <w:rsid w:val="002A0085"/>
    <w:rsid w:val="002A52E4"/>
    <w:rsid w:val="002A6687"/>
    <w:rsid w:val="002A6BA4"/>
    <w:rsid w:val="002B2CF4"/>
    <w:rsid w:val="002B3370"/>
    <w:rsid w:val="002B47D4"/>
    <w:rsid w:val="002B6849"/>
    <w:rsid w:val="002C3774"/>
    <w:rsid w:val="002D6E8F"/>
    <w:rsid w:val="002E18B1"/>
    <w:rsid w:val="002E4155"/>
    <w:rsid w:val="002E63D2"/>
    <w:rsid w:val="002F6B0D"/>
    <w:rsid w:val="003002BA"/>
    <w:rsid w:val="003031E0"/>
    <w:rsid w:val="0030330D"/>
    <w:rsid w:val="00304ED2"/>
    <w:rsid w:val="00321714"/>
    <w:rsid w:val="00321AD2"/>
    <w:rsid w:val="00324308"/>
    <w:rsid w:val="00326453"/>
    <w:rsid w:val="00331437"/>
    <w:rsid w:val="00337E1B"/>
    <w:rsid w:val="00342F22"/>
    <w:rsid w:val="00344A58"/>
    <w:rsid w:val="00345091"/>
    <w:rsid w:val="00354E91"/>
    <w:rsid w:val="00357B13"/>
    <w:rsid w:val="0036031F"/>
    <w:rsid w:val="00365EF8"/>
    <w:rsid w:val="003727F6"/>
    <w:rsid w:val="00375A6D"/>
    <w:rsid w:val="003770F6"/>
    <w:rsid w:val="003816E8"/>
    <w:rsid w:val="00384346"/>
    <w:rsid w:val="003864B0"/>
    <w:rsid w:val="00387B08"/>
    <w:rsid w:val="00395E73"/>
    <w:rsid w:val="00396956"/>
    <w:rsid w:val="003B1855"/>
    <w:rsid w:val="003B2A48"/>
    <w:rsid w:val="003B3D98"/>
    <w:rsid w:val="003B7AFE"/>
    <w:rsid w:val="003C0758"/>
    <w:rsid w:val="003C3CE9"/>
    <w:rsid w:val="003D327C"/>
    <w:rsid w:val="003D7C95"/>
    <w:rsid w:val="003E6F81"/>
    <w:rsid w:val="003F778F"/>
    <w:rsid w:val="00401266"/>
    <w:rsid w:val="004012E5"/>
    <w:rsid w:val="0040349B"/>
    <w:rsid w:val="00407139"/>
    <w:rsid w:val="00414EF7"/>
    <w:rsid w:val="00415B97"/>
    <w:rsid w:val="00416BDA"/>
    <w:rsid w:val="00430A1F"/>
    <w:rsid w:val="004418C9"/>
    <w:rsid w:val="00445BAC"/>
    <w:rsid w:val="00445DDA"/>
    <w:rsid w:val="00445FAE"/>
    <w:rsid w:val="00457595"/>
    <w:rsid w:val="00463B45"/>
    <w:rsid w:val="00472B13"/>
    <w:rsid w:val="00475B53"/>
    <w:rsid w:val="00487B78"/>
    <w:rsid w:val="00496BCC"/>
    <w:rsid w:val="004B4770"/>
    <w:rsid w:val="004C4DB4"/>
    <w:rsid w:val="004C4FBD"/>
    <w:rsid w:val="004D0070"/>
    <w:rsid w:val="004D0162"/>
    <w:rsid w:val="004D4D6B"/>
    <w:rsid w:val="004E0539"/>
    <w:rsid w:val="004E6551"/>
    <w:rsid w:val="004E69DA"/>
    <w:rsid w:val="004F5653"/>
    <w:rsid w:val="005071F9"/>
    <w:rsid w:val="00514557"/>
    <w:rsid w:val="00517C79"/>
    <w:rsid w:val="00524084"/>
    <w:rsid w:val="00534732"/>
    <w:rsid w:val="0053508A"/>
    <w:rsid w:val="00536E12"/>
    <w:rsid w:val="00537D71"/>
    <w:rsid w:val="00546C62"/>
    <w:rsid w:val="005623BC"/>
    <w:rsid w:val="00564840"/>
    <w:rsid w:val="00564F99"/>
    <w:rsid w:val="0056648A"/>
    <w:rsid w:val="005745C9"/>
    <w:rsid w:val="00575E33"/>
    <w:rsid w:val="005800A9"/>
    <w:rsid w:val="00581353"/>
    <w:rsid w:val="00584C94"/>
    <w:rsid w:val="005853C6"/>
    <w:rsid w:val="0059228F"/>
    <w:rsid w:val="0059297C"/>
    <w:rsid w:val="00597FD7"/>
    <w:rsid w:val="005A3650"/>
    <w:rsid w:val="005A4EFD"/>
    <w:rsid w:val="005B203E"/>
    <w:rsid w:val="005B2AF4"/>
    <w:rsid w:val="005B4534"/>
    <w:rsid w:val="005B4967"/>
    <w:rsid w:val="005C14FD"/>
    <w:rsid w:val="005C35EE"/>
    <w:rsid w:val="005D0A56"/>
    <w:rsid w:val="005D26CD"/>
    <w:rsid w:val="005E0B5F"/>
    <w:rsid w:val="005E2BE9"/>
    <w:rsid w:val="005E4388"/>
    <w:rsid w:val="005F4522"/>
    <w:rsid w:val="005F6106"/>
    <w:rsid w:val="006028AC"/>
    <w:rsid w:val="00606895"/>
    <w:rsid w:val="00613E66"/>
    <w:rsid w:val="0062556C"/>
    <w:rsid w:val="00630F3C"/>
    <w:rsid w:val="00632407"/>
    <w:rsid w:val="00635624"/>
    <w:rsid w:val="0063714F"/>
    <w:rsid w:val="00641B8C"/>
    <w:rsid w:val="00642156"/>
    <w:rsid w:val="0064231F"/>
    <w:rsid w:val="006445F7"/>
    <w:rsid w:val="006539BC"/>
    <w:rsid w:val="00660976"/>
    <w:rsid w:val="00667E10"/>
    <w:rsid w:val="00675EB7"/>
    <w:rsid w:val="00676F78"/>
    <w:rsid w:val="006803B7"/>
    <w:rsid w:val="00681256"/>
    <w:rsid w:val="006821F3"/>
    <w:rsid w:val="00693B1F"/>
    <w:rsid w:val="00694A04"/>
    <w:rsid w:val="00695C04"/>
    <w:rsid w:val="00696A23"/>
    <w:rsid w:val="006A03B2"/>
    <w:rsid w:val="006A2681"/>
    <w:rsid w:val="006B28C0"/>
    <w:rsid w:val="006B3879"/>
    <w:rsid w:val="006C25EB"/>
    <w:rsid w:val="006C3F3D"/>
    <w:rsid w:val="006D2560"/>
    <w:rsid w:val="006D5AEF"/>
    <w:rsid w:val="006D6FD7"/>
    <w:rsid w:val="006E056A"/>
    <w:rsid w:val="006E59B7"/>
    <w:rsid w:val="006F0830"/>
    <w:rsid w:val="006F4FAF"/>
    <w:rsid w:val="006F77B8"/>
    <w:rsid w:val="007003FF"/>
    <w:rsid w:val="00704D1E"/>
    <w:rsid w:val="00710B35"/>
    <w:rsid w:val="00713169"/>
    <w:rsid w:val="00726EFF"/>
    <w:rsid w:val="00733FB1"/>
    <w:rsid w:val="007370B2"/>
    <w:rsid w:val="00737D85"/>
    <w:rsid w:val="00744AB6"/>
    <w:rsid w:val="007450AB"/>
    <w:rsid w:val="00761BA2"/>
    <w:rsid w:val="00766B07"/>
    <w:rsid w:val="00767E61"/>
    <w:rsid w:val="00780109"/>
    <w:rsid w:val="007852AB"/>
    <w:rsid w:val="0078654C"/>
    <w:rsid w:val="007904D5"/>
    <w:rsid w:val="0079392C"/>
    <w:rsid w:val="007B198E"/>
    <w:rsid w:val="007B59B7"/>
    <w:rsid w:val="007C06C6"/>
    <w:rsid w:val="007C5412"/>
    <w:rsid w:val="007C5832"/>
    <w:rsid w:val="007D4E33"/>
    <w:rsid w:val="007D5A45"/>
    <w:rsid w:val="007F2418"/>
    <w:rsid w:val="007F303E"/>
    <w:rsid w:val="007F4F87"/>
    <w:rsid w:val="00802933"/>
    <w:rsid w:val="008065E7"/>
    <w:rsid w:val="00811A3F"/>
    <w:rsid w:val="00812B00"/>
    <w:rsid w:val="008253CD"/>
    <w:rsid w:val="00837DD2"/>
    <w:rsid w:val="008405A5"/>
    <w:rsid w:val="00841920"/>
    <w:rsid w:val="00843979"/>
    <w:rsid w:val="00850860"/>
    <w:rsid w:val="00862789"/>
    <w:rsid w:val="00864F78"/>
    <w:rsid w:val="0086710F"/>
    <w:rsid w:val="00867F34"/>
    <w:rsid w:val="008778E1"/>
    <w:rsid w:val="00890140"/>
    <w:rsid w:val="00890A11"/>
    <w:rsid w:val="00896DDD"/>
    <w:rsid w:val="008A41B6"/>
    <w:rsid w:val="008A51D3"/>
    <w:rsid w:val="008B2905"/>
    <w:rsid w:val="008B487B"/>
    <w:rsid w:val="008B66A3"/>
    <w:rsid w:val="008B758B"/>
    <w:rsid w:val="008C0A7E"/>
    <w:rsid w:val="008C1CCD"/>
    <w:rsid w:val="008C2B42"/>
    <w:rsid w:val="008C7E6F"/>
    <w:rsid w:val="008D3991"/>
    <w:rsid w:val="008D7DE9"/>
    <w:rsid w:val="008E1841"/>
    <w:rsid w:val="008E313F"/>
    <w:rsid w:val="008E66E5"/>
    <w:rsid w:val="008F1C49"/>
    <w:rsid w:val="008F2E2B"/>
    <w:rsid w:val="00902815"/>
    <w:rsid w:val="00904845"/>
    <w:rsid w:val="009070E9"/>
    <w:rsid w:val="00907F88"/>
    <w:rsid w:val="00910795"/>
    <w:rsid w:val="00910AC1"/>
    <w:rsid w:val="009175C2"/>
    <w:rsid w:val="00921FEB"/>
    <w:rsid w:val="0093223C"/>
    <w:rsid w:val="00940D5E"/>
    <w:rsid w:val="00944965"/>
    <w:rsid w:val="00945522"/>
    <w:rsid w:val="0096435F"/>
    <w:rsid w:val="00982266"/>
    <w:rsid w:val="00985EB6"/>
    <w:rsid w:val="009877C8"/>
    <w:rsid w:val="0099120F"/>
    <w:rsid w:val="009915A1"/>
    <w:rsid w:val="009919A3"/>
    <w:rsid w:val="009A0B21"/>
    <w:rsid w:val="009A2944"/>
    <w:rsid w:val="009A5439"/>
    <w:rsid w:val="009B4E3E"/>
    <w:rsid w:val="009C0748"/>
    <w:rsid w:val="009C0C89"/>
    <w:rsid w:val="009C41B6"/>
    <w:rsid w:val="009C59E1"/>
    <w:rsid w:val="009D3D43"/>
    <w:rsid w:val="009D6376"/>
    <w:rsid w:val="009E42DF"/>
    <w:rsid w:val="009E444A"/>
    <w:rsid w:val="009E6346"/>
    <w:rsid w:val="009E6733"/>
    <w:rsid w:val="009F0E93"/>
    <w:rsid w:val="009F14A1"/>
    <w:rsid w:val="009F6C3B"/>
    <w:rsid w:val="00A03273"/>
    <w:rsid w:val="00A05880"/>
    <w:rsid w:val="00A06812"/>
    <w:rsid w:val="00A1284C"/>
    <w:rsid w:val="00A1433C"/>
    <w:rsid w:val="00A15140"/>
    <w:rsid w:val="00A22D97"/>
    <w:rsid w:val="00A26A49"/>
    <w:rsid w:val="00A424BE"/>
    <w:rsid w:val="00A425BC"/>
    <w:rsid w:val="00A4706F"/>
    <w:rsid w:val="00A506D7"/>
    <w:rsid w:val="00A61751"/>
    <w:rsid w:val="00A63F8B"/>
    <w:rsid w:val="00A64C5E"/>
    <w:rsid w:val="00A70E2A"/>
    <w:rsid w:val="00A74F4A"/>
    <w:rsid w:val="00A81B34"/>
    <w:rsid w:val="00A8294C"/>
    <w:rsid w:val="00A87594"/>
    <w:rsid w:val="00A917E6"/>
    <w:rsid w:val="00A92BF7"/>
    <w:rsid w:val="00AA2ED7"/>
    <w:rsid w:val="00AB27EF"/>
    <w:rsid w:val="00AC1EC4"/>
    <w:rsid w:val="00AE0CC4"/>
    <w:rsid w:val="00AE7FDC"/>
    <w:rsid w:val="00AF14D6"/>
    <w:rsid w:val="00AF1E6B"/>
    <w:rsid w:val="00AF4ADD"/>
    <w:rsid w:val="00AF6859"/>
    <w:rsid w:val="00B0013D"/>
    <w:rsid w:val="00B00EFB"/>
    <w:rsid w:val="00B139E6"/>
    <w:rsid w:val="00B162DF"/>
    <w:rsid w:val="00B175DB"/>
    <w:rsid w:val="00B179BB"/>
    <w:rsid w:val="00B25E02"/>
    <w:rsid w:val="00B2759F"/>
    <w:rsid w:val="00B312E1"/>
    <w:rsid w:val="00B3666B"/>
    <w:rsid w:val="00B54FE5"/>
    <w:rsid w:val="00B70114"/>
    <w:rsid w:val="00B81F9F"/>
    <w:rsid w:val="00B86393"/>
    <w:rsid w:val="00B87DA4"/>
    <w:rsid w:val="00BA222B"/>
    <w:rsid w:val="00BA4C38"/>
    <w:rsid w:val="00BA7909"/>
    <w:rsid w:val="00BB04DA"/>
    <w:rsid w:val="00BB239E"/>
    <w:rsid w:val="00BB2F74"/>
    <w:rsid w:val="00BC2AFF"/>
    <w:rsid w:val="00BD4709"/>
    <w:rsid w:val="00BE1018"/>
    <w:rsid w:val="00BE3D88"/>
    <w:rsid w:val="00BE3F41"/>
    <w:rsid w:val="00BF4C22"/>
    <w:rsid w:val="00C002ED"/>
    <w:rsid w:val="00C064CF"/>
    <w:rsid w:val="00C06918"/>
    <w:rsid w:val="00C15302"/>
    <w:rsid w:val="00C20EA6"/>
    <w:rsid w:val="00C24BE6"/>
    <w:rsid w:val="00C267A3"/>
    <w:rsid w:val="00C272E5"/>
    <w:rsid w:val="00C278B7"/>
    <w:rsid w:val="00C27CA5"/>
    <w:rsid w:val="00C317F7"/>
    <w:rsid w:val="00C4659F"/>
    <w:rsid w:val="00C525FD"/>
    <w:rsid w:val="00C7013C"/>
    <w:rsid w:val="00C7536D"/>
    <w:rsid w:val="00C80E8A"/>
    <w:rsid w:val="00C821E7"/>
    <w:rsid w:val="00C83727"/>
    <w:rsid w:val="00C860F5"/>
    <w:rsid w:val="00C91A0E"/>
    <w:rsid w:val="00C94752"/>
    <w:rsid w:val="00C961F2"/>
    <w:rsid w:val="00C96D37"/>
    <w:rsid w:val="00C97E2B"/>
    <w:rsid w:val="00CA2350"/>
    <w:rsid w:val="00CA2685"/>
    <w:rsid w:val="00CA604B"/>
    <w:rsid w:val="00CA6B15"/>
    <w:rsid w:val="00CA7B37"/>
    <w:rsid w:val="00CB02B7"/>
    <w:rsid w:val="00CB152A"/>
    <w:rsid w:val="00CB4F81"/>
    <w:rsid w:val="00CB5561"/>
    <w:rsid w:val="00CB6661"/>
    <w:rsid w:val="00CB6D26"/>
    <w:rsid w:val="00CD055A"/>
    <w:rsid w:val="00CD17CE"/>
    <w:rsid w:val="00CD1F01"/>
    <w:rsid w:val="00CD2B9A"/>
    <w:rsid w:val="00CE66D2"/>
    <w:rsid w:val="00CF2194"/>
    <w:rsid w:val="00D01032"/>
    <w:rsid w:val="00D01050"/>
    <w:rsid w:val="00D014BE"/>
    <w:rsid w:val="00D03791"/>
    <w:rsid w:val="00D118CE"/>
    <w:rsid w:val="00D12479"/>
    <w:rsid w:val="00D161DF"/>
    <w:rsid w:val="00D26C6F"/>
    <w:rsid w:val="00D35BE0"/>
    <w:rsid w:val="00D36F3B"/>
    <w:rsid w:val="00D42124"/>
    <w:rsid w:val="00D47056"/>
    <w:rsid w:val="00D50D6B"/>
    <w:rsid w:val="00D56B27"/>
    <w:rsid w:val="00D63EDC"/>
    <w:rsid w:val="00D651B4"/>
    <w:rsid w:val="00D702C8"/>
    <w:rsid w:val="00D7096B"/>
    <w:rsid w:val="00D80F10"/>
    <w:rsid w:val="00D846C9"/>
    <w:rsid w:val="00D8521A"/>
    <w:rsid w:val="00D9468B"/>
    <w:rsid w:val="00D9476B"/>
    <w:rsid w:val="00DA229A"/>
    <w:rsid w:val="00DC6DFC"/>
    <w:rsid w:val="00DC7147"/>
    <w:rsid w:val="00DD0082"/>
    <w:rsid w:val="00DD5147"/>
    <w:rsid w:val="00DE11D7"/>
    <w:rsid w:val="00DE46EF"/>
    <w:rsid w:val="00DE720C"/>
    <w:rsid w:val="00DF38C8"/>
    <w:rsid w:val="00DF4F62"/>
    <w:rsid w:val="00E03189"/>
    <w:rsid w:val="00E170AA"/>
    <w:rsid w:val="00E24426"/>
    <w:rsid w:val="00E2713B"/>
    <w:rsid w:val="00E31074"/>
    <w:rsid w:val="00E32417"/>
    <w:rsid w:val="00E36DC9"/>
    <w:rsid w:val="00E4138E"/>
    <w:rsid w:val="00E4260D"/>
    <w:rsid w:val="00E51A5D"/>
    <w:rsid w:val="00E55B64"/>
    <w:rsid w:val="00E60F56"/>
    <w:rsid w:val="00E632E9"/>
    <w:rsid w:val="00E65D38"/>
    <w:rsid w:val="00E669DA"/>
    <w:rsid w:val="00E96B4E"/>
    <w:rsid w:val="00E9770A"/>
    <w:rsid w:val="00EA20D8"/>
    <w:rsid w:val="00EB1D2C"/>
    <w:rsid w:val="00EB43BE"/>
    <w:rsid w:val="00EB52CA"/>
    <w:rsid w:val="00EC1D3E"/>
    <w:rsid w:val="00ED0F88"/>
    <w:rsid w:val="00ED1D9D"/>
    <w:rsid w:val="00ED4DC5"/>
    <w:rsid w:val="00ED7E9D"/>
    <w:rsid w:val="00EE0A08"/>
    <w:rsid w:val="00EE2F55"/>
    <w:rsid w:val="00EE3442"/>
    <w:rsid w:val="00EE479C"/>
    <w:rsid w:val="00EE7786"/>
    <w:rsid w:val="00EF2694"/>
    <w:rsid w:val="00EF5209"/>
    <w:rsid w:val="00F012D3"/>
    <w:rsid w:val="00F01C1B"/>
    <w:rsid w:val="00F01EFF"/>
    <w:rsid w:val="00F029C4"/>
    <w:rsid w:val="00F21602"/>
    <w:rsid w:val="00F22B28"/>
    <w:rsid w:val="00F232BB"/>
    <w:rsid w:val="00F238A0"/>
    <w:rsid w:val="00F23A35"/>
    <w:rsid w:val="00F24667"/>
    <w:rsid w:val="00F3263C"/>
    <w:rsid w:val="00F40557"/>
    <w:rsid w:val="00F50254"/>
    <w:rsid w:val="00F521F4"/>
    <w:rsid w:val="00F539E5"/>
    <w:rsid w:val="00F61DF4"/>
    <w:rsid w:val="00F66C43"/>
    <w:rsid w:val="00F814F5"/>
    <w:rsid w:val="00F82F91"/>
    <w:rsid w:val="00F8457C"/>
    <w:rsid w:val="00F847D2"/>
    <w:rsid w:val="00FB3FF9"/>
    <w:rsid w:val="00FB5425"/>
    <w:rsid w:val="00FC276A"/>
    <w:rsid w:val="00FC526D"/>
    <w:rsid w:val="00FD5549"/>
    <w:rsid w:val="00FE1481"/>
    <w:rsid w:val="00FE6149"/>
    <w:rsid w:val="00FE7636"/>
    <w:rsid w:val="00FF0B94"/>
    <w:rsid w:val="00FF0D7E"/>
    <w:rsid w:val="00FF186A"/>
    <w:rsid w:val="00FF49BB"/>
    <w:rsid w:val="00FF508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f5d7c"/>
    </o:shapedefaults>
    <o:shapelayout v:ext="edit">
      <o:idmap v:ext="edit" data="1"/>
    </o:shapelayout>
  </w:shapeDefaults>
  <w:decimalSymbol w:val="."/>
  <w:listSeparator w:val=","/>
  <w14:docId w14:val="0B4B05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4"/>
        <w:szCs w:val="24"/>
        <w:lang w:val="en-CA" w:eastAsia="en-CA"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B5561"/>
    <w:rPr>
      <w:rFonts w:ascii="Arial" w:hAnsi="Arial"/>
      <w:lang w:val="en-GB" w:eastAsia="en-US"/>
    </w:rPr>
  </w:style>
  <w:style w:type="paragraph" w:styleId="Heading2">
    <w:name w:val="heading 2"/>
    <w:basedOn w:val="Normal"/>
    <w:next w:val="Normal"/>
    <w:qFormat/>
    <w:rsid w:val="00F23D5B"/>
    <w:pPr>
      <w:keepNext/>
      <w:outlineLvl w:val="1"/>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FC1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502C89"/>
    <w:pPr>
      <w:numPr>
        <w:numId w:val="1"/>
      </w:numPr>
    </w:pPr>
  </w:style>
  <w:style w:type="paragraph" w:customStyle="1" w:styleId="MediumGrid1-Accent21">
    <w:name w:val="Medium Grid 1 - Accent 21"/>
    <w:basedOn w:val="Normal"/>
    <w:uiPriority w:val="34"/>
    <w:qFormat/>
    <w:rsid w:val="00502C89"/>
    <w:pPr>
      <w:ind w:left="720"/>
      <w:contextualSpacing/>
    </w:pPr>
    <w:rPr>
      <w:rFonts w:ascii="Cambria" w:eastAsia="Cambria" w:hAnsi="Cambria"/>
      <w:sz w:val="22"/>
      <w:szCs w:val="22"/>
      <w:lang w:val="en-US"/>
    </w:rPr>
  </w:style>
  <w:style w:type="character" w:styleId="CommentReference">
    <w:name w:val="annotation reference"/>
    <w:unhideWhenUsed/>
    <w:rsid w:val="007B230E"/>
    <w:rPr>
      <w:sz w:val="18"/>
      <w:szCs w:val="18"/>
    </w:rPr>
  </w:style>
  <w:style w:type="paragraph" w:styleId="CommentText">
    <w:name w:val="annotation text"/>
    <w:basedOn w:val="Normal"/>
    <w:link w:val="CommentTextChar"/>
    <w:uiPriority w:val="99"/>
    <w:semiHidden/>
    <w:unhideWhenUsed/>
    <w:rsid w:val="007B230E"/>
    <w:rPr>
      <w:lang w:eastAsia="x-none"/>
    </w:rPr>
  </w:style>
  <w:style w:type="character" w:customStyle="1" w:styleId="CommentTextChar">
    <w:name w:val="Comment Text Char"/>
    <w:link w:val="CommentText"/>
    <w:uiPriority w:val="99"/>
    <w:semiHidden/>
    <w:rsid w:val="007B230E"/>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7B230E"/>
    <w:rPr>
      <w:b/>
      <w:bCs/>
    </w:rPr>
  </w:style>
  <w:style w:type="character" w:customStyle="1" w:styleId="CommentSubjectChar">
    <w:name w:val="Comment Subject Char"/>
    <w:link w:val="CommentSubject"/>
    <w:uiPriority w:val="99"/>
    <w:semiHidden/>
    <w:rsid w:val="007B230E"/>
    <w:rPr>
      <w:rFonts w:ascii="Arial" w:hAnsi="Arial"/>
      <w:b/>
      <w:bCs/>
      <w:sz w:val="24"/>
      <w:szCs w:val="24"/>
      <w:lang w:val="en-GB"/>
    </w:rPr>
  </w:style>
  <w:style w:type="paragraph" w:styleId="NormalWeb">
    <w:name w:val="Normal (Web)"/>
    <w:basedOn w:val="Normal"/>
    <w:uiPriority w:val="99"/>
    <w:rsid w:val="00923A39"/>
    <w:pPr>
      <w:spacing w:beforeLines="1" w:afterLines="1"/>
    </w:pPr>
    <w:rPr>
      <w:rFonts w:ascii="Times" w:hAnsi="Times"/>
      <w:sz w:val="20"/>
      <w:lang w:val="en-US"/>
    </w:rPr>
  </w:style>
  <w:style w:type="numbering" w:styleId="1ai">
    <w:name w:val="Outline List 1"/>
    <w:basedOn w:val="NoList"/>
    <w:rsid w:val="00026690"/>
    <w:pPr>
      <w:numPr>
        <w:numId w:val="5"/>
      </w:numPr>
    </w:pPr>
  </w:style>
  <w:style w:type="numbering" w:customStyle="1" w:styleId="UBCModules">
    <w:name w:val="UBC Modules"/>
    <w:rsid w:val="000E3289"/>
    <w:pPr>
      <w:numPr>
        <w:numId w:val="2"/>
      </w:numPr>
    </w:pPr>
  </w:style>
  <w:style w:type="paragraph" w:customStyle="1" w:styleId="UBCgreyblockheader">
    <w:name w:val="UBC grey block header"/>
    <w:basedOn w:val="Normal"/>
    <w:next w:val="Heading2"/>
    <w:qFormat/>
    <w:rsid w:val="009B1430"/>
    <w:pPr>
      <w:framePr w:hSpace="187" w:vSpace="187" w:wrap="around" w:vAnchor="text" w:hAnchor="text" w:y="1"/>
      <w:shd w:val="clear" w:color="auto" w:fill="D9D9D9"/>
      <w:spacing w:before="120" w:after="120"/>
      <w:ind w:left="173" w:right="173"/>
    </w:pPr>
    <w:rPr>
      <w:rFonts w:ascii="Calibri" w:hAnsi="Calibri"/>
      <w:b/>
      <w:sz w:val="19"/>
    </w:rPr>
  </w:style>
  <w:style w:type="paragraph" w:customStyle="1" w:styleId="UBCblueblockheading">
    <w:name w:val="UBC blue block heading"/>
    <w:basedOn w:val="Normal"/>
    <w:qFormat/>
    <w:rsid w:val="00043E97"/>
    <w:pPr>
      <w:tabs>
        <w:tab w:val="left" w:pos="2160"/>
        <w:tab w:val="left" w:leader="underscore" w:pos="7920"/>
        <w:tab w:val="left" w:pos="8640"/>
        <w:tab w:val="left" w:leader="underscore" w:pos="12960"/>
      </w:tabs>
      <w:spacing w:before="120" w:after="120"/>
      <w:ind w:left="173" w:firstLine="86"/>
      <w:outlineLvl w:val="0"/>
    </w:pPr>
    <w:rPr>
      <w:rFonts w:ascii="Calibri" w:hAnsi="Calibri"/>
      <w:b/>
      <w:noProof/>
      <w:color w:val="FFFFFF"/>
      <w:lang w:val="en-US"/>
    </w:rPr>
  </w:style>
  <w:style w:type="character" w:styleId="Hyperlink">
    <w:name w:val="Hyperlink"/>
    <w:rsid w:val="00DD3AAE"/>
    <w:rPr>
      <w:color w:val="0000FF"/>
      <w:u w:val="single"/>
    </w:rPr>
  </w:style>
  <w:style w:type="character" w:styleId="FollowedHyperlink">
    <w:name w:val="FollowedHyperlink"/>
    <w:rsid w:val="000F04EF"/>
    <w:rPr>
      <w:color w:val="800080"/>
      <w:u w:val="single"/>
    </w:rPr>
  </w:style>
  <w:style w:type="paragraph" w:customStyle="1" w:styleId="DarkList-Accent31">
    <w:name w:val="Dark List - Accent 31"/>
    <w:hidden/>
    <w:uiPriority w:val="99"/>
    <w:semiHidden/>
    <w:rsid w:val="003002BA"/>
    <w:rPr>
      <w:rFonts w:ascii="Arial" w:hAnsi="Arial"/>
      <w:lang w:val="en-GB" w:eastAsia="en-US"/>
    </w:rPr>
  </w:style>
  <w:style w:type="numbering" w:customStyle="1" w:styleId="UBCModules2014">
    <w:name w:val="UBC Modules 2014"/>
    <w:rsid w:val="009E6346"/>
    <w:pPr>
      <w:numPr>
        <w:numId w:val="7"/>
      </w:numPr>
    </w:pPr>
  </w:style>
  <w:style w:type="paragraph" w:customStyle="1" w:styleId="ColorfulList-Accent11">
    <w:name w:val="Colorful List - Accent 11"/>
    <w:basedOn w:val="Normal"/>
    <w:uiPriority w:val="34"/>
    <w:qFormat/>
    <w:rsid w:val="00171C9C"/>
    <w:pPr>
      <w:ind w:left="720"/>
      <w:contextualSpacing/>
    </w:pPr>
    <w:rPr>
      <w:rFonts w:ascii="Times New Roman" w:eastAsia="Times New Roman" w:hAnsi="Times New Roman"/>
      <w:sz w:val="20"/>
      <w:lang w:val="en-US"/>
    </w:rPr>
  </w:style>
  <w:style w:type="numbering" w:customStyle="1" w:styleId="CoreCouncil">
    <w:name w:val="Core Council"/>
    <w:uiPriority w:val="99"/>
    <w:rsid w:val="00171C9C"/>
    <w:pPr>
      <w:numPr>
        <w:numId w:val="8"/>
      </w:numPr>
    </w:pPr>
  </w:style>
  <w:style w:type="paragraph" w:styleId="ListParagraph">
    <w:name w:val="List Paragraph"/>
    <w:basedOn w:val="Normal"/>
    <w:uiPriority w:val="72"/>
    <w:qFormat/>
    <w:rsid w:val="00C06918"/>
    <w:pPr>
      <w:ind w:left="720"/>
      <w:contextualSpacing/>
    </w:pPr>
  </w:style>
  <w:style w:type="character" w:customStyle="1" w:styleId="FooterChar">
    <w:name w:val="Footer Char"/>
    <w:basedOn w:val="DefaultParagraphFont"/>
    <w:link w:val="Footer"/>
    <w:rsid w:val="00065525"/>
    <w:rPr>
      <w:rFonts w:ascii="Arial" w:hAnsi="Arial"/>
      <w:sz w:val="24"/>
      <w:lang w:val="en-GB" w:eastAsia="en-US"/>
    </w:rPr>
  </w:style>
  <w:style w:type="numbering" w:customStyle="1" w:styleId="Karolslist">
    <w:name w:val="Karol's list"/>
    <w:uiPriority w:val="99"/>
    <w:rsid w:val="00201530"/>
    <w:pPr>
      <w:numPr>
        <w:numId w:val="16"/>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4"/>
        <w:szCs w:val="24"/>
        <w:lang w:val="en-CA" w:eastAsia="en-CA"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B5561"/>
    <w:rPr>
      <w:rFonts w:ascii="Arial" w:hAnsi="Arial"/>
      <w:lang w:val="en-GB" w:eastAsia="en-US"/>
    </w:rPr>
  </w:style>
  <w:style w:type="paragraph" w:styleId="Heading2">
    <w:name w:val="heading 2"/>
    <w:basedOn w:val="Normal"/>
    <w:next w:val="Normal"/>
    <w:qFormat/>
    <w:rsid w:val="00F23D5B"/>
    <w:pPr>
      <w:keepNext/>
      <w:outlineLvl w:val="1"/>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FC1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502C89"/>
    <w:pPr>
      <w:numPr>
        <w:numId w:val="1"/>
      </w:numPr>
    </w:pPr>
  </w:style>
  <w:style w:type="paragraph" w:customStyle="1" w:styleId="MediumGrid1-Accent21">
    <w:name w:val="Medium Grid 1 - Accent 21"/>
    <w:basedOn w:val="Normal"/>
    <w:uiPriority w:val="34"/>
    <w:qFormat/>
    <w:rsid w:val="00502C89"/>
    <w:pPr>
      <w:ind w:left="720"/>
      <w:contextualSpacing/>
    </w:pPr>
    <w:rPr>
      <w:rFonts w:ascii="Cambria" w:eastAsia="Cambria" w:hAnsi="Cambria"/>
      <w:sz w:val="22"/>
      <w:szCs w:val="22"/>
      <w:lang w:val="en-US"/>
    </w:rPr>
  </w:style>
  <w:style w:type="character" w:styleId="CommentReference">
    <w:name w:val="annotation reference"/>
    <w:unhideWhenUsed/>
    <w:rsid w:val="007B230E"/>
    <w:rPr>
      <w:sz w:val="18"/>
      <w:szCs w:val="18"/>
    </w:rPr>
  </w:style>
  <w:style w:type="paragraph" w:styleId="CommentText">
    <w:name w:val="annotation text"/>
    <w:basedOn w:val="Normal"/>
    <w:link w:val="CommentTextChar"/>
    <w:uiPriority w:val="99"/>
    <w:semiHidden/>
    <w:unhideWhenUsed/>
    <w:rsid w:val="007B230E"/>
    <w:rPr>
      <w:lang w:eastAsia="x-none"/>
    </w:rPr>
  </w:style>
  <w:style w:type="character" w:customStyle="1" w:styleId="CommentTextChar">
    <w:name w:val="Comment Text Char"/>
    <w:link w:val="CommentText"/>
    <w:uiPriority w:val="99"/>
    <w:semiHidden/>
    <w:rsid w:val="007B230E"/>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7B230E"/>
    <w:rPr>
      <w:b/>
      <w:bCs/>
    </w:rPr>
  </w:style>
  <w:style w:type="character" w:customStyle="1" w:styleId="CommentSubjectChar">
    <w:name w:val="Comment Subject Char"/>
    <w:link w:val="CommentSubject"/>
    <w:uiPriority w:val="99"/>
    <w:semiHidden/>
    <w:rsid w:val="007B230E"/>
    <w:rPr>
      <w:rFonts w:ascii="Arial" w:hAnsi="Arial"/>
      <w:b/>
      <w:bCs/>
      <w:sz w:val="24"/>
      <w:szCs w:val="24"/>
      <w:lang w:val="en-GB"/>
    </w:rPr>
  </w:style>
  <w:style w:type="paragraph" w:styleId="NormalWeb">
    <w:name w:val="Normal (Web)"/>
    <w:basedOn w:val="Normal"/>
    <w:uiPriority w:val="99"/>
    <w:rsid w:val="00923A39"/>
    <w:pPr>
      <w:spacing w:beforeLines="1" w:afterLines="1"/>
    </w:pPr>
    <w:rPr>
      <w:rFonts w:ascii="Times" w:hAnsi="Times"/>
      <w:sz w:val="20"/>
      <w:lang w:val="en-US"/>
    </w:rPr>
  </w:style>
  <w:style w:type="numbering" w:styleId="1ai">
    <w:name w:val="Outline List 1"/>
    <w:basedOn w:val="NoList"/>
    <w:rsid w:val="00026690"/>
    <w:pPr>
      <w:numPr>
        <w:numId w:val="5"/>
      </w:numPr>
    </w:pPr>
  </w:style>
  <w:style w:type="numbering" w:customStyle="1" w:styleId="UBCModules">
    <w:name w:val="UBC Modules"/>
    <w:rsid w:val="000E3289"/>
    <w:pPr>
      <w:numPr>
        <w:numId w:val="2"/>
      </w:numPr>
    </w:pPr>
  </w:style>
  <w:style w:type="paragraph" w:customStyle="1" w:styleId="UBCgreyblockheader">
    <w:name w:val="UBC grey block header"/>
    <w:basedOn w:val="Normal"/>
    <w:next w:val="Heading2"/>
    <w:qFormat/>
    <w:rsid w:val="009B1430"/>
    <w:pPr>
      <w:framePr w:hSpace="187" w:vSpace="187" w:wrap="around" w:vAnchor="text" w:hAnchor="text" w:y="1"/>
      <w:shd w:val="clear" w:color="auto" w:fill="D9D9D9"/>
      <w:spacing w:before="120" w:after="120"/>
      <w:ind w:left="173" w:right="173"/>
    </w:pPr>
    <w:rPr>
      <w:rFonts w:ascii="Calibri" w:hAnsi="Calibri"/>
      <w:b/>
      <w:sz w:val="19"/>
    </w:rPr>
  </w:style>
  <w:style w:type="paragraph" w:customStyle="1" w:styleId="UBCblueblockheading">
    <w:name w:val="UBC blue block heading"/>
    <w:basedOn w:val="Normal"/>
    <w:qFormat/>
    <w:rsid w:val="00043E97"/>
    <w:pPr>
      <w:tabs>
        <w:tab w:val="left" w:pos="2160"/>
        <w:tab w:val="left" w:leader="underscore" w:pos="7920"/>
        <w:tab w:val="left" w:pos="8640"/>
        <w:tab w:val="left" w:leader="underscore" w:pos="12960"/>
      </w:tabs>
      <w:spacing w:before="120" w:after="120"/>
      <w:ind w:left="173" w:firstLine="86"/>
      <w:outlineLvl w:val="0"/>
    </w:pPr>
    <w:rPr>
      <w:rFonts w:ascii="Calibri" w:hAnsi="Calibri"/>
      <w:b/>
      <w:noProof/>
      <w:color w:val="FFFFFF"/>
      <w:lang w:val="en-US"/>
    </w:rPr>
  </w:style>
  <w:style w:type="character" w:styleId="Hyperlink">
    <w:name w:val="Hyperlink"/>
    <w:rsid w:val="00DD3AAE"/>
    <w:rPr>
      <w:color w:val="0000FF"/>
      <w:u w:val="single"/>
    </w:rPr>
  </w:style>
  <w:style w:type="character" w:styleId="FollowedHyperlink">
    <w:name w:val="FollowedHyperlink"/>
    <w:rsid w:val="000F04EF"/>
    <w:rPr>
      <w:color w:val="800080"/>
      <w:u w:val="single"/>
    </w:rPr>
  </w:style>
  <w:style w:type="paragraph" w:customStyle="1" w:styleId="DarkList-Accent31">
    <w:name w:val="Dark List - Accent 31"/>
    <w:hidden/>
    <w:uiPriority w:val="99"/>
    <w:semiHidden/>
    <w:rsid w:val="003002BA"/>
    <w:rPr>
      <w:rFonts w:ascii="Arial" w:hAnsi="Arial"/>
      <w:lang w:val="en-GB" w:eastAsia="en-US"/>
    </w:rPr>
  </w:style>
  <w:style w:type="numbering" w:customStyle="1" w:styleId="UBCModules2014">
    <w:name w:val="UBC Modules 2014"/>
    <w:rsid w:val="009E6346"/>
    <w:pPr>
      <w:numPr>
        <w:numId w:val="7"/>
      </w:numPr>
    </w:pPr>
  </w:style>
  <w:style w:type="paragraph" w:customStyle="1" w:styleId="ColorfulList-Accent11">
    <w:name w:val="Colorful List - Accent 11"/>
    <w:basedOn w:val="Normal"/>
    <w:uiPriority w:val="34"/>
    <w:qFormat/>
    <w:rsid w:val="00171C9C"/>
    <w:pPr>
      <w:ind w:left="720"/>
      <w:contextualSpacing/>
    </w:pPr>
    <w:rPr>
      <w:rFonts w:ascii="Times New Roman" w:eastAsia="Times New Roman" w:hAnsi="Times New Roman"/>
      <w:sz w:val="20"/>
      <w:lang w:val="en-US"/>
    </w:rPr>
  </w:style>
  <w:style w:type="numbering" w:customStyle="1" w:styleId="CoreCouncil">
    <w:name w:val="Core Council"/>
    <w:uiPriority w:val="99"/>
    <w:rsid w:val="00171C9C"/>
    <w:pPr>
      <w:numPr>
        <w:numId w:val="8"/>
      </w:numPr>
    </w:pPr>
  </w:style>
  <w:style w:type="paragraph" w:styleId="ListParagraph">
    <w:name w:val="List Paragraph"/>
    <w:basedOn w:val="Normal"/>
    <w:uiPriority w:val="72"/>
    <w:qFormat/>
    <w:rsid w:val="00C06918"/>
    <w:pPr>
      <w:ind w:left="720"/>
      <w:contextualSpacing/>
    </w:pPr>
  </w:style>
  <w:style w:type="character" w:customStyle="1" w:styleId="FooterChar">
    <w:name w:val="Footer Char"/>
    <w:basedOn w:val="DefaultParagraphFont"/>
    <w:link w:val="Footer"/>
    <w:rsid w:val="00065525"/>
    <w:rPr>
      <w:rFonts w:ascii="Arial" w:hAnsi="Arial"/>
      <w:sz w:val="24"/>
      <w:lang w:val="en-GB" w:eastAsia="en-US"/>
    </w:rPr>
  </w:style>
  <w:style w:type="numbering" w:customStyle="1" w:styleId="Karolslist">
    <w:name w:val="Karol's list"/>
    <w:uiPriority w:val="99"/>
    <w:rsid w:val="00201530"/>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3875">
      <w:bodyDiv w:val="1"/>
      <w:marLeft w:val="0"/>
      <w:marRight w:val="0"/>
      <w:marTop w:val="0"/>
      <w:marBottom w:val="0"/>
      <w:divBdr>
        <w:top w:val="none" w:sz="0" w:space="0" w:color="auto"/>
        <w:left w:val="none" w:sz="0" w:space="0" w:color="auto"/>
        <w:bottom w:val="none" w:sz="0" w:space="0" w:color="auto"/>
        <w:right w:val="none" w:sz="0" w:space="0" w:color="auto"/>
      </w:divBdr>
    </w:div>
    <w:div w:id="145125833">
      <w:bodyDiv w:val="1"/>
      <w:marLeft w:val="0"/>
      <w:marRight w:val="0"/>
      <w:marTop w:val="0"/>
      <w:marBottom w:val="0"/>
      <w:divBdr>
        <w:top w:val="none" w:sz="0" w:space="0" w:color="auto"/>
        <w:left w:val="none" w:sz="0" w:space="0" w:color="auto"/>
        <w:bottom w:val="none" w:sz="0" w:space="0" w:color="auto"/>
        <w:right w:val="none" w:sz="0" w:space="0" w:color="auto"/>
      </w:divBdr>
    </w:div>
    <w:div w:id="180245009">
      <w:bodyDiv w:val="1"/>
      <w:marLeft w:val="0"/>
      <w:marRight w:val="0"/>
      <w:marTop w:val="0"/>
      <w:marBottom w:val="0"/>
      <w:divBdr>
        <w:top w:val="none" w:sz="0" w:space="0" w:color="auto"/>
        <w:left w:val="none" w:sz="0" w:space="0" w:color="auto"/>
        <w:bottom w:val="none" w:sz="0" w:space="0" w:color="auto"/>
        <w:right w:val="none" w:sz="0" w:space="0" w:color="auto"/>
      </w:divBdr>
    </w:div>
    <w:div w:id="573974786">
      <w:bodyDiv w:val="1"/>
      <w:marLeft w:val="0"/>
      <w:marRight w:val="0"/>
      <w:marTop w:val="0"/>
      <w:marBottom w:val="0"/>
      <w:divBdr>
        <w:top w:val="none" w:sz="0" w:space="0" w:color="auto"/>
        <w:left w:val="none" w:sz="0" w:space="0" w:color="auto"/>
        <w:bottom w:val="none" w:sz="0" w:space="0" w:color="auto"/>
        <w:right w:val="none" w:sz="0" w:space="0" w:color="auto"/>
      </w:divBdr>
    </w:div>
    <w:div w:id="625503014">
      <w:bodyDiv w:val="1"/>
      <w:marLeft w:val="0"/>
      <w:marRight w:val="0"/>
      <w:marTop w:val="0"/>
      <w:marBottom w:val="0"/>
      <w:divBdr>
        <w:top w:val="none" w:sz="0" w:space="0" w:color="auto"/>
        <w:left w:val="none" w:sz="0" w:space="0" w:color="auto"/>
        <w:bottom w:val="none" w:sz="0" w:space="0" w:color="auto"/>
        <w:right w:val="none" w:sz="0" w:space="0" w:color="auto"/>
      </w:divBdr>
    </w:div>
    <w:div w:id="628783795">
      <w:bodyDiv w:val="1"/>
      <w:marLeft w:val="0"/>
      <w:marRight w:val="0"/>
      <w:marTop w:val="0"/>
      <w:marBottom w:val="0"/>
      <w:divBdr>
        <w:top w:val="none" w:sz="0" w:space="0" w:color="auto"/>
        <w:left w:val="none" w:sz="0" w:space="0" w:color="auto"/>
        <w:bottom w:val="none" w:sz="0" w:space="0" w:color="auto"/>
        <w:right w:val="none" w:sz="0" w:space="0" w:color="auto"/>
      </w:divBdr>
    </w:div>
    <w:div w:id="773094980">
      <w:bodyDiv w:val="1"/>
      <w:marLeft w:val="0"/>
      <w:marRight w:val="0"/>
      <w:marTop w:val="0"/>
      <w:marBottom w:val="0"/>
      <w:divBdr>
        <w:top w:val="none" w:sz="0" w:space="0" w:color="auto"/>
        <w:left w:val="none" w:sz="0" w:space="0" w:color="auto"/>
        <w:bottom w:val="none" w:sz="0" w:space="0" w:color="auto"/>
        <w:right w:val="none" w:sz="0" w:space="0" w:color="auto"/>
      </w:divBdr>
    </w:div>
    <w:div w:id="796947907">
      <w:bodyDiv w:val="1"/>
      <w:marLeft w:val="0"/>
      <w:marRight w:val="0"/>
      <w:marTop w:val="0"/>
      <w:marBottom w:val="0"/>
      <w:divBdr>
        <w:top w:val="none" w:sz="0" w:space="0" w:color="auto"/>
        <w:left w:val="none" w:sz="0" w:space="0" w:color="auto"/>
        <w:bottom w:val="none" w:sz="0" w:space="0" w:color="auto"/>
        <w:right w:val="none" w:sz="0" w:space="0" w:color="auto"/>
      </w:divBdr>
    </w:div>
    <w:div w:id="847673477">
      <w:bodyDiv w:val="1"/>
      <w:marLeft w:val="0"/>
      <w:marRight w:val="0"/>
      <w:marTop w:val="0"/>
      <w:marBottom w:val="0"/>
      <w:divBdr>
        <w:top w:val="none" w:sz="0" w:space="0" w:color="auto"/>
        <w:left w:val="none" w:sz="0" w:space="0" w:color="auto"/>
        <w:bottom w:val="none" w:sz="0" w:space="0" w:color="auto"/>
        <w:right w:val="none" w:sz="0" w:space="0" w:color="auto"/>
      </w:divBdr>
    </w:div>
    <w:div w:id="894776887">
      <w:bodyDiv w:val="1"/>
      <w:marLeft w:val="0"/>
      <w:marRight w:val="0"/>
      <w:marTop w:val="0"/>
      <w:marBottom w:val="0"/>
      <w:divBdr>
        <w:top w:val="none" w:sz="0" w:space="0" w:color="auto"/>
        <w:left w:val="none" w:sz="0" w:space="0" w:color="auto"/>
        <w:bottom w:val="none" w:sz="0" w:space="0" w:color="auto"/>
        <w:right w:val="none" w:sz="0" w:space="0" w:color="auto"/>
      </w:divBdr>
    </w:div>
    <w:div w:id="939988763">
      <w:bodyDiv w:val="1"/>
      <w:marLeft w:val="0"/>
      <w:marRight w:val="0"/>
      <w:marTop w:val="0"/>
      <w:marBottom w:val="0"/>
      <w:divBdr>
        <w:top w:val="none" w:sz="0" w:space="0" w:color="auto"/>
        <w:left w:val="none" w:sz="0" w:space="0" w:color="auto"/>
        <w:bottom w:val="none" w:sz="0" w:space="0" w:color="auto"/>
        <w:right w:val="none" w:sz="0" w:space="0" w:color="auto"/>
      </w:divBdr>
    </w:div>
    <w:div w:id="963730488">
      <w:bodyDiv w:val="1"/>
      <w:marLeft w:val="0"/>
      <w:marRight w:val="0"/>
      <w:marTop w:val="0"/>
      <w:marBottom w:val="0"/>
      <w:divBdr>
        <w:top w:val="none" w:sz="0" w:space="0" w:color="auto"/>
        <w:left w:val="none" w:sz="0" w:space="0" w:color="auto"/>
        <w:bottom w:val="none" w:sz="0" w:space="0" w:color="auto"/>
        <w:right w:val="none" w:sz="0" w:space="0" w:color="auto"/>
      </w:divBdr>
    </w:div>
    <w:div w:id="972250375">
      <w:bodyDiv w:val="1"/>
      <w:marLeft w:val="0"/>
      <w:marRight w:val="0"/>
      <w:marTop w:val="0"/>
      <w:marBottom w:val="0"/>
      <w:divBdr>
        <w:top w:val="none" w:sz="0" w:space="0" w:color="auto"/>
        <w:left w:val="none" w:sz="0" w:space="0" w:color="auto"/>
        <w:bottom w:val="none" w:sz="0" w:space="0" w:color="auto"/>
        <w:right w:val="none" w:sz="0" w:space="0" w:color="auto"/>
      </w:divBdr>
    </w:div>
    <w:div w:id="1075589629">
      <w:bodyDiv w:val="1"/>
      <w:marLeft w:val="0"/>
      <w:marRight w:val="0"/>
      <w:marTop w:val="0"/>
      <w:marBottom w:val="0"/>
      <w:divBdr>
        <w:top w:val="none" w:sz="0" w:space="0" w:color="auto"/>
        <w:left w:val="none" w:sz="0" w:space="0" w:color="auto"/>
        <w:bottom w:val="none" w:sz="0" w:space="0" w:color="auto"/>
        <w:right w:val="none" w:sz="0" w:space="0" w:color="auto"/>
      </w:divBdr>
    </w:div>
    <w:div w:id="1156846251">
      <w:bodyDiv w:val="1"/>
      <w:marLeft w:val="0"/>
      <w:marRight w:val="0"/>
      <w:marTop w:val="0"/>
      <w:marBottom w:val="0"/>
      <w:divBdr>
        <w:top w:val="none" w:sz="0" w:space="0" w:color="auto"/>
        <w:left w:val="none" w:sz="0" w:space="0" w:color="auto"/>
        <w:bottom w:val="none" w:sz="0" w:space="0" w:color="auto"/>
        <w:right w:val="none" w:sz="0" w:space="0" w:color="auto"/>
      </w:divBdr>
    </w:div>
    <w:div w:id="1178933996">
      <w:bodyDiv w:val="1"/>
      <w:marLeft w:val="0"/>
      <w:marRight w:val="0"/>
      <w:marTop w:val="0"/>
      <w:marBottom w:val="0"/>
      <w:divBdr>
        <w:top w:val="none" w:sz="0" w:space="0" w:color="auto"/>
        <w:left w:val="none" w:sz="0" w:space="0" w:color="auto"/>
        <w:bottom w:val="none" w:sz="0" w:space="0" w:color="auto"/>
        <w:right w:val="none" w:sz="0" w:space="0" w:color="auto"/>
      </w:divBdr>
    </w:div>
    <w:div w:id="1220047430">
      <w:bodyDiv w:val="1"/>
      <w:marLeft w:val="0"/>
      <w:marRight w:val="0"/>
      <w:marTop w:val="0"/>
      <w:marBottom w:val="0"/>
      <w:divBdr>
        <w:top w:val="none" w:sz="0" w:space="0" w:color="auto"/>
        <w:left w:val="none" w:sz="0" w:space="0" w:color="auto"/>
        <w:bottom w:val="none" w:sz="0" w:space="0" w:color="auto"/>
        <w:right w:val="none" w:sz="0" w:space="0" w:color="auto"/>
      </w:divBdr>
    </w:div>
    <w:div w:id="1235310822">
      <w:bodyDiv w:val="1"/>
      <w:marLeft w:val="0"/>
      <w:marRight w:val="0"/>
      <w:marTop w:val="0"/>
      <w:marBottom w:val="0"/>
      <w:divBdr>
        <w:top w:val="none" w:sz="0" w:space="0" w:color="auto"/>
        <w:left w:val="none" w:sz="0" w:space="0" w:color="auto"/>
        <w:bottom w:val="none" w:sz="0" w:space="0" w:color="auto"/>
        <w:right w:val="none" w:sz="0" w:space="0" w:color="auto"/>
      </w:divBdr>
    </w:div>
    <w:div w:id="1274827003">
      <w:bodyDiv w:val="1"/>
      <w:marLeft w:val="0"/>
      <w:marRight w:val="0"/>
      <w:marTop w:val="0"/>
      <w:marBottom w:val="0"/>
      <w:divBdr>
        <w:top w:val="none" w:sz="0" w:space="0" w:color="auto"/>
        <w:left w:val="none" w:sz="0" w:space="0" w:color="auto"/>
        <w:bottom w:val="none" w:sz="0" w:space="0" w:color="auto"/>
        <w:right w:val="none" w:sz="0" w:space="0" w:color="auto"/>
      </w:divBdr>
    </w:div>
    <w:div w:id="1331181966">
      <w:bodyDiv w:val="1"/>
      <w:marLeft w:val="0"/>
      <w:marRight w:val="0"/>
      <w:marTop w:val="0"/>
      <w:marBottom w:val="0"/>
      <w:divBdr>
        <w:top w:val="none" w:sz="0" w:space="0" w:color="auto"/>
        <w:left w:val="none" w:sz="0" w:space="0" w:color="auto"/>
        <w:bottom w:val="none" w:sz="0" w:space="0" w:color="auto"/>
        <w:right w:val="none" w:sz="0" w:space="0" w:color="auto"/>
      </w:divBdr>
    </w:div>
    <w:div w:id="1355881212">
      <w:bodyDiv w:val="1"/>
      <w:marLeft w:val="0"/>
      <w:marRight w:val="0"/>
      <w:marTop w:val="0"/>
      <w:marBottom w:val="0"/>
      <w:divBdr>
        <w:top w:val="none" w:sz="0" w:space="0" w:color="auto"/>
        <w:left w:val="none" w:sz="0" w:space="0" w:color="auto"/>
        <w:bottom w:val="none" w:sz="0" w:space="0" w:color="auto"/>
        <w:right w:val="none" w:sz="0" w:space="0" w:color="auto"/>
      </w:divBdr>
    </w:div>
    <w:div w:id="1359769979">
      <w:bodyDiv w:val="1"/>
      <w:marLeft w:val="0"/>
      <w:marRight w:val="0"/>
      <w:marTop w:val="0"/>
      <w:marBottom w:val="0"/>
      <w:divBdr>
        <w:top w:val="none" w:sz="0" w:space="0" w:color="auto"/>
        <w:left w:val="none" w:sz="0" w:space="0" w:color="auto"/>
        <w:bottom w:val="none" w:sz="0" w:space="0" w:color="auto"/>
        <w:right w:val="none" w:sz="0" w:space="0" w:color="auto"/>
      </w:divBdr>
    </w:div>
    <w:div w:id="1469124629">
      <w:bodyDiv w:val="1"/>
      <w:marLeft w:val="0"/>
      <w:marRight w:val="0"/>
      <w:marTop w:val="0"/>
      <w:marBottom w:val="0"/>
      <w:divBdr>
        <w:top w:val="none" w:sz="0" w:space="0" w:color="auto"/>
        <w:left w:val="none" w:sz="0" w:space="0" w:color="auto"/>
        <w:bottom w:val="none" w:sz="0" w:space="0" w:color="auto"/>
        <w:right w:val="none" w:sz="0" w:space="0" w:color="auto"/>
      </w:divBdr>
    </w:div>
    <w:div w:id="1482238321">
      <w:bodyDiv w:val="1"/>
      <w:marLeft w:val="0"/>
      <w:marRight w:val="0"/>
      <w:marTop w:val="0"/>
      <w:marBottom w:val="0"/>
      <w:divBdr>
        <w:top w:val="none" w:sz="0" w:space="0" w:color="auto"/>
        <w:left w:val="none" w:sz="0" w:space="0" w:color="auto"/>
        <w:bottom w:val="none" w:sz="0" w:space="0" w:color="auto"/>
        <w:right w:val="none" w:sz="0" w:space="0" w:color="auto"/>
      </w:divBdr>
    </w:div>
    <w:div w:id="1554660250">
      <w:bodyDiv w:val="1"/>
      <w:marLeft w:val="0"/>
      <w:marRight w:val="0"/>
      <w:marTop w:val="0"/>
      <w:marBottom w:val="0"/>
      <w:divBdr>
        <w:top w:val="none" w:sz="0" w:space="0" w:color="auto"/>
        <w:left w:val="none" w:sz="0" w:space="0" w:color="auto"/>
        <w:bottom w:val="none" w:sz="0" w:space="0" w:color="auto"/>
        <w:right w:val="none" w:sz="0" w:space="0" w:color="auto"/>
      </w:divBdr>
    </w:div>
    <w:div w:id="1635745395">
      <w:bodyDiv w:val="1"/>
      <w:marLeft w:val="0"/>
      <w:marRight w:val="0"/>
      <w:marTop w:val="0"/>
      <w:marBottom w:val="0"/>
      <w:divBdr>
        <w:top w:val="none" w:sz="0" w:space="0" w:color="auto"/>
        <w:left w:val="none" w:sz="0" w:space="0" w:color="auto"/>
        <w:bottom w:val="none" w:sz="0" w:space="0" w:color="auto"/>
        <w:right w:val="none" w:sz="0" w:space="0" w:color="auto"/>
      </w:divBdr>
    </w:div>
    <w:div w:id="1684432965">
      <w:bodyDiv w:val="1"/>
      <w:marLeft w:val="0"/>
      <w:marRight w:val="0"/>
      <w:marTop w:val="0"/>
      <w:marBottom w:val="0"/>
      <w:divBdr>
        <w:top w:val="none" w:sz="0" w:space="0" w:color="auto"/>
        <w:left w:val="none" w:sz="0" w:space="0" w:color="auto"/>
        <w:bottom w:val="none" w:sz="0" w:space="0" w:color="auto"/>
        <w:right w:val="none" w:sz="0" w:space="0" w:color="auto"/>
      </w:divBdr>
    </w:div>
    <w:div w:id="1738430257">
      <w:bodyDiv w:val="1"/>
      <w:marLeft w:val="0"/>
      <w:marRight w:val="0"/>
      <w:marTop w:val="0"/>
      <w:marBottom w:val="0"/>
      <w:divBdr>
        <w:top w:val="none" w:sz="0" w:space="0" w:color="auto"/>
        <w:left w:val="none" w:sz="0" w:space="0" w:color="auto"/>
        <w:bottom w:val="none" w:sz="0" w:space="0" w:color="auto"/>
        <w:right w:val="none" w:sz="0" w:space="0" w:color="auto"/>
      </w:divBdr>
    </w:div>
    <w:div w:id="1891649181">
      <w:bodyDiv w:val="1"/>
      <w:marLeft w:val="0"/>
      <w:marRight w:val="0"/>
      <w:marTop w:val="0"/>
      <w:marBottom w:val="0"/>
      <w:divBdr>
        <w:top w:val="none" w:sz="0" w:space="0" w:color="auto"/>
        <w:left w:val="none" w:sz="0" w:space="0" w:color="auto"/>
        <w:bottom w:val="none" w:sz="0" w:space="0" w:color="auto"/>
        <w:right w:val="none" w:sz="0" w:space="0" w:color="auto"/>
      </w:divBdr>
    </w:div>
    <w:div w:id="1902986505">
      <w:bodyDiv w:val="1"/>
      <w:marLeft w:val="0"/>
      <w:marRight w:val="0"/>
      <w:marTop w:val="0"/>
      <w:marBottom w:val="0"/>
      <w:divBdr>
        <w:top w:val="none" w:sz="0" w:space="0" w:color="auto"/>
        <w:left w:val="none" w:sz="0" w:space="0" w:color="auto"/>
        <w:bottom w:val="none" w:sz="0" w:space="0" w:color="auto"/>
        <w:right w:val="none" w:sz="0" w:space="0" w:color="auto"/>
      </w:divBdr>
    </w:div>
    <w:div w:id="203826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yperlink" Target="http://www.pdep.ca/files/Final_ICDEP_April_2013_(1).pdf" TargetMode="Externa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BA04E-CFA3-6647-895A-DEE25616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2004</Words>
  <Characters>11423</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ROTATION SUPERVISOR:</vt:lpstr>
    </vt:vector>
  </TitlesOfParts>
  <Company>Fraser Health Authority</Company>
  <LinksUpToDate>false</LinksUpToDate>
  <CharactersWithSpaces>13401</CharactersWithSpaces>
  <SharedDoc>false</SharedDoc>
  <HLinks>
    <vt:vector size="12" baseType="variant">
      <vt:variant>
        <vt:i4>2359413</vt:i4>
      </vt:variant>
      <vt:variant>
        <vt:i4>210</vt:i4>
      </vt:variant>
      <vt:variant>
        <vt:i4>0</vt:i4>
      </vt:variant>
      <vt:variant>
        <vt:i4>5</vt:i4>
      </vt:variant>
      <vt:variant>
        <vt:lpwstr>http://dieteticsinternship.landfood.ubc.ca/dietetics_internship_docs/02%20-Policies%20and%20Procedures%20/1.15%20Professional%20Behaviour%20Dec%206%2011.pdf</vt:lpwstr>
      </vt:variant>
      <vt:variant>
        <vt:lpwstr/>
      </vt:variant>
      <vt:variant>
        <vt:i4>4784145</vt:i4>
      </vt:variant>
      <vt:variant>
        <vt:i4>6</vt:i4>
      </vt:variant>
      <vt:variant>
        <vt:i4>0</vt:i4>
      </vt:variant>
      <vt:variant>
        <vt:i4>5</vt:i4>
      </vt:variant>
      <vt:variant>
        <vt:lpwstr>http://www.pdep.ca/files/Final_ICDEP_April_2013_(1).pdf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ROTATION SUPERVISOR:</dc:title>
  <dc:creator>ldasilva</dc:creator>
  <cp:lastModifiedBy>Mitra Nowroozi</cp:lastModifiedBy>
  <cp:revision>11</cp:revision>
  <cp:lastPrinted>2012-12-09T00:59:00Z</cp:lastPrinted>
  <dcterms:created xsi:type="dcterms:W3CDTF">2016-12-02T04:42:00Z</dcterms:created>
  <dcterms:modified xsi:type="dcterms:W3CDTF">2016-12-03T05:44:00Z</dcterms:modified>
</cp:coreProperties>
</file>