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42E0E" w14:textId="77777777" w:rsidR="000A3927" w:rsidRPr="009E5F84" w:rsidRDefault="000A3927" w:rsidP="000A3927">
      <w:pPr>
        <w:jc w:val="center"/>
        <w:rPr>
          <w:b/>
          <w:sz w:val="32"/>
          <w:szCs w:val="32"/>
          <w:u w:val="single"/>
        </w:rPr>
      </w:pPr>
      <w:proofErr w:type="spellStart"/>
      <w:r w:rsidRPr="009E5F84">
        <w:rPr>
          <w:b/>
          <w:sz w:val="32"/>
          <w:szCs w:val="32"/>
          <w:u w:val="single"/>
        </w:rPr>
        <w:t>Cladogram</w:t>
      </w:r>
      <w:proofErr w:type="spellEnd"/>
      <w:r w:rsidRPr="009E5F84">
        <w:rPr>
          <w:b/>
          <w:sz w:val="32"/>
          <w:szCs w:val="32"/>
          <w:u w:val="single"/>
        </w:rPr>
        <w:t xml:space="preserve"> Practice: Comparing Genetic Sequences</w:t>
      </w:r>
    </w:p>
    <w:p w14:paraId="3D77B2BE" w14:textId="77777777" w:rsidR="000A3927" w:rsidRDefault="000A3927" w:rsidP="000A3927"/>
    <w:p w14:paraId="3410ECD4" w14:textId="77777777" w:rsidR="000A3927" w:rsidRPr="009E5F84" w:rsidRDefault="000A3927" w:rsidP="000A3927">
      <w:pPr>
        <w:rPr>
          <w:rFonts w:eastAsia="Times New Roman" w:cs="Times New Roman"/>
        </w:rPr>
      </w:pPr>
      <w:r w:rsidRPr="009E5F84">
        <w:rPr>
          <w:rFonts w:eastAsia="Times New Roman" w:cs="Times New Roman"/>
        </w:rPr>
        <w:t xml:space="preserve">1. Draw a </w:t>
      </w:r>
      <w:proofErr w:type="spellStart"/>
      <w:r w:rsidRPr="009E5F84">
        <w:rPr>
          <w:rFonts w:eastAsia="Times New Roman" w:cs="Times New Roman"/>
        </w:rPr>
        <w:t>cladogram</w:t>
      </w:r>
      <w:proofErr w:type="spellEnd"/>
      <w:r w:rsidRPr="009E5F84">
        <w:rPr>
          <w:rFonts w:eastAsia="Times New Roman" w:cs="Times New Roman"/>
        </w:rPr>
        <w:t xml:space="preserve"> depicting the evolutionary relationships among all five species (including humans) according to their gene or protein similarity in the </w:t>
      </w:r>
    </w:p>
    <w:p w14:paraId="085A57A3" w14:textId="77777777" w:rsidR="000A3927" w:rsidRPr="009E5F84" w:rsidRDefault="000A3927" w:rsidP="000A3927">
      <w:pPr>
        <w:rPr>
          <w:rFonts w:eastAsia="Times New Roman" w:cs="Times New Roman"/>
        </w:rPr>
      </w:pPr>
      <w:proofErr w:type="gramStart"/>
      <w:r w:rsidRPr="009E5F84">
        <w:rPr>
          <w:rFonts w:eastAsia="Times New Roman" w:cs="Times New Roman"/>
        </w:rPr>
        <w:t>GAPDH gene shown in the table below.</w:t>
      </w:r>
      <w:proofErr w:type="gramEnd"/>
    </w:p>
    <w:p w14:paraId="0CE0BACB" w14:textId="77777777" w:rsidR="000A3927" w:rsidRPr="009E5F84" w:rsidRDefault="000A3927" w:rsidP="000A3927">
      <w:pPr>
        <w:rPr>
          <w:rFonts w:eastAsia="Times New Roman" w:cs="Times New Roman"/>
        </w:rPr>
      </w:pPr>
    </w:p>
    <w:p w14:paraId="246AC887" w14:textId="77777777" w:rsidR="000A3927" w:rsidRPr="009E5F84" w:rsidRDefault="000A3927" w:rsidP="000A3927">
      <w:pPr>
        <w:rPr>
          <w:rFonts w:eastAsia="Times New Roman" w:cs="Times New Roman"/>
        </w:rPr>
      </w:pPr>
      <w:r w:rsidRPr="009E5F84">
        <w:rPr>
          <w:rFonts w:eastAsia="Times New Roman" w:cs="Times New Roman"/>
          <w:noProof/>
        </w:rPr>
        <w:drawing>
          <wp:inline distT="0" distB="0" distL="0" distR="0" wp14:anchorId="73C243CE" wp14:editId="7EB0185D">
            <wp:extent cx="6400800" cy="17834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1353" cy="1783642"/>
                    </a:xfrm>
                    <a:prstGeom prst="rect">
                      <a:avLst/>
                    </a:prstGeom>
                    <a:noFill/>
                    <a:ln>
                      <a:noFill/>
                    </a:ln>
                  </pic:spPr>
                </pic:pic>
              </a:graphicData>
            </a:graphic>
          </wp:inline>
        </w:drawing>
      </w:r>
    </w:p>
    <w:p w14:paraId="2F9BA129" w14:textId="4378144F" w:rsidR="000A3927" w:rsidRPr="009E5F84" w:rsidRDefault="00724CF9" w:rsidP="000A3927">
      <w:bookmarkStart w:id="0" w:name="_GoBack"/>
      <w:r>
        <w:rPr>
          <w:noProof/>
        </w:rPr>
        <w:drawing>
          <wp:inline distT="0" distB="0" distL="0" distR="0" wp14:anchorId="791AF1DA" wp14:editId="79BD7AD2">
            <wp:extent cx="3607505" cy="177919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7505" cy="1779198"/>
                    </a:xfrm>
                    <a:prstGeom prst="rect">
                      <a:avLst/>
                    </a:prstGeom>
                    <a:noFill/>
                    <a:ln>
                      <a:noFill/>
                    </a:ln>
                  </pic:spPr>
                </pic:pic>
              </a:graphicData>
            </a:graphic>
          </wp:inline>
        </w:drawing>
      </w:r>
      <w:bookmarkEnd w:id="0"/>
    </w:p>
    <w:p w14:paraId="00826BA1" w14:textId="77777777" w:rsidR="000A3927" w:rsidRPr="009D51FB" w:rsidRDefault="000A3927" w:rsidP="009D51FB">
      <w:pPr>
        <w:tabs>
          <w:tab w:val="left" w:pos="1975"/>
        </w:tabs>
      </w:pPr>
      <w:r w:rsidRPr="009E5F84">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A3927" w:rsidRPr="009E5F84" w14:paraId="70C8531B" w14:textId="77777777" w:rsidTr="009D51FB">
        <w:tc>
          <w:tcPr>
            <w:tcW w:w="5508" w:type="dxa"/>
          </w:tcPr>
          <w:p w14:paraId="2667A8C7" w14:textId="77777777" w:rsidR="000A3927" w:rsidRPr="009E5F84" w:rsidRDefault="000A3927" w:rsidP="009D51FB">
            <w:pPr>
              <w:rPr>
                <w:rFonts w:eastAsia="Times New Roman" w:cs="Times New Roman"/>
              </w:rPr>
            </w:pPr>
            <w:r w:rsidRPr="009E5F84">
              <w:rPr>
                <w:rFonts w:eastAsia="Times New Roman" w:cs="Times New Roman"/>
              </w:rPr>
              <w:t xml:space="preserve">2. The following table shows the percentage similarity in sequences of nucleotides from a gene derived from five different species of mammals compared to that of a human gene. In simpler terms, the percentage similarity between the human gene and the chimpanzee gene is 99.7%. Draw a </w:t>
            </w:r>
            <w:proofErr w:type="spellStart"/>
            <w:r w:rsidRPr="009E5F84">
              <w:rPr>
                <w:rFonts w:eastAsia="Times New Roman" w:cs="Times New Roman"/>
              </w:rPr>
              <w:t>cladogram</w:t>
            </w:r>
            <w:proofErr w:type="spellEnd"/>
            <w:r w:rsidRPr="009E5F84">
              <w:rPr>
                <w:rFonts w:eastAsia="Times New Roman" w:cs="Times New Roman"/>
              </w:rPr>
              <w:t xml:space="preserve"> depicting the evolutionary relationships among all six species (including humans) according to their percentage similarity in the gene shown in the table.</w:t>
            </w:r>
          </w:p>
          <w:p w14:paraId="71C290FD" w14:textId="77777777" w:rsidR="000A3927" w:rsidRPr="009E5F84" w:rsidRDefault="000A3927" w:rsidP="009D51FB">
            <w:pPr>
              <w:tabs>
                <w:tab w:val="left" w:pos="1975"/>
              </w:tabs>
            </w:pPr>
          </w:p>
        </w:tc>
        <w:tc>
          <w:tcPr>
            <w:tcW w:w="5508" w:type="dxa"/>
          </w:tcPr>
          <w:p w14:paraId="5041362E" w14:textId="77777777" w:rsidR="000A3927" w:rsidRPr="009E5F84" w:rsidRDefault="000A3927" w:rsidP="009D51FB">
            <w:pPr>
              <w:tabs>
                <w:tab w:val="left" w:pos="1975"/>
              </w:tabs>
            </w:pPr>
            <w:r w:rsidRPr="009E5F84">
              <w:rPr>
                <w:noProof/>
              </w:rPr>
              <w:drawing>
                <wp:inline distT="0" distB="0" distL="0" distR="0" wp14:anchorId="50515343" wp14:editId="5AF406D5">
                  <wp:extent cx="3148330" cy="1972310"/>
                  <wp:effectExtent l="0" t="0" r="127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330" cy="1972310"/>
                          </a:xfrm>
                          <a:prstGeom prst="rect">
                            <a:avLst/>
                          </a:prstGeom>
                          <a:noFill/>
                          <a:ln>
                            <a:noFill/>
                          </a:ln>
                        </pic:spPr>
                      </pic:pic>
                    </a:graphicData>
                  </a:graphic>
                </wp:inline>
              </w:drawing>
            </w:r>
          </w:p>
        </w:tc>
      </w:tr>
    </w:tbl>
    <w:p w14:paraId="50292F30" w14:textId="77777777" w:rsidR="000A3927" w:rsidRPr="009E5F84" w:rsidRDefault="000A3927" w:rsidP="000A3927">
      <w:pPr>
        <w:tabs>
          <w:tab w:val="left" w:pos="1975"/>
        </w:tabs>
      </w:pPr>
    </w:p>
    <w:p w14:paraId="5704325B" w14:textId="77777777" w:rsidR="000A3927" w:rsidRPr="009E5F84" w:rsidRDefault="009D51FB" w:rsidP="000A3927">
      <w:pPr>
        <w:tabs>
          <w:tab w:val="left" w:pos="1975"/>
        </w:tabs>
      </w:pPr>
      <w:r>
        <w:rPr>
          <w:noProof/>
        </w:rPr>
        <w:drawing>
          <wp:inline distT="0" distB="0" distL="0" distR="0" wp14:anchorId="5EB6FCE2" wp14:editId="2D104C56">
            <wp:extent cx="3516676" cy="1942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442" cy="1943259"/>
                    </a:xfrm>
                    <a:prstGeom prst="rect">
                      <a:avLst/>
                    </a:prstGeom>
                    <a:noFill/>
                    <a:ln>
                      <a:noFill/>
                    </a:ln>
                  </pic:spPr>
                </pic:pic>
              </a:graphicData>
            </a:graphic>
          </wp:inline>
        </w:drawing>
      </w:r>
    </w:p>
    <w:p w14:paraId="570CB8CE" w14:textId="77777777" w:rsidR="000A3927" w:rsidRPr="009E5F84" w:rsidRDefault="000A3927" w:rsidP="000A3927">
      <w:pPr>
        <w:rPr>
          <w:rFonts w:eastAsia="Times New Roman" w:cs="Times New Roman"/>
          <w:i/>
        </w:rPr>
      </w:pPr>
      <w:proofErr w:type="gramStart"/>
      <w:r w:rsidRPr="009E5F84">
        <w:rPr>
          <w:rFonts w:eastAsia="Times New Roman" w:cs="Times New Roman"/>
          <w:i/>
        </w:rPr>
        <w:lastRenderedPageBreak/>
        <w:t xml:space="preserve">An </w:t>
      </w:r>
      <w:proofErr w:type="spellStart"/>
      <w:r w:rsidRPr="009E5F84">
        <w:rPr>
          <w:rFonts w:eastAsia="Times New Roman" w:cs="Times New Roman"/>
          <w:i/>
        </w:rPr>
        <w:t>outgroup</w:t>
      </w:r>
      <w:proofErr w:type="spellEnd"/>
      <w:proofErr w:type="gramEnd"/>
      <w:r w:rsidRPr="009E5F84">
        <w:rPr>
          <w:rFonts w:eastAsia="Times New Roman" w:cs="Times New Roman"/>
          <w:i/>
        </w:rPr>
        <w:t xml:space="preserve"> is a species of organism that acts as a reference group when determining the evolutionary relationships between three or more other species of organisms. It is to </w:t>
      </w:r>
      <w:proofErr w:type="gramStart"/>
      <w:r w:rsidRPr="009E5F84">
        <w:rPr>
          <w:rFonts w:eastAsia="Times New Roman" w:cs="Times New Roman"/>
          <w:i/>
        </w:rPr>
        <w:t>related</w:t>
      </w:r>
      <w:proofErr w:type="gramEnd"/>
      <w:r w:rsidRPr="009E5F84">
        <w:rPr>
          <w:rFonts w:eastAsia="Times New Roman" w:cs="Times New Roman"/>
          <w:i/>
        </w:rPr>
        <w:t xml:space="preserve"> to the species in question but less closely than any of the other species are to each other. In a </w:t>
      </w:r>
      <w:proofErr w:type="spellStart"/>
      <w:r w:rsidRPr="009E5F84">
        <w:rPr>
          <w:rFonts w:eastAsia="Times New Roman" w:cs="Times New Roman"/>
          <w:i/>
        </w:rPr>
        <w:t>cladogram</w:t>
      </w:r>
      <w:proofErr w:type="spellEnd"/>
      <w:r w:rsidRPr="009E5F84">
        <w:rPr>
          <w:rFonts w:eastAsia="Times New Roman" w:cs="Times New Roman"/>
          <w:i/>
        </w:rPr>
        <w:t xml:space="preserve">, the line for </w:t>
      </w:r>
      <w:proofErr w:type="gramStart"/>
      <w:r w:rsidRPr="009E5F84">
        <w:rPr>
          <w:rFonts w:eastAsia="Times New Roman" w:cs="Times New Roman"/>
          <w:i/>
        </w:rPr>
        <w:t xml:space="preserve">the </w:t>
      </w:r>
      <w:proofErr w:type="spellStart"/>
      <w:r w:rsidRPr="009E5F84">
        <w:rPr>
          <w:rFonts w:eastAsia="Times New Roman" w:cs="Times New Roman"/>
          <w:i/>
        </w:rPr>
        <w:t>outgroup</w:t>
      </w:r>
      <w:proofErr w:type="spellEnd"/>
      <w:proofErr w:type="gramEnd"/>
      <w:r w:rsidRPr="009E5F84">
        <w:rPr>
          <w:rFonts w:eastAsia="Times New Roman" w:cs="Times New Roman"/>
          <w:i/>
        </w:rPr>
        <w:t xml:space="preserve"> should branch from the ancestral lineage before any of the other groups. </w:t>
      </w:r>
    </w:p>
    <w:p w14:paraId="1E1A9852" w14:textId="77777777" w:rsidR="000A3927" w:rsidRPr="009E5F84" w:rsidRDefault="000A3927" w:rsidP="000A3927">
      <w:pPr>
        <w:tabs>
          <w:tab w:val="left" w:pos="1975"/>
        </w:tabs>
      </w:pPr>
    </w:p>
    <w:p w14:paraId="7D524153" w14:textId="77777777" w:rsidR="000A3927" w:rsidRDefault="000A3927" w:rsidP="000A3927">
      <w:pPr>
        <w:pStyle w:val="ListParagraph"/>
        <w:numPr>
          <w:ilvl w:val="0"/>
          <w:numId w:val="1"/>
        </w:numPr>
        <w:rPr>
          <w:rFonts w:eastAsia="Times New Roman" w:cs="Times New Roman"/>
          <w:b/>
        </w:rPr>
      </w:pPr>
      <w:r w:rsidRPr="009E5F84">
        <w:rPr>
          <w:rFonts w:eastAsia="Times New Roman" w:cs="Times New Roman"/>
          <w:b/>
        </w:rPr>
        <w:t>What probably explains the inclusion of rabbits in this research from Question 2?</w:t>
      </w:r>
    </w:p>
    <w:p w14:paraId="57A10E8D" w14:textId="77777777" w:rsidR="000A3927" w:rsidRPr="009E5F84" w:rsidRDefault="000A3927" w:rsidP="000A3927">
      <w:pPr>
        <w:rPr>
          <w:rFonts w:eastAsia="Times New Roman" w:cs="Times New Roman"/>
          <w:b/>
        </w:rPr>
      </w:pPr>
    </w:p>
    <w:p w14:paraId="58B82BBC" w14:textId="77777777" w:rsidR="000A3927" w:rsidRPr="009E5F84" w:rsidRDefault="000A3927" w:rsidP="000A3927">
      <w:pPr>
        <w:pStyle w:val="ListParagraph"/>
        <w:numPr>
          <w:ilvl w:val="0"/>
          <w:numId w:val="2"/>
        </w:numPr>
        <w:rPr>
          <w:rFonts w:eastAsia="Times New Roman" w:cs="Times New Roman"/>
        </w:rPr>
      </w:pPr>
      <w:r w:rsidRPr="009E5F84">
        <w:rPr>
          <w:rFonts w:eastAsia="Times New Roman" w:cs="Times New Roman"/>
        </w:rPr>
        <w:t>Their short generation time provides a ready source of DNA.</w:t>
      </w:r>
    </w:p>
    <w:p w14:paraId="2C72B672" w14:textId="77777777" w:rsidR="000A3927" w:rsidRPr="009E5F84" w:rsidRDefault="000A3927" w:rsidP="000A3927">
      <w:pPr>
        <w:pStyle w:val="ListParagraph"/>
        <w:numPr>
          <w:ilvl w:val="0"/>
          <w:numId w:val="2"/>
        </w:numPr>
        <w:rPr>
          <w:rFonts w:eastAsia="Times New Roman" w:cs="Times New Roman"/>
        </w:rPr>
      </w:pPr>
      <w:r w:rsidRPr="009E5F84">
        <w:rPr>
          <w:rFonts w:eastAsia="Times New Roman" w:cs="Times New Roman"/>
        </w:rPr>
        <w:t xml:space="preserve">They possess all of the shared derived </w:t>
      </w:r>
      <w:proofErr w:type="gramStart"/>
      <w:r w:rsidRPr="009E5F84">
        <w:rPr>
          <w:rFonts w:eastAsia="Times New Roman" w:cs="Times New Roman"/>
        </w:rPr>
        <w:t>characters</w:t>
      </w:r>
      <w:proofErr w:type="gramEnd"/>
      <w:r w:rsidRPr="009E5F84">
        <w:rPr>
          <w:rFonts w:eastAsia="Times New Roman" w:cs="Times New Roman"/>
        </w:rPr>
        <w:t xml:space="preserve"> as do the other species.</w:t>
      </w:r>
    </w:p>
    <w:p w14:paraId="47CE0383" w14:textId="77777777" w:rsidR="000A3927" w:rsidRPr="009E5F84" w:rsidRDefault="000A3927" w:rsidP="000A3927">
      <w:pPr>
        <w:pStyle w:val="ListParagraph"/>
        <w:numPr>
          <w:ilvl w:val="0"/>
          <w:numId w:val="2"/>
        </w:numPr>
        <w:rPr>
          <w:rFonts w:eastAsia="Times New Roman" w:cs="Times New Roman"/>
        </w:rPr>
      </w:pPr>
      <w:r w:rsidRPr="009E5F84">
        <w:rPr>
          <w:rFonts w:eastAsia="Times New Roman" w:cs="Times New Roman"/>
        </w:rPr>
        <w:t>They are the closes known relatives of the rhesus monkeys.</w:t>
      </w:r>
    </w:p>
    <w:p w14:paraId="45699919" w14:textId="77777777" w:rsidR="000A3927" w:rsidRPr="000A3927" w:rsidRDefault="000A3927" w:rsidP="000A3927">
      <w:pPr>
        <w:pStyle w:val="ListParagraph"/>
        <w:numPr>
          <w:ilvl w:val="0"/>
          <w:numId w:val="2"/>
        </w:numPr>
        <w:rPr>
          <w:rFonts w:eastAsia="Times New Roman" w:cs="Times New Roman"/>
          <w:b/>
          <w:color w:val="FF0000"/>
        </w:rPr>
      </w:pPr>
      <w:r w:rsidRPr="000A3927">
        <w:rPr>
          <w:rFonts w:eastAsia="Times New Roman" w:cs="Times New Roman"/>
          <w:b/>
          <w:color w:val="FF0000"/>
        </w:rPr>
        <w:t xml:space="preserve">They are the </w:t>
      </w:r>
      <w:proofErr w:type="spellStart"/>
      <w:r w:rsidRPr="000A3927">
        <w:rPr>
          <w:rFonts w:eastAsia="Times New Roman" w:cs="Times New Roman"/>
          <w:b/>
          <w:color w:val="FF0000"/>
        </w:rPr>
        <w:t>outgroup</w:t>
      </w:r>
      <w:proofErr w:type="spellEnd"/>
    </w:p>
    <w:p w14:paraId="7F232C1F" w14:textId="77777777" w:rsidR="000A3927" w:rsidRPr="009E5F84" w:rsidRDefault="000A3927" w:rsidP="000A3927">
      <w:pPr>
        <w:rPr>
          <w:rFonts w:eastAsia="Times New Roman" w:cs="Times New Roman"/>
        </w:rPr>
      </w:pPr>
    </w:p>
    <w:p w14:paraId="03608B84" w14:textId="77777777" w:rsidR="000A3927" w:rsidRPr="009E5F84" w:rsidRDefault="000A3927" w:rsidP="000A3927">
      <w:pPr>
        <w:rPr>
          <w:rFonts w:eastAsia="Times New Roman" w:cs="Times New Roman"/>
        </w:rPr>
      </w:pPr>
    </w:p>
    <w:p w14:paraId="29D4E9F2" w14:textId="77777777" w:rsidR="000A3927" w:rsidRPr="009E5F84" w:rsidRDefault="000A3927" w:rsidP="000A3927">
      <w:pPr>
        <w:pStyle w:val="ListParagraph"/>
        <w:numPr>
          <w:ilvl w:val="0"/>
          <w:numId w:val="1"/>
        </w:numPr>
        <w:rPr>
          <w:rFonts w:eastAsia="Times New Roman" w:cs="Times New Roman"/>
          <w:b/>
        </w:rPr>
      </w:pPr>
      <w:r w:rsidRPr="009E5F84">
        <w:rPr>
          <w:rFonts w:eastAsia="Times New Roman" w:cs="Times New Roman"/>
          <w:b/>
        </w:rPr>
        <w:t>What conclusions can be drawn from the data shown in Question 2?</w:t>
      </w:r>
    </w:p>
    <w:p w14:paraId="681FBC15" w14:textId="77777777" w:rsidR="000A3927" w:rsidRPr="009E5F84" w:rsidRDefault="000A3927" w:rsidP="000A3927">
      <w:pPr>
        <w:rPr>
          <w:rFonts w:eastAsia="Times New Roman" w:cs="Times New Roman"/>
          <w:b/>
        </w:rPr>
      </w:pPr>
    </w:p>
    <w:p w14:paraId="247F634C" w14:textId="77777777" w:rsidR="000A3927" w:rsidRPr="009E5F84" w:rsidRDefault="000A3927" w:rsidP="000A3927">
      <w:pPr>
        <w:pStyle w:val="ListParagraph"/>
        <w:numPr>
          <w:ilvl w:val="0"/>
          <w:numId w:val="3"/>
        </w:numPr>
        <w:ind w:left="1134"/>
        <w:rPr>
          <w:rFonts w:eastAsia="Times New Roman" w:cs="Times New Roman"/>
        </w:rPr>
      </w:pPr>
      <w:r w:rsidRPr="009E5F84">
        <w:rPr>
          <w:rFonts w:eastAsia="Times New Roman" w:cs="Times New Roman"/>
        </w:rPr>
        <w:t>Humans and other primate evolved from rabbits within the past 10 million years.</w:t>
      </w:r>
    </w:p>
    <w:p w14:paraId="46112324" w14:textId="77777777" w:rsidR="000A3927" w:rsidRPr="009E5F84" w:rsidRDefault="000A3927" w:rsidP="000A3927">
      <w:pPr>
        <w:pStyle w:val="ListParagraph"/>
        <w:numPr>
          <w:ilvl w:val="0"/>
          <w:numId w:val="3"/>
        </w:numPr>
        <w:ind w:left="1134"/>
        <w:rPr>
          <w:rFonts w:eastAsia="Times New Roman" w:cs="Times New Roman"/>
        </w:rPr>
      </w:pPr>
      <w:r w:rsidRPr="009E5F84">
        <w:rPr>
          <w:rFonts w:eastAsia="Times New Roman" w:cs="Times New Roman"/>
        </w:rPr>
        <w:t>Most of the genes of other organisms are similar to human genes.</w:t>
      </w:r>
    </w:p>
    <w:p w14:paraId="1A7DEF53" w14:textId="77777777" w:rsidR="000A3927" w:rsidRPr="009E5F84" w:rsidRDefault="000A3927" w:rsidP="000A3927">
      <w:pPr>
        <w:pStyle w:val="ListParagraph"/>
        <w:numPr>
          <w:ilvl w:val="0"/>
          <w:numId w:val="3"/>
        </w:numPr>
        <w:ind w:left="1134"/>
        <w:rPr>
          <w:rFonts w:eastAsia="Times New Roman" w:cs="Times New Roman"/>
        </w:rPr>
      </w:pPr>
      <w:r w:rsidRPr="009E5F84">
        <w:rPr>
          <w:rFonts w:eastAsia="Times New Roman" w:cs="Times New Roman"/>
        </w:rPr>
        <w:t>Among the species listed, humans shared a common ancestor most recently with chimpanzees.</w:t>
      </w:r>
    </w:p>
    <w:p w14:paraId="6C53156C" w14:textId="77777777" w:rsidR="000A3927" w:rsidRPr="009E5F84" w:rsidRDefault="000A3927" w:rsidP="000A3927">
      <w:pPr>
        <w:pStyle w:val="ListParagraph"/>
        <w:numPr>
          <w:ilvl w:val="0"/>
          <w:numId w:val="3"/>
        </w:numPr>
        <w:ind w:left="1134"/>
        <w:rPr>
          <w:rFonts w:eastAsia="Times New Roman" w:cs="Times New Roman"/>
        </w:rPr>
      </w:pPr>
      <w:r w:rsidRPr="009E5F84">
        <w:rPr>
          <w:rFonts w:eastAsia="Times New Roman" w:cs="Times New Roman"/>
        </w:rPr>
        <w:t>Humans evolved from chimpanzees somewhere in Africa within the last 6 million years.</w:t>
      </w:r>
    </w:p>
    <w:p w14:paraId="4A69BB02" w14:textId="77777777" w:rsidR="000A3927" w:rsidRPr="000A3927" w:rsidRDefault="000A3927" w:rsidP="000A3927">
      <w:pPr>
        <w:pStyle w:val="ListParagraph"/>
        <w:numPr>
          <w:ilvl w:val="0"/>
          <w:numId w:val="3"/>
        </w:numPr>
        <w:ind w:left="1134"/>
        <w:rPr>
          <w:rFonts w:eastAsia="Times New Roman" w:cs="Times New Roman"/>
          <w:b/>
          <w:color w:val="FF0000"/>
        </w:rPr>
      </w:pPr>
      <w:r w:rsidRPr="000A3927">
        <w:rPr>
          <w:rFonts w:eastAsia="Times New Roman" w:cs="Times New Roman"/>
          <w:b/>
          <w:color w:val="FF0000"/>
        </w:rPr>
        <w:t>Both B and C are correct.</w:t>
      </w:r>
    </w:p>
    <w:p w14:paraId="55380F6C" w14:textId="77777777" w:rsidR="000A3927" w:rsidRPr="009E5F84" w:rsidRDefault="000A3927" w:rsidP="000A3927">
      <w:pPr>
        <w:tabs>
          <w:tab w:val="left" w:pos="1975"/>
        </w:tabs>
      </w:pPr>
    </w:p>
    <w:p w14:paraId="62B477F3" w14:textId="77777777" w:rsidR="000A3927" w:rsidRPr="009E5F84" w:rsidRDefault="000A3927" w:rsidP="000A3927">
      <w:pPr>
        <w:tabs>
          <w:tab w:val="left" w:pos="1975"/>
        </w:tabs>
      </w:pPr>
    </w:p>
    <w:p w14:paraId="406A9DB0" w14:textId="77777777" w:rsidR="000A3927" w:rsidRPr="009E5F84" w:rsidRDefault="000A3927" w:rsidP="000A3927">
      <w:pPr>
        <w:pStyle w:val="ListParagraph"/>
        <w:numPr>
          <w:ilvl w:val="0"/>
          <w:numId w:val="1"/>
        </w:numPr>
        <w:rPr>
          <w:rFonts w:eastAsia="Times New Roman" w:cs="Times New Roman"/>
          <w:b/>
        </w:rPr>
      </w:pPr>
      <w:r w:rsidRPr="009E5F84">
        <w:rPr>
          <w:rFonts w:eastAsia="Times New Roman" w:cs="Times New Roman"/>
          <w:b/>
        </w:rPr>
        <w:t>Five new species of bacteria were discovered in Antarctic ice core samples. The nucleotide (base) sequences of RNA subunits were determined for the new species. The table below shows the number of nucleotide differences between the species:</w:t>
      </w:r>
    </w:p>
    <w:p w14:paraId="55303ECE" w14:textId="77777777" w:rsidR="000A3927" w:rsidRPr="009E5F84" w:rsidRDefault="000A3927" w:rsidP="000A3927">
      <w:pPr>
        <w:rPr>
          <w:rFonts w:eastAsia="Times New Roman" w:cs="Times New Roman"/>
          <w:b/>
        </w:rPr>
      </w:pPr>
    </w:p>
    <w:p w14:paraId="36E644D2" w14:textId="77777777" w:rsidR="000A3927" w:rsidRPr="009E5F84" w:rsidRDefault="000A3927" w:rsidP="000A3927">
      <w:pPr>
        <w:tabs>
          <w:tab w:val="left" w:pos="19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4"/>
        <w:gridCol w:w="5452"/>
      </w:tblGrid>
      <w:tr w:rsidR="000A3927" w:rsidRPr="009E5F84" w14:paraId="1CAC4D9C" w14:textId="77777777" w:rsidTr="009D51FB">
        <w:tc>
          <w:tcPr>
            <w:tcW w:w="5508" w:type="dxa"/>
          </w:tcPr>
          <w:p w14:paraId="3AEAF9EA" w14:textId="77777777" w:rsidR="000A3927" w:rsidRPr="009E5F84" w:rsidRDefault="000A3927" w:rsidP="009D51FB">
            <w:pPr>
              <w:tabs>
                <w:tab w:val="left" w:pos="1975"/>
              </w:tabs>
            </w:pPr>
            <w:r w:rsidRPr="009E5F84">
              <w:rPr>
                <w:noProof/>
              </w:rPr>
              <w:drawing>
                <wp:inline distT="0" distB="0" distL="0" distR="0" wp14:anchorId="654D37BC" wp14:editId="5E6025D9">
                  <wp:extent cx="3418683" cy="2060666"/>
                  <wp:effectExtent l="0" t="0" r="107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683" cy="2060666"/>
                          </a:xfrm>
                          <a:prstGeom prst="rect">
                            <a:avLst/>
                          </a:prstGeom>
                          <a:noFill/>
                          <a:ln>
                            <a:noFill/>
                          </a:ln>
                        </pic:spPr>
                      </pic:pic>
                    </a:graphicData>
                  </a:graphic>
                </wp:inline>
              </w:drawing>
            </w:r>
          </w:p>
        </w:tc>
        <w:tc>
          <w:tcPr>
            <w:tcW w:w="5508" w:type="dxa"/>
          </w:tcPr>
          <w:p w14:paraId="638266BD" w14:textId="77777777" w:rsidR="000A3927" w:rsidRPr="009E5F84" w:rsidRDefault="000A3927" w:rsidP="009D51FB">
            <w:pPr>
              <w:tabs>
                <w:tab w:val="left" w:pos="1975"/>
              </w:tabs>
            </w:pPr>
            <w:r w:rsidRPr="009E5F84">
              <w:rPr>
                <w:noProof/>
              </w:rPr>
              <w:drawing>
                <wp:inline distT="0" distB="0" distL="0" distR="0" wp14:anchorId="2998EE05" wp14:editId="6AEFF6C7">
                  <wp:extent cx="3357245" cy="25082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245" cy="2508250"/>
                          </a:xfrm>
                          <a:prstGeom prst="rect">
                            <a:avLst/>
                          </a:prstGeom>
                          <a:noFill/>
                          <a:ln>
                            <a:noFill/>
                          </a:ln>
                        </pic:spPr>
                      </pic:pic>
                    </a:graphicData>
                  </a:graphic>
                </wp:inline>
              </w:drawing>
            </w:r>
          </w:p>
        </w:tc>
      </w:tr>
    </w:tbl>
    <w:p w14:paraId="192A1132" w14:textId="77777777" w:rsidR="000A3927" w:rsidRPr="001E61B1" w:rsidRDefault="000A3927" w:rsidP="000A3927">
      <w:pPr>
        <w:tabs>
          <w:tab w:val="left" w:pos="1975"/>
        </w:tabs>
      </w:pPr>
    </w:p>
    <w:p w14:paraId="7DE2757D" w14:textId="77777777" w:rsidR="00184C31" w:rsidRPr="000A3927" w:rsidRDefault="000A3927">
      <w:pPr>
        <w:rPr>
          <w:color w:val="FF0000"/>
          <w:sz w:val="36"/>
          <w:szCs w:val="36"/>
        </w:rPr>
      </w:pPr>
      <w:r w:rsidRPr="000A3927">
        <w:rPr>
          <w:color w:val="FF0000"/>
          <w:sz w:val="36"/>
          <w:szCs w:val="36"/>
        </w:rPr>
        <w:t>C</w:t>
      </w:r>
      <w:r>
        <w:rPr>
          <w:color w:val="FF0000"/>
          <w:sz w:val="36"/>
          <w:szCs w:val="36"/>
        </w:rPr>
        <w:t xml:space="preserve"> – 5 IS THE OUTGROUP. It has many differences with </w:t>
      </w:r>
      <w:r>
        <w:rPr>
          <w:b/>
          <w:color w:val="FF0000"/>
          <w:sz w:val="36"/>
          <w:szCs w:val="36"/>
        </w:rPr>
        <w:t>all other species.</w:t>
      </w:r>
      <w:r>
        <w:rPr>
          <w:color w:val="FF0000"/>
          <w:sz w:val="36"/>
          <w:szCs w:val="36"/>
        </w:rPr>
        <w:t xml:space="preserve"> 1-2 are very closely related, they diverged recently. Same with 3-4, therefore D cannot be correct. We would see a consistent increase in differences if D </w:t>
      </w:r>
      <w:proofErr w:type="gramStart"/>
      <w:r>
        <w:rPr>
          <w:color w:val="FF0000"/>
          <w:sz w:val="36"/>
          <w:szCs w:val="36"/>
        </w:rPr>
        <w:t>was</w:t>
      </w:r>
      <w:proofErr w:type="gramEnd"/>
      <w:r>
        <w:rPr>
          <w:color w:val="FF0000"/>
          <w:sz w:val="36"/>
          <w:szCs w:val="36"/>
        </w:rPr>
        <w:t xml:space="preserve"> correct.</w:t>
      </w:r>
    </w:p>
    <w:sectPr w:rsidR="00184C31" w:rsidRPr="000A3927" w:rsidSect="009D51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C22"/>
    <w:multiLevelType w:val="hybridMultilevel"/>
    <w:tmpl w:val="53D462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F03C2B"/>
    <w:multiLevelType w:val="hybridMultilevel"/>
    <w:tmpl w:val="B50C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B4600"/>
    <w:multiLevelType w:val="hybridMultilevel"/>
    <w:tmpl w:val="4B022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27"/>
    <w:rsid w:val="000A3927"/>
    <w:rsid w:val="00184C31"/>
    <w:rsid w:val="00724CF9"/>
    <w:rsid w:val="009D51FB"/>
    <w:rsid w:val="00FF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68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27"/>
    <w:pPr>
      <w:ind w:left="720"/>
      <w:contextualSpacing/>
    </w:pPr>
  </w:style>
  <w:style w:type="table" w:styleId="TableGrid">
    <w:name w:val="Table Grid"/>
    <w:basedOn w:val="TableNormal"/>
    <w:uiPriority w:val="59"/>
    <w:rsid w:val="000A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9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27"/>
    <w:pPr>
      <w:ind w:left="720"/>
      <w:contextualSpacing/>
    </w:pPr>
  </w:style>
  <w:style w:type="table" w:styleId="TableGrid">
    <w:name w:val="Table Grid"/>
    <w:basedOn w:val="TableNormal"/>
    <w:uiPriority w:val="59"/>
    <w:rsid w:val="000A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9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Macintosh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2</cp:revision>
  <cp:lastPrinted>2019-07-04T18:46:00Z</cp:lastPrinted>
  <dcterms:created xsi:type="dcterms:W3CDTF">2019-07-05T01:51:00Z</dcterms:created>
  <dcterms:modified xsi:type="dcterms:W3CDTF">2019-07-05T01:51:00Z</dcterms:modified>
</cp:coreProperties>
</file>