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CA4FF"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7BF27B09"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20671583"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2DB10534"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7B2161B8"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4AAEDB23"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31199AF8"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3E5AD9FC"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3E6973BC"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6E89CF4E"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37E2E5A3"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36"/>
          <w:szCs w:val="36"/>
        </w:rPr>
      </w:pPr>
      <w:r w:rsidRPr="00EB2038">
        <w:rPr>
          <w:rFonts w:ascii="Times New Roman" w:hAnsi="Times New Roman" w:cs="Times New Roman"/>
          <w:color w:val="343434"/>
          <w:sz w:val="36"/>
          <w:szCs w:val="36"/>
        </w:rPr>
        <w:t>Improving the Effectiveness of Club Team Work</w:t>
      </w:r>
    </w:p>
    <w:p w14:paraId="16907343"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36"/>
          <w:szCs w:val="36"/>
        </w:rPr>
      </w:pPr>
    </w:p>
    <w:p w14:paraId="3EA28B09"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36"/>
          <w:szCs w:val="36"/>
        </w:rPr>
      </w:pPr>
    </w:p>
    <w:p w14:paraId="3C5BA3DB" w14:textId="77777777" w:rsidR="006847FE" w:rsidRPr="00EB2038" w:rsidRDefault="006847FE" w:rsidP="00AE12E1">
      <w:pPr>
        <w:widowControl w:val="0"/>
        <w:autoSpaceDE w:val="0"/>
        <w:autoSpaceDN w:val="0"/>
        <w:adjustRightInd w:val="0"/>
        <w:jc w:val="center"/>
        <w:rPr>
          <w:rFonts w:ascii="Times New Roman" w:hAnsi="Times New Roman" w:cs="Times New Roman"/>
          <w:color w:val="343434"/>
          <w:sz w:val="36"/>
          <w:szCs w:val="36"/>
        </w:rPr>
      </w:pPr>
    </w:p>
    <w:p w14:paraId="22A9D80F" w14:textId="77777777" w:rsidR="006847FE" w:rsidRPr="00EB2038" w:rsidRDefault="006847FE" w:rsidP="00AE12E1">
      <w:pPr>
        <w:widowControl w:val="0"/>
        <w:autoSpaceDE w:val="0"/>
        <w:autoSpaceDN w:val="0"/>
        <w:adjustRightInd w:val="0"/>
        <w:jc w:val="center"/>
        <w:rPr>
          <w:rFonts w:ascii="Times New Roman" w:hAnsi="Times New Roman" w:cs="Times New Roman"/>
          <w:color w:val="343434"/>
          <w:sz w:val="36"/>
          <w:szCs w:val="36"/>
        </w:rPr>
      </w:pPr>
    </w:p>
    <w:p w14:paraId="7CBCACDC"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36"/>
          <w:szCs w:val="36"/>
        </w:rPr>
      </w:pPr>
    </w:p>
    <w:p w14:paraId="6D4076E5"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proofErr w:type="gramStart"/>
      <w:r w:rsidRPr="00EB2038">
        <w:rPr>
          <w:rFonts w:ascii="Times New Roman" w:hAnsi="Times New Roman" w:cs="Times New Roman"/>
          <w:color w:val="343434"/>
          <w:sz w:val="26"/>
          <w:szCs w:val="26"/>
        </w:rPr>
        <w:t>for</w:t>
      </w:r>
      <w:proofErr w:type="gramEnd"/>
    </w:p>
    <w:p w14:paraId="5D1E1C83"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proofErr w:type="spellStart"/>
      <w:r w:rsidRPr="00EB2038">
        <w:rPr>
          <w:rFonts w:ascii="Times New Roman" w:hAnsi="Times New Roman" w:cs="Times New Roman"/>
          <w:color w:val="343434"/>
          <w:sz w:val="26"/>
          <w:szCs w:val="26"/>
        </w:rPr>
        <w:t>Franky</w:t>
      </w:r>
      <w:proofErr w:type="spellEnd"/>
      <w:r w:rsidRPr="00EB2038">
        <w:rPr>
          <w:rFonts w:ascii="Times New Roman" w:hAnsi="Times New Roman" w:cs="Times New Roman"/>
          <w:color w:val="343434"/>
          <w:sz w:val="26"/>
          <w:szCs w:val="26"/>
        </w:rPr>
        <w:t xml:space="preserve"> Chen, President</w:t>
      </w:r>
    </w:p>
    <w:p w14:paraId="6738A807"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r w:rsidRPr="00EB2038">
        <w:rPr>
          <w:rFonts w:ascii="Times New Roman" w:hAnsi="Times New Roman" w:cs="Times New Roman"/>
          <w:color w:val="343434"/>
          <w:sz w:val="26"/>
          <w:szCs w:val="26"/>
        </w:rPr>
        <w:t>UBC Taiwan Association Student Club</w:t>
      </w:r>
    </w:p>
    <w:p w14:paraId="0392F79A"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r w:rsidRPr="00EB2038">
        <w:rPr>
          <w:rFonts w:ascii="Times New Roman" w:hAnsi="Times New Roman" w:cs="Times New Roman"/>
          <w:color w:val="343434"/>
          <w:sz w:val="26"/>
          <w:szCs w:val="26"/>
        </w:rPr>
        <w:t>Vancouver, Canada</w:t>
      </w:r>
    </w:p>
    <w:p w14:paraId="3831875E"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p>
    <w:p w14:paraId="5F22F25E"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proofErr w:type="gramStart"/>
      <w:r w:rsidRPr="00EB2038">
        <w:rPr>
          <w:rFonts w:ascii="Times New Roman" w:hAnsi="Times New Roman" w:cs="Times New Roman"/>
          <w:color w:val="343434"/>
          <w:sz w:val="26"/>
          <w:szCs w:val="26"/>
        </w:rPr>
        <w:t>by</w:t>
      </w:r>
      <w:proofErr w:type="gramEnd"/>
    </w:p>
    <w:p w14:paraId="5AB8FC74"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r w:rsidRPr="00EB2038">
        <w:rPr>
          <w:rFonts w:ascii="Times New Roman" w:hAnsi="Times New Roman" w:cs="Times New Roman"/>
          <w:color w:val="343434"/>
          <w:sz w:val="26"/>
          <w:szCs w:val="26"/>
        </w:rPr>
        <w:t>Noelle Hsieh</w:t>
      </w:r>
    </w:p>
    <w:p w14:paraId="05B9D519"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r w:rsidRPr="00EB2038">
        <w:rPr>
          <w:rFonts w:ascii="Times New Roman" w:hAnsi="Times New Roman" w:cs="Times New Roman"/>
          <w:color w:val="343434"/>
          <w:sz w:val="26"/>
          <w:szCs w:val="26"/>
        </w:rPr>
        <w:t>Past Club Internal Director</w:t>
      </w:r>
    </w:p>
    <w:p w14:paraId="4530C339"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r w:rsidRPr="00EB2038">
        <w:rPr>
          <w:rFonts w:ascii="Times New Roman" w:hAnsi="Times New Roman" w:cs="Times New Roman"/>
          <w:color w:val="343434"/>
          <w:sz w:val="26"/>
          <w:szCs w:val="26"/>
        </w:rPr>
        <w:t>Past General Committee Leader</w:t>
      </w:r>
    </w:p>
    <w:p w14:paraId="7ABE42D0"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p>
    <w:p w14:paraId="70160EFC"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p>
    <w:p w14:paraId="1949C945" w14:textId="77777777" w:rsidR="00AE12E1" w:rsidRPr="00EB2038" w:rsidRDefault="00AE12E1" w:rsidP="00AE12E1">
      <w:pPr>
        <w:widowControl w:val="0"/>
        <w:autoSpaceDE w:val="0"/>
        <w:autoSpaceDN w:val="0"/>
        <w:adjustRightInd w:val="0"/>
        <w:jc w:val="center"/>
        <w:rPr>
          <w:rFonts w:ascii="Times New Roman" w:hAnsi="Times New Roman" w:cs="Times New Roman"/>
          <w:color w:val="343434"/>
          <w:sz w:val="26"/>
          <w:szCs w:val="26"/>
        </w:rPr>
      </w:pPr>
      <w:r w:rsidRPr="00EB2038">
        <w:rPr>
          <w:rFonts w:ascii="Times New Roman" w:hAnsi="Times New Roman" w:cs="Times New Roman"/>
          <w:color w:val="343434"/>
          <w:sz w:val="26"/>
          <w:szCs w:val="26"/>
        </w:rPr>
        <w:t>March 9, 2016</w:t>
      </w:r>
    </w:p>
    <w:p w14:paraId="3EBB08F3"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2853248D"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18ADF9A3"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654E8F78"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11E2E3B6"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48466CEC"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1330D4A3" w14:textId="77777777" w:rsidR="00AE12E1" w:rsidRPr="00EB2038" w:rsidRDefault="00AE12E1" w:rsidP="00AE12E1">
      <w:pPr>
        <w:widowControl w:val="0"/>
        <w:autoSpaceDE w:val="0"/>
        <w:autoSpaceDN w:val="0"/>
        <w:adjustRightInd w:val="0"/>
        <w:rPr>
          <w:rFonts w:ascii="Times New Roman" w:hAnsi="Times New Roman" w:cs="Times New Roman"/>
          <w:color w:val="343434"/>
          <w:sz w:val="26"/>
          <w:szCs w:val="26"/>
        </w:rPr>
      </w:pPr>
      <w:r w:rsidRPr="00EB2038">
        <w:rPr>
          <w:rFonts w:ascii="Times New Roman" w:hAnsi="Times New Roman" w:cs="Times New Roman"/>
          <w:color w:val="343434"/>
          <w:sz w:val="28"/>
          <w:szCs w:val="28"/>
        </w:rPr>
        <w:lastRenderedPageBreak/>
        <w:t>Table of Contents</w:t>
      </w:r>
      <w:r w:rsidRPr="00EB2038">
        <w:rPr>
          <w:rFonts w:ascii="Times New Roman" w:hAnsi="Times New Roman" w:cs="Times New Roman"/>
          <w:color w:val="343434"/>
          <w:sz w:val="28"/>
          <w:szCs w:val="28"/>
        </w:rPr>
        <w:cr/>
      </w:r>
      <w:r w:rsidRPr="00EB2038">
        <w:rPr>
          <w:rFonts w:ascii="Times New Roman" w:hAnsi="Times New Roman" w:cs="Times New Roman"/>
          <w:color w:val="343434"/>
          <w:sz w:val="28"/>
          <w:szCs w:val="28"/>
        </w:rPr>
        <w:cr/>
      </w:r>
      <w:r w:rsidRPr="00EB2038">
        <w:rPr>
          <w:rFonts w:ascii="Times New Roman" w:hAnsi="Times New Roman" w:cs="Times New Roman"/>
          <w:color w:val="343434"/>
          <w:sz w:val="28"/>
          <w:szCs w:val="28"/>
        </w:rPr>
        <w:cr/>
        <w:t>Abstraction</w:t>
      </w:r>
      <w:r w:rsidRPr="00EB2038">
        <w:rPr>
          <w:rFonts w:ascii="Times New Roman" w:hAnsi="Times New Roman" w:cs="Times New Roman"/>
          <w:color w:val="343434"/>
          <w:sz w:val="28"/>
          <w:szCs w:val="28"/>
        </w:rPr>
        <w:cr/>
      </w:r>
      <w:r w:rsidRPr="00EB2038">
        <w:rPr>
          <w:rFonts w:ascii="Times New Roman" w:hAnsi="Times New Roman" w:cs="Times New Roman"/>
          <w:color w:val="343434"/>
          <w:sz w:val="28"/>
          <w:szCs w:val="28"/>
        </w:rPr>
        <w:cr/>
        <w:t>1.</w:t>
      </w:r>
      <w:r w:rsidR="007C3F7E" w:rsidRPr="00EB2038">
        <w:rPr>
          <w:rFonts w:ascii="Times New Roman" w:hAnsi="Times New Roman" w:cs="Times New Roman"/>
          <w:color w:val="343434"/>
          <w:sz w:val="26"/>
          <w:szCs w:val="26"/>
        </w:rPr>
        <w:t xml:space="preserve">  </w:t>
      </w:r>
      <w:r w:rsidRPr="00EB2038">
        <w:rPr>
          <w:rFonts w:ascii="Times New Roman" w:hAnsi="Times New Roman" w:cs="Times New Roman"/>
          <w:color w:val="343434"/>
          <w:sz w:val="26"/>
          <w:szCs w:val="26"/>
        </w:rPr>
        <w:t>Introduction</w:t>
      </w:r>
    </w:p>
    <w:p w14:paraId="39792AC7" w14:textId="77777777" w:rsidR="00BE1F53" w:rsidRPr="00EB2038" w:rsidRDefault="00476802" w:rsidP="00BE1F53">
      <w:pPr>
        <w:pStyle w:val="ListParagraph"/>
        <w:widowControl w:val="0"/>
        <w:numPr>
          <w:ilvl w:val="1"/>
          <w:numId w:val="8"/>
        </w:numPr>
        <w:autoSpaceDE w:val="0"/>
        <w:autoSpaceDN w:val="0"/>
        <w:adjustRightInd w:val="0"/>
        <w:ind w:left="709"/>
        <w:rPr>
          <w:rFonts w:ascii="Times New Roman" w:hAnsi="Times New Roman" w:cs="Times New Roman"/>
          <w:color w:val="343434"/>
          <w:sz w:val="26"/>
          <w:szCs w:val="26"/>
        </w:rPr>
      </w:pPr>
      <w:r w:rsidRPr="00EB2038">
        <w:rPr>
          <w:rFonts w:ascii="Times New Roman" w:hAnsi="Times New Roman" w:cs="Times New Roman"/>
          <w:color w:val="343434"/>
          <w:sz w:val="26"/>
          <w:szCs w:val="26"/>
        </w:rPr>
        <w:t>Background I</w:t>
      </w:r>
      <w:r w:rsidR="00934CC6" w:rsidRPr="00EB2038">
        <w:rPr>
          <w:rFonts w:ascii="Times New Roman" w:hAnsi="Times New Roman" w:cs="Times New Roman"/>
          <w:color w:val="343434"/>
          <w:sz w:val="26"/>
          <w:szCs w:val="26"/>
        </w:rPr>
        <w:t>nformation</w:t>
      </w:r>
    </w:p>
    <w:p w14:paraId="20DADA60" w14:textId="19FAD336" w:rsidR="00BE1F53" w:rsidRPr="00EB2038" w:rsidRDefault="00934CC6" w:rsidP="00BE1F53">
      <w:pPr>
        <w:pStyle w:val="ListParagraph"/>
        <w:widowControl w:val="0"/>
        <w:numPr>
          <w:ilvl w:val="1"/>
          <w:numId w:val="8"/>
        </w:numPr>
        <w:autoSpaceDE w:val="0"/>
        <w:autoSpaceDN w:val="0"/>
        <w:adjustRightInd w:val="0"/>
        <w:ind w:left="709"/>
        <w:rPr>
          <w:rFonts w:ascii="Times New Roman" w:hAnsi="Times New Roman" w:cs="Times New Roman"/>
          <w:color w:val="343434"/>
          <w:sz w:val="26"/>
          <w:szCs w:val="26"/>
        </w:rPr>
      </w:pPr>
      <w:r w:rsidRPr="00EB2038">
        <w:rPr>
          <w:rFonts w:ascii="Times New Roman" w:hAnsi="Times New Roman" w:cs="Times New Roman"/>
          <w:color w:val="343434"/>
          <w:sz w:val="26"/>
          <w:szCs w:val="26"/>
        </w:rPr>
        <w:t>Description</w:t>
      </w:r>
    </w:p>
    <w:p w14:paraId="6B8110E4" w14:textId="77777777" w:rsidR="00BE1F53" w:rsidRPr="00EB2038" w:rsidRDefault="00476802" w:rsidP="00BE1F53">
      <w:pPr>
        <w:pStyle w:val="ListParagraph"/>
        <w:widowControl w:val="0"/>
        <w:numPr>
          <w:ilvl w:val="1"/>
          <w:numId w:val="8"/>
        </w:numPr>
        <w:autoSpaceDE w:val="0"/>
        <w:autoSpaceDN w:val="0"/>
        <w:adjustRightInd w:val="0"/>
        <w:ind w:left="709"/>
        <w:rPr>
          <w:rFonts w:ascii="Times New Roman" w:hAnsi="Times New Roman" w:cs="Times New Roman"/>
          <w:color w:val="343434"/>
          <w:sz w:val="26"/>
          <w:szCs w:val="26"/>
        </w:rPr>
      </w:pPr>
      <w:r w:rsidRPr="00EB2038">
        <w:rPr>
          <w:rFonts w:ascii="Times New Roman" w:hAnsi="Times New Roman" w:cs="Times New Roman"/>
          <w:color w:val="343434"/>
          <w:sz w:val="26"/>
          <w:szCs w:val="26"/>
        </w:rPr>
        <w:t>Intended Audience</w:t>
      </w:r>
    </w:p>
    <w:p w14:paraId="062C0456" w14:textId="77777777" w:rsidR="00BE1F53" w:rsidRPr="00EB2038" w:rsidRDefault="00476802" w:rsidP="00BE1F53">
      <w:pPr>
        <w:pStyle w:val="ListParagraph"/>
        <w:widowControl w:val="0"/>
        <w:numPr>
          <w:ilvl w:val="1"/>
          <w:numId w:val="8"/>
        </w:numPr>
        <w:autoSpaceDE w:val="0"/>
        <w:autoSpaceDN w:val="0"/>
        <w:adjustRightInd w:val="0"/>
        <w:ind w:left="709"/>
        <w:rPr>
          <w:rFonts w:ascii="Times New Roman" w:hAnsi="Times New Roman" w:cs="Times New Roman"/>
          <w:color w:val="343434"/>
          <w:sz w:val="26"/>
          <w:szCs w:val="26"/>
        </w:rPr>
      </w:pPr>
      <w:r w:rsidRPr="00EB2038">
        <w:rPr>
          <w:rFonts w:ascii="Times New Roman" w:hAnsi="Times New Roman" w:cs="Times New Roman"/>
          <w:color w:val="343434"/>
          <w:sz w:val="26"/>
          <w:szCs w:val="26"/>
        </w:rPr>
        <w:t>Statement of Problem</w:t>
      </w:r>
    </w:p>
    <w:p w14:paraId="252144B0" w14:textId="77777777" w:rsidR="00BE1F53" w:rsidRPr="00EB2038" w:rsidRDefault="00476802" w:rsidP="00BE1F53">
      <w:pPr>
        <w:pStyle w:val="ListParagraph"/>
        <w:widowControl w:val="0"/>
        <w:numPr>
          <w:ilvl w:val="1"/>
          <w:numId w:val="8"/>
        </w:numPr>
        <w:autoSpaceDE w:val="0"/>
        <w:autoSpaceDN w:val="0"/>
        <w:adjustRightInd w:val="0"/>
        <w:ind w:left="709"/>
        <w:rPr>
          <w:rFonts w:ascii="Times New Roman" w:hAnsi="Times New Roman" w:cs="Times New Roman"/>
          <w:color w:val="343434"/>
          <w:sz w:val="26"/>
          <w:szCs w:val="26"/>
        </w:rPr>
      </w:pPr>
      <w:r w:rsidRPr="00EB2038">
        <w:rPr>
          <w:rFonts w:ascii="Times New Roman" w:hAnsi="Times New Roman" w:cs="Times New Roman"/>
          <w:color w:val="343434"/>
          <w:sz w:val="26"/>
          <w:szCs w:val="26"/>
        </w:rPr>
        <w:t>Importance of the P</w:t>
      </w:r>
      <w:r w:rsidR="00934CC6" w:rsidRPr="00EB2038">
        <w:rPr>
          <w:rFonts w:ascii="Times New Roman" w:hAnsi="Times New Roman" w:cs="Times New Roman"/>
          <w:color w:val="343434"/>
          <w:sz w:val="26"/>
          <w:szCs w:val="26"/>
        </w:rPr>
        <w:t>roblem</w:t>
      </w:r>
    </w:p>
    <w:p w14:paraId="11E739FF" w14:textId="0854CDF0" w:rsidR="00AE12E1" w:rsidRPr="00EB2038" w:rsidRDefault="004065E9" w:rsidP="00BE1F53">
      <w:pPr>
        <w:pStyle w:val="ListParagraph"/>
        <w:widowControl w:val="0"/>
        <w:numPr>
          <w:ilvl w:val="1"/>
          <w:numId w:val="8"/>
        </w:numPr>
        <w:autoSpaceDE w:val="0"/>
        <w:autoSpaceDN w:val="0"/>
        <w:adjustRightInd w:val="0"/>
        <w:ind w:left="709"/>
        <w:rPr>
          <w:rFonts w:ascii="Times New Roman" w:hAnsi="Times New Roman" w:cs="Times New Roman"/>
          <w:color w:val="343434"/>
          <w:sz w:val="26"/>
          <w:szCs w:val="26"/>
        </w:rPr>
      </w:pPr>
      <w:r w:rsidRPr="00EB2038">
        <w:rPr>
          <w:rFonts w:ascii="Times New Roman" w:hAnsi="Times New Roman" w:cs="Times New Roman"/>
          <w:color w:val="343434"/>
          <w:sz w:val="26"/>
          <w:szCs w:val="26"/>
        </w:rPr>
        <w:t>S</w:t>
      </w:r>
      <w:r w:rsidR="00AE12E1" w:rsidRPr="00EB2038">
        <w:rPr>
          <w:rFonts w:ascii="Times New Roman" w:hAnsi="Times New Roman" w:cs="Times New Roman"/>
          <w:color w:val="343434"/>
          <w:sz w:val="26"/>
          <w:szCs w:val="26"/>
        </w:rPr>
        <w:t>cope</w:t>
      </w:r>
      <w:r w:rsidR="00934CC6" w:rsidRPr="00EB2038">
        <w:rPr>
          <w:rFonts w:ascii="Times New Roman" w:hAnsi="Times New Roman" w:cs="Times New Roman"/>
          <w:color w:val="343434"/>
          <w:sz w:val="26"/>
          <w:szCs w:val="26"/>
        </w:rPr>
        <w:t xml:space="preserve"> of Inquiry</w:t>
      </w:r>
    </w:p>
    <w:p w14:paraId="29ABFE2B" w14:textId="77777777" w:rsidR="007C3F7E" w:rsidRPr="00EB2038" w:rsidRDefault="007C3F7E" w:rsidP="00AE12E1">
      <w:pPr>
        <w:widowControl w:val="0"/>
        <w:autoSpaceDE w:val="0"/>
        <w:autoSpaceDN w:val="0"/>
        <w:adjustRightInd w:val="0"/>
        <w:rPr>
          <w:rFonts w:ascii="Times New Roman" w:hAnsi="Times New Roman" w:cs="Times New Roman"/>
          <w:color w:val="343434"/>
          <w:sz w:val="26"/>
          <w:szCs w:val="26"/>
        </w:rPr>
      </w:pPr>
    </w:p>
    <w:p w14:paraId="43632354" w14:textId="5E970B79" w:rsidR="007C3F7E" w:rsidRPr="00EB2038" w:rsidRDefault="007C3F7E" w:rsidP="007C3F7E">
      <w:pPr>
        <w:widowControl w:val="0"/>
        <w:autoSpaceDE w:val="0"/>
        <w:autoSpaceDN w:val="0"/>
        <w:adjustRightInd w:val="0"/>
        <w:rPr>
          <w:rFonts w:ascii="Times New Roman" w:hAnsi="Times New Roman" w:cs="Times New Roman"/>
          <w:color w:val="343434"/>
          <w:sz w:val="26"/>
          <w:szCs w:val="26"/>
        </w:rPr>
      </w:pPr>
      <w:r w:rsidRPr="00EB2038">
        <w:rPr>
          <w:rFonts w:ascii="Times New Roman" w:hAnsi="Times New Roman" w:cs="Times New Roman"/>
          <w:color w:val="343434"/>
          <w:sz w:val="26"/>
          <w:szCs w:val="26"/>
        </w:rPr>
        <w:t xml:space="preserve">2.  </w:t>
      </w:r>
      <w:r w:rsidR="00AE12E1" w:rsidRPr="00EB2038">
        <w:rPr>
          <w:rFonts w:ascii="Times New Roman" w:hAnsi="Times New Roman" w:cs="Times New Roman"/>
          <w:color w:val="343434"/>
          <w:sz w:val="26"/>
          <w:szCs w:val="26"/>
        </w:rPr>
        <w:t>Method</w:t>
      </w:r>
    </w:p>
    <w:p w14:paraId="63C20369" w14:textId="77777777" w:rsidR="00BE1F53" w:rsidRPr="00EB2038" w:rsidRDefault="007C3F7E" w:rsidP="00BE1F53">
      <w:pPr>
        <w:widowControl w:val="0"/>
        <w:autoSpaceDE w:val="0"/>
        <w:autoSpaceDN w:val="0"/>
        <w:adjustRightInd w:val="0"/>
        <w:ind w:left="709" w:hanging="425"/>
        <w:rPr>
          <w:rFonts w:ascii="Times New Roman" w:hAnsi="Times New Roman" w:cs="Times New Roman"/>
          <w:color w:val="343434"/>
          <w:sz w:val="26"/>
          <w:szCs w:val="26"/>
        </w:rPr>
      </w:pPr>
      <w:r w:rsidRPr="00EB2038">
        <w:rPr>
          <w:rFonts w:ascii="Times New Roman" w:hAnsi="Times New Roman" w:cs="Times New Roman"/>
          <w:color w:val="343434"/>
          <w:sz w:val="26"/>
          <w:szCs w:val="26"/>
        </w:rPr>
        <w:t xml:space="preserve"> </w:t>
      </w:r>
      <w:r w:rsidRPr="00EB2038">
        <w:rPr>
          <w:rFonts w:ascii="Times New Roman" w:hAnsi="Times New Roman" w:cs="Times New Roman"/>
          <w:sz w:val="26"/>
          <w:szCs w:val="26"/>
        </w:rPr>
        <w:t>2.1 Interviewing Senior Directors</w:t>
      </w:r>
    </w:p>
    <w:p w14:paraId="16E7E6B1" w14:textId="77777777" w:rsidR="00BE1F53" w:rsidRPr="00EB2038" w:rsidRDefault="007C3F7E" w:rsidP="00BE1F53">
      <w:pPr>
        <w:widowControl w:val="0"/>
        <w:autoSpaceDE w:val="0"/>
        <w:autoSpaceDN w:val="0"/>
        <w:adjustRightInd w:val="0"/>
        <w:ind w:left="709" w:hanging="425"/>
        <w:rPr>
          <w:rFonts w:ascii="Times New Roman" w:hAnsi="Times New Roman" w:cs="Times New Roman"/>
          <w:color w:val="343434"/>
          <w:sz w:val="26"/>
          <w:szCs w:val="26"/>
        </w:rPr>
      </w:pPr>
      <w:r w:rsidRPr="00EB2038">
        <w:rPr>
          <w:rFonts w:ascii="Times New Roman" w:hAnsi="Times New Roman" w:cs="Times New Roman"/>
          <w:sz w:val="26"/>
          <w:szCs w:val="26"/>
        </w:rPr>
        <w:t xml:space="preserve"> 2.2</w:t>
      </w:r>
      <w:r w:rsidRPr="00EB2038">
        <w:rPr>
          <w:rFonts w:ascii="Times New Roman" w:hAnsi="Times New Roman" w:cs="Times New Roman"/>
          <w:color w:val="343434"/>
          <w:sz w:val="26"/>
          <w:szCs w:val="26"/>
        </w:rPr>
        <w:t xml:space="preserve"> Surveying Directors</w:t>
      </w:r>
    </w:p>
    <w:p w14:paraId="3CE5C550" w14:textId="1851517B" w:rsidR="007C3F7E" w:rsidRPr="00EB2038" w:rsidRDefault="00BE1F53" w:rsidP="00BE1F53">
      <w:pPr>
        <w:widowControl w:val="0"/>
        <w:autoSpaceDE w:val="0"/>
        <w:autoSpaceDN w:val="0"/>
        <w:adjustRightInd w:val="0"/>
        <w:ind w:left="709" w:hanging="425"/>
        <w:rPr>
          <w:rFonts w:ascii="Times New Roman" w:hAnsi="Times New Roman" w:cs="Times New Roman"/>
          <w:color w:val="343434"/>
          <w:sz w:val="26"/>
          <w:szCs w:val="26"/>
        </w:rPr>
      </w:pPr>
      <w:r w:rsidRPr="00EB2038">
        <w:rPr>
          <w:rFonts w:ascii="Times New Roman" w:hAnsi="Times New Roman" w:cs="Times New Roman"/>
          <w:sz w:val="26"/>
          <w:szCs w:val="26"/>
        </w:rPr>
        <w:t xml:space="preserve"> </w:t>
      </w:r>
      <w:r w:rsidR="007C3F7E" w:rsidRPr="00EB2038">
        <w:rPr>
          <w:rFonts w:ascii="Times New Roman" w:hAnsi="Times New Roman" w:cs="Times New Roman"/>
          <w:sz w:val="26"/>
          <w:szCs w:val="26"/>
        </w:rPr>
        <w:t xml:space="preserve">2.3 </w:t>
      </w:r>
      <w:r w:rsidR="007C3F7E" w:rsidRPr="00EB2038">
        <w:rPr>
          <w:rFonts w:ascii="Times New Roman" w:hAnsi="Times New Roman" w:cs="Times New Roman"/>
          <w:color w:val="343434"/>
          <w:sz w:val="26"/>
          <w:szCs w:val="26"/>
        </w:rPr>
        <w:t>Secondary Research</w:t>
      </w:r>
    </w:p>
    <w:p w14:paraId="572BFEDA" w14:textId="77777777" w:rsidR="00AE12E1" w:rsidRPr="00EB2038" w:rsidRDefault="00AE12E1" w:rsidP="00AE12E1">
      <w:pPr>
        <w:widowControl w:val="0"/>
        <w:autoSpaceDE w:val="0"/>
        <w:autoSpaceDN w:val="0"/>
        <w:adjustRightInd w:val="0"/>
        <w:rPr>
          <w:rFonts w:ascii="Times New Roman" w:hAnsi="Times New Roman" w:cs="Times New Roman"/>
          <w:color w:val="343434"/>
          <w:sz w:val="26"/>
          <w:szCs w:val="26"/>
        </w:rPr>
      </w:pPr>
    </w:p>
    <w:p w14:paraId="4DDCCD95" w14:textId="506C1CBB" w:rsidR="00AE12E1" w:rsidRPr="00EB2038" w:rsidRDefault="007C3F7E" w:rsidP="00AE12E1">
      <w:pPr>
        <w:widowControl w:val="0"/>
        <w:autoSpaceDE w:val="0"/>
        <w:autoSpaceDN w:val="0"/>
        <w:adjustRightInd w:val="0"/>
        <w:rPr>
          <w:rFonts w:ascii="Times New Roman" w:hAnsi="Times New Roman" w:cs="Times New Roman"/>
          <w:color w:val="343434"/>
          <w:sz w:val="26"/>
          <w:szCs w:val="26"/>
        </w:rPr>
      </w:pPr>
      <w:r w:rsidRPr="00EB2038">
        <w:rPr>
          <w:rFonts w:ascii="Times New Roman" w:hAnsi="Times New Roman" w:cs="Times New Roman"/>
          <w:color w:val="343434"/>
          <w:sz w:val="26"/>
          <w:szCs w:val="26"/>
        </w:rPr>
        <w:t>3. Results</w:t>
      </w:r>
    </w:p>
    <w:p w14:paraId="2AC7A58C" w14:textId="62640735" w:rsidR="00934CC6" w:rsidRPr="00EB2038" w:rsidRDefault="006847FE" w:rsidP="00BE1F53">
      <w:pPr>
        <w:pStyle w:val="ListParagraph"/>
        <w:ind w:left="284"/>
        <w:rPr>
          <w:rFonts w:ascii="Times New Roman" w:hAnsi="Times New Roman" w:cs="Times New Roman"/>
        </w:rPr>
      </w:pPr>
      <w:r w:rsidRPr="00EB2038">
        <w:rPr>
          <w:rFonts w:ascii="Times New Roman" w:hAnsi="Times New Roman" w:cs="Times New Roman"/>
        </w:rPr>
        <w:t xml:space="preserve"> 3.1 </w:t>
      </w:r>
      <w:r w:rsidR="007C3F7E" w:rsidRPr="00EB2038">
        <w:rPr>
          <w:rFonts w:ascii="Times New Roman" w:hAnsi="Times New Roman" w:cs="Times New Roman"/>
        </w:rPr>
        <w:t>Interviewing Senior D</w:t>
      </w:r>
      <w:r w:rsidR="00934CC6" w:rsidRPr="00EB2038">
        <w:rPr>
          <w:rFonts w:ascii="Times New Roman" w:hAnsi="Times New Roman" w:cs="Times New Roman"/>
        </w:rPr>
        <w:t>irectors</w:t>
      </w:r>
    </w:p>
    <w:p w14:paraId="11614A9B" w14:textId="7DA3B130" w:rsidR="001B3F2E" w:rsidRPr="00EB2038" w:rsidRDefault="001B3F2E" w:rsidP="006847FE">
      <w:pPr>
        <w:pStyle w:val="ListParagraph"/>
        <w:widowControl w:val="0"/>
        <w:autoSpaceDE w:val="0"/>
        <w:autoSpaceDN w:val="0"/>
        <w:adjustRightInd w:val="0"/>
        <w:ind w:left="800"/>
        <w:rPr>
          <w:rFonts w:ascii="Times New Roman" w:hAnsi="Times New Roman" w:cs="Times New Roman"/>
          <w:color w:val="343434"/>
          <w:sz w:val="26"/>
          <w:szCs w:val="26"/>
        </w:rPr>
      </w:pPr>
      <w:r w:rsidRPr="00EB2038">
        <w:rPr>
          <w:rFonts w:ascii="Times New Roman" w:hAnsi="Times New Roman" w:cs="Times New Roman"/>
          <w:color w:val="343434"/>
          <w:sz w:val="26"/>
          <w:szCs w:val="26"/>
        </w:rPr>
        <w:t xml:space="preserve">3.11 Data Explanation </w:t>
      </w:r>
    </w:p>
    <w:p w14:paraId="37E2A2DE" w14:textId="0676A9EB" w:rsidR="006847FE" w:rsidRPr="00EB2038" w:rsidRDefault="001B3F2E" w:rsidP="006847FE">
      <w:pPr>
        <w:pStyle w:val="ListParagraph"/>
        <w:widowControl w:val="0"/>
        <w:autoSpaceDE w:val="0"/>
        <w:autoSpaceDN w:val="0"/>
        <w:adjustRightInd w:val="0"/>
        <w:ind w:left="800"/>
        <w:rPr>
          <w:rFonts w:ascii="Times New Roman" w:hAnsi="Times New Roman" w:cs="Times New Roman"/>
          <w:color w:val="343434"/>
          <w:sz w:val="26"/>
          <w:szCs w:val="26"/>
        </w:rPr>
      </w:pPr>
      <w:r w:rsidRPr="00EB2038">
        <w:rPr>
          <w:rFonts w:ascii="Times New Roman" w:hAnsi="Times New Roman" w:cs="Times New Roman"/>
          <w:color w:val="343434"/>
          <w:sz w:val="26"/>
          <w:szCs w:val="26"/>
        </w:rPr>
        <w:t xml:space="preserve">3.12 </w:t>
      </w:r>
      <w:r w:rsidR="007C3F7E" w:rsidRPr="00EB2038">
        <w:rPr>
          <w:rFonts w:ascii="Times New Roman" w:hAnsi="Times New Roman" w:cs="Times New Roman"/>
          <w:color w:val="343434"/>
          <w:sz w:val="26"/>
          <w:szCs w:val="26"/>
        </w:rPr>
        <w:t>Data I</w:t>
      </w:r>
      <w:r w:rsidR="00934CC6" w:rsidRPr="00EB2038">
        <w:rPr>
          <w:rFonts w:ascii="Times New Roman" w:hAnsi="Times New Roman" w:cs="Times New Roman"/>
          <w:color w:val="343434"/>
          <w:sz w:val="26"/>
          <w:szCs w:val="26"/>
        </w:rPr>
        <w:t xml:space="preserve">nterpretation  </w:t>
      </w:r>
    </w:p>
    <w:p w14:paraId="0EA9E1AC" w14:textId="32755EA3" w:rsidR="00AE12E1" w:rsidRPr="00EB2038" w:rsidRDefault="006847FE" w:rsidP="006847FE">
      <w:pPr>
        <w:pStyle w:val="ListParagraph"/>
        <w:ind w:left="284"/>
        <w:rPr>
          <w:rFonts w:ascii="Times New Roman" w:hAnsi="Times New Roman" w:cs="Times New Roman"/>
        </w:rPr>
      </w:pPr>
      <w:r w:rsidRPr="00EB2038">
        <w:rPr>
          <w:rFonts w:ascii="Times New Roman" w:hAnsi="Times New Roman" w:cs="Times New Roman"/>
        </w:rPr>
        <w:t xml:space="preserve"> 3.2 </w:t>
      </w:r>
      <w:r w:rsidR="00934CC6" w:rsidRPr="00EB2038">
        <w:rPr>
          <w:rFonts w:ascii="Times New Roman" w:hAnsi="Times New Roman" w:cs="Times New Roman"/>
        </w:rPr>
        <w:t xml:space="preserve">Surveying </w:t>
      </w:r>
      <w:r w:rsidR="007C3F7E" w:rsidRPr="00EB2038">
        <w:rPr>
          <w:rFonts w:ascii="Times New Roman" w:hAnsi="Times New Roman" w:cs="Times New Roman"/>
        </w:rPr>
        <w:t>Team M</w:t>
      </w:r>
      <w:r w:rsidR="00934CC6" w:rsidRPr="00EB2038">
        <w:rPr>
          <w:rFonts w:ascii="Times New Roman" w:hAnsi="Times New Roman" w:cs="Times New Roman"/>
        </w:rPr>
        <w:t>embers</w:t>
      </w:r>
    </w:p>
    <w:p w14:paraId="64EBCCA8" w14:textId="4517300F" w:rsidR="001B3F2E" w:rsidRPr="00EB2038" w:rsidRDefault="001B3F2E" w:rsidP="00934CC6">
      <w:pPr>
        <w:pStyle w:val="ListParagraph"/>
        <w:widowControl w:val="0"/>
        <w:autoSpaceDE w:val="0"/>
        <w:autoSpaceDN w:val="0"/>
        <w:adjustRightInd w:val="0"/>
        <w:ind w:left="800"/>
        <w:rPr>
          <w:rFonts w:ascii="Times New Roman" w:hAnsi="Times New Roman" w:cs="Times New Roman"/>
          <w:color w:val="343434"/>
          <w:sz w:val="26"/>
          <w:szCs w:val="26"/>
        </w:rPr>
      </w:pPr>
      <w:r w:rsidRPr="00EB2038">
        <w:rPr>
          <w:rFonts w:ascii="Times New Roman" w:hAnsi="Times New Roman" w:cs="Times New Roman"/>
          <w:color w:val="343434"/>
          <w:sz w:val="26"/>
          <w:szCs w:val="26"/>
        </w:rPr>
        <w:t>3.21 Data Explanation</w:t>
      </w:r>
    </w:p>
    <w:p w14:paraId="26434A98" w14:textId="7C5F0911" w:rsidR="00934CC6" w:rsidRPr="00EB2038" w:rsidRDefault="001B3F2E" w:rsidP="00934CC6">
      <w:pPr>
        <w:pStyle w:val="ListParagraph"/>
        <w:widowControl w:val="0"/>
        <w:autoSpaceDE w:val="0"/>
        <w:autoSpaceDN w:val="0"/>
        <w:adjustRightInd w:val="0"/>
        <w:ind w:left="800"/>
        <w:rPr>
          <w:rFonts w:ascii="Times New Roman" w:hAnsi="Times New Roman" w:cs="Times New Roman"/>
          <w:color w:val="343434"/>
          <w:sz w:val="26"/>
          <w:szCs w:val="26"/>
        </w:rPr>
      </w:pPr>
      <w:r w:rsidRPr="00EB2038">
        <w:rPr>
          <w:rFonts w:ascii="Times New Roman" w:hAnsi="Times New Roman" w:cs="Times New Roman"/>
          <w:color w:val="343434"/>
          <w:sz w:val="26"/>
          <w:szCs w:val="26"/>
        </w:rPr>
        <w:t>3.22</w:t>
      </w:r>
      <w:r w:rsidR="007C3F7E" w:rsidRPr="00EB2038">
        <w:rPr>
          <w:rFonts w:ascii="Times New Roman" w:hAnsi="Times New Roman" w:cs="Times New Roman"/>
          <w:color w:val="343434"/>
          <w:sz w:val="26"/>
          <w:szCs w:val="26"/>
        </w:rPr>
        <w:t xml:space="preserve"> Data I</w:t>
      </w:r>
      <w:r w:rsidR="00934CC6" w:rsidRPr="00EB2038">
        <w:rPr>
          <w:rFonts w:ascii="Times New Roman" w:hAnsi="Times New Roman" w:cs="Times New Roman"/>
          <w:color w:val="343434"/>
          <w:sz w:val="26"/>
          <w:szCs w:val="26"/>
        </w:rPr>
        <w:t>nterpretation</w:t>
      </w:r>
    </w:p>
    <w:p w14:paraId="7E916B27" w14:textId="041CA69D" w:rsidR="00934CC6" w:rsidRPr="00EB2038" w:rsidRDefault="007C3F7E" w:rsidP="006847FE">
      <w:pPr>
        <w:pStyle w:val="ListParagraph"/>
        <w:numPr>
          <w:ilvl w:val="1"/>
          <w:numId w:val="11"/>
        </w:numPr>
        <w:rPr>
          <w:rFonts w:ascii="Times New Roman" w:hAnsi="Times New Roman" w:cs="Times New Roman"/>
        </w:rPr>
      </w:pPr>
      <w:r w:rsidRPr="00EB2038">
        <w:rPr>
          <w:rFonts w:ascii="Times New Roman" w:hAnsi="Times New Roman" w:cs="Times New Roman"/>
        </w:rPr>
        <w:t>Secondary Research</w:t>
      </w:r>
    </w:p>
    <w:p w14:paraId="59875DB8" w14:textId="6A4300FC" w:rsidR="001B3F2E" w:rsidRPr="00EB2038" w:rsidRDefault="001B3F2E" w:rsidP="00934CC6">
      <w:pPr>
        <w:pStyle w:val="ListParagraph"/>
        <w:widowControl w:val="0"/>
        <w:autoSpaceDE w:val="0"/>
        <w:autoSpaceDN w:val="0"/>
        <w:adjustRightInd w:val="0"/>
        <w:ind w:left="800"/>
        <w:rPr>
          <w:rFonts w:ascii="Times New Roman" w:hAnsi="Times New Roman" w:cs="Times New Roman"/>
          <w:color w:val="343434"/>
          <w:sz w:val="26"/>
          <w:szCs w:val="26"/>
        </w:rPr>
      </w:pPr>
      <w:r w:rsidRPr="00EB2038">
        <w:rPr>
          <w:rFonts w:ascii="Times New Roman" w:hAnsi="Times New Roman" w:cs="Times New Roman"/>
          <w:color w:val="343434"/>
          <w:sz w:val="26"/>
          <w:szCs w:val="26"/>
        </w:rPr>
        <w:t>3.31 Data Explanation</w:t>
      </w:r>
    </w:p>
    <w:p w14:paraId="2BC8B161" w14:textId="193390B4" w:rsidR="00934CC6" w:rsidRPr="00EB2038" w:rsidRDefault="001B3F2E" w:rsidP="00934CC6">
      <w:pPr>
        <w:pStyle w:val="ListParagraph"/>
        <w:widowControl w:val="0"/>
        <w:autoSpaceDE w:val="0"/>
        <w:autoSpaceDN w:val="0"/>
        <w:adjustRightInd w:val="0"/>
        <w:ind w:left="800"/>
        <w:rPr>
          <w:rFonts w:ascii="Times New Roman" w:hAnsi="Times New Roman" w:cs="Times New Roman"/>
          <w:color w:val="343434"/>
          <w:sz w:val="26"/>
          <w:szCs w:val="26"/>
        </w:rPr>
      </w:pPr>
      <w:r w:rsidRPr="00EB2038">
        <w:rPr>
          <w:rFonts w:ascii="Times New Roman" w:hAnsi="Times New Roman" w:cs="Times New Roman"/>
          <w:color w:val="343434"/>
          <w:sz w:val="26"/>
          <w:szCs w:val="26"/>
        </w:rPr>
        <w:t>3.32</w:t>
      </w:r>
      <w:r w:rsidR="007C3F7E" w:rsidRPr="00EB2038">
        <w:rPr>
          <w:rFonts w:ascii="Times New Roman" w:hAnsi="Times New Roman" w:cs="Times New Roman"/>
          <w:color w:val="343434"/>
          <w:sz w:val="26"/>
          <w:szCs w:val="26"/>
        </w:rPr>
        <w:t xml:space="preserve"> Data I</w:t>
      </w:r>
      <w:r w:rsidR="00934CC6" w:rsidRPr="00EB2038">
        <w:rPr>
          <w:rFonts w:ascii="Times New Roman" w:hAnsi="Times New Roman" w:cs="Times New Roman"/>
          <w:color w:val="343434"/>
          <w:sz w:val="26"/>
          <w:szCs w:val="26"/>
        </w:rPr>
        <w:t>nterpretation</w:t>
      </w:r>
    </w:p>
    <w:p w14:paraId="4D49939B" w14:textId="77777777" w:rsidR="00934CC6" w:rsidRPr="00EB2038" w:rsidRDefault="00934CC6" w:rsidP="00934CC6">
      <w:pPr>
        <w:widowControl w:val="0"/>
        <w:autoSpaceDE w:val="0"/>
        <w:autoSpaceDN w:val="0"/>
        <w:adjustRightInd w:val="0"/>
        <w:rPr>
          <w:rFonts w:ascii="Times New Roman" w:hAnsi="Times New Roman" w:cs="Times New Roman"/>
          <w:color w:val="343434"/>
          <w:sz w:val="26"/>
          <w:szCs w:val="26"/>
        </w:rPr>
      </w:pPr>
    </w:p>
    <w:p w14:paraId="41CEA031" w14:textId="009C6F6B" w:rsidR="007C3F7E" w:rsidRPr="00EB2038" w:rsidRDefault="00EB2038" w:rsidP="00934CC6">
      <w:pPr>
        <w:widowControl w:val="0"/>
        <w:autoSpaceDE w:val="0"/>
        <w:autoSpaceDN w:val="0"/>
        <w:adjustRightInd w:val="0"/>
        <w:rPr>
          <w:rFonts w:ascii="Times New Roman" w:hAnsi="Times New Roman" w:cs="Times New Roman"/>
          <w:color w:val="343434"/>
          <w:sz w:val="26"/>
          <w:szCs w:val="26"/>
        </w:rPr>
      </w:pPr>
      <w:r w:rsidRPr="00EB2038">
        <w:rPr>
          <w:rFonts w:ascii="Times New Roman" w:hAnsi="Times New Roman" w:cs="Times New Roman"/>
          <w:color w:val="343434"/>
          <w:sz w:val="26"/>
          <w:szCs w:val="26"/>
        </w:rPr>
        <w:t xml:space="preserve">4. </w:t>
      </w:r>
      <w:r w:rsidR="007C3F7E" w:rsidRPr="00EB2038">
        <w:rPr>
          <w:rFonts w:ascii="Times New Roman" w:hAnsi="Times New Roman" w:cs="Times New Roman"/>
          <w:color w:val="343434"/>
          <w:sz w:val="26"/>
          <w:szCs w:val="26"/>
        </w:rPr>
        <w:t>Discussion</w:t>
      </w:r>
    </w:p>
    <w:p w14:paraId="2EE44700" w14:textId="77777777" w:rsidR="007C3F7E" w:rsidRPr="00EB2038" w:rsidRDefault="007C3F7E" w:rsidP="00934CC6">
      <w:pPr>
        <w:widowControl w:val="0"/>
        <w:autoSpaceDE w:val="0"/>
        <w:autoSpaceDN w:val="0"/>
        <w:adjustRightInd w:val="0"/>
        <w:rPr>
          <w:rFonts w:ascii="Times New Roman" w:hAnsi="Times New Roman" w:cs="Times New Roman"/>
          <w:color w:val="343434"/>
          <w:sz w:val="26"/>
          <w:szCs w:val="26"/>
        </w:rPr>
      </w:pPr>
    </w:p>
    <w:p w14:paraId="1AB07215" w14:textId="172EFC94" w:rsidR="00AE12E1" w:rsidRPr="00EB2038" w:rsidRDefault="00EB2038" w:rsidP="00AE12E1">
      <w:pPr>
        <w:widowControl w:val="0"/>
        <w:autoSpaceDE w:val="0"/>
        <w:autoSpaceDN w:val="0"/>
        <w:adjustRightInd w:val="0"/>
        <w:rPr>
          <w:rFonts w:ascii="Times New Roman" w:hAnsi="Times New Roman" w:cs="Times New Roman"/>
          <w:color w:val="343434"/>
          <w:sz w:val="26"/>
          <w:szCs w:val="26"/>
        </w:rPr>
      </w:pPr>
      <w:r w:rsidRPr="00EB2038">
        <w:rPr>
          <w:rFonts w:ascii="Times New Roman" w:hAnsi="Times New Roman" w:cs="Times New Roman"/>
          <w:color w:val="343434"/>
          <w:sz w:val="26"/>
          <w:szCs w:val="26"/>
        </w:rPr>
        <w:t xml:space="preserve">5. </w:t>
      </w:r>
      <w:r w:rsidR="00AE12E1" w:rsidRPr="00EB2038">
        <w:rPr>
          <w:rFonts w:ascii="Times New Roman" w:hAnsi="Times New Roman" w:cs="Times New Roman"/>
          <w:color w:val="343434"/>
          <w:sz w:val="26"/>
          <w:szCs w:val="26"/>
        </w:rPr>
        <w:t>Conclusion</w:t>
      </w:r>
    </w:p>
    <w:p w14:paraId="7E15621F" w14:textId="77777777" w:rsidR="00AE12E1" w:rsidRPr="00EB2038" w:rsidRDefault="00AE12E1" w:rsidP="00AE12E1">
      <w:pPr>
        <w:widowControl w:val="0"/>
        <w:autoSpaceDE w:val="0"/>
        <w:autoSpaceDN w:val="0"/>
        <w:adjustRightInd w:val="0"/>
        <w:rPr>
          <w:rFonts w:ascii="Times New Roman" w:hAnsi="Times New Roman" w:cs="Times New Roman"/>
          <w:color w:val="343434"/>
          <w:sz w:val="26"/>
          <w:szCs w:val="26"/>
        </w:rPr>
      </w:pPr>
    </w:p>
    <w:p w14:paraId="15623EF1" w14:textId="0C6B1173" w:rsidR="00AE12E1" w:rsidRPr="00EB2038" w:rsidRDefault="00EB2038" w:rsidP="00AE12E1">
      <w:pPr>
        <w:widowControl w:val="0"/>
        <w:autoSpaceDE w:val="0"/>
        <w:autoSpaceDN w:val="0"/>
        <w:adjustRightInd w:val="0"/>
        <w:rPr>
          <w:rFonts w:ascii="Times New Roman" w:hAnsi="Times New Roman" w:cs="Times New Roman"/>
          <w:color w:val="343434"/>
          <w:sz w:val="26"/>
          <w:szCs w:val="26"/>
        </w:rPr>
      </w:pPr>
      <w:r w:rsidRPr="00EB2038">
        <w:rPr>
          <w:rFonts w:ascii="Times New Roman" w:hAnsi="Times New Roman" w:cs="Times New Roman"/>
          <w:color w:val="343434"/>
          <w:sz w:val="26"/>
          <w:szCs w:val="26"/>
        </w:rPr>
        <w:t xml:space="preserve">6. </w:t>
      </w:r>
      <w:r w:rsidR="00AE12E1" w:rsidRPr="00EB2038">
        <w:rPr>
          <w:rFonts w:ascii="Times New Roman" w:hAnsi="Times New Roman" w:cs="Times New Roman"/>
          <w:color w:val="343434"/>
          <w:sz w:val="26"/>
          <w:szCs w:val="26"/>
        </w:rPr>
        <w:t>Recommendation</w:t>
      </w:r>
    </w:p>
    <w:p w14:paraId="75156ACE" w14:textId="77777777" w:rsidR="00AE12E1" w:rsidRPr="00EB2038" w:rsidRDefault="00AE12E1" w:rsidP="00AE12E1">
      <w:pPr>
        <w:widowControl w:val="0"/>
        <w:autoSpaceDE w:val="0"/>
        <w:autoSpaceDN w:val="0"/>
        <w:adjustRightInd w:val="0"/>
        <w:rPr>
          <w:rFonts w:ascii="Times New Roman" w:hAnsi="Times New Roman" w:cs="Times New Roman"/>
          <w:color w:val="343434"/>
          <w:sz w:val="26"/>
          <w:szCs w:val="26"/>
        </w:rPr>
      </w:pPr>
    </w:p>
    <w:p w14:paraId="51AF5712" w14:textId="02891763" w:rsidR="00AE12E1" w:rsidRPr="00EB2038" w:rsidRDefault="00EB2038" w:rsidP="00AE12E1">
      <w:pPr>
        <w:widowControl w:val="0"/>
        <w:autoSpaceDE w:val="0"/>
        <w:autoSpaceDN w:val="0"/>
        <w:adjustRightInd w:val="0"/>
        <w:rPr>
          <w:rFonts w:ascii="Times New Roman" w:hAnsi="Times New Roman" w:cs="Times New Roman"/>
          <w:color w:val="343434"/>
          <w:sz w:val="26"/>
          <w:szCs w:val="26"/>
        </w:rPr>
      </w:pPr>
      <w:r w:rsidRPr="00EB2038">
        <w:rPr>
          <w:rFonts w:ascii="Times New Roman" w:hAnsi="Times New Roman" w:cs="Times New Roman"/>
          <w:color w:val="343434"/>
          <w:sz w:val="26"/>
          <w:szCs w:val="26"/>
        </w:rPr>
        <w:t xml:space="preserve">7. </w:t>
      </w:r>
      <w:r w:rsidR="00AE12E1" w:rsidRPr="00EB2038">
        <w:rPr>
          <w:rFonts w:ascii="Times New Roman" w:hAnsi="Times New Roman" w:cs="Times New Roman"/>
          <w:color w:val="343434"/>
          <w:sz w:val="26"/>
          <w:szCs w:val="26"/>
        </w:rPr>
        <w:t>Appendix</w:t>
      </w:r>
    </w:p>
    <w:p w14:paraId="4EAC3FA7" w14:textId="77777777" w:rsidR="00934CC6" w:rsidRPr="00EB2038" w:rsidRDefault="00934CC6" w:rsidP="00AE12E1">
      <w:pPr>
        <w:widowControl w:val="0"/>
        <w:autoSpaceDE w:val="0"/>
        <w:autoSpaceDN w:val="0"/>
        <w:adjustRightInd w:val="0"/>
        <w:rPr>
          <w:rFonts w:ascii="Times New Roman" w:hAnsi="Times New Roman" w:cs="Times New Roman"/>
          <w:color w:val="343434"/>
          <w:sz w:val="26"/>
          <w:szCs w:val="26"/>
        </w:rPr>
      </w:pPr>
    </w:p>
    <w:p w14:paraId="4112DC02" w14:textId="6052EF31" w:rsidR="00AE12E1" w:rsidRPr="00EB2038" w:rsidRDefault="00EB2038" w:rsidP="00AE12E1">
      <w:pPr>
        <w:widowControl w:val="0"/>
        <w:autoSpaceDE w:val="0"/>
        <w:autoSpaceDN w:val="0"/>
        <w:adjustRightInd w:val="0"/>
        <w:rPr>
          <w:rFonts w:ascii="Times New Roman" w:hAnsi="Times New Roman" w:cs="Times New Roman"/>
          <w:color w:val="343434"/>
          <w:sz w:val="26"/>
          <w:szCs w:val="26"/>
        </w:rPr>
      </w:pPr>
      <w:r w:rsidRPr="00EB2038">
        <w:rPr>
          <w:rFonts w:ascii="Times New Roman" w:hAnsi="Times New Roman" w:cs="Times New Roman"/>
          <w:color w:val="343434"/>
          <w:sz w:val="26"/>
          <w:szCs w:val="26"/>
        </w:rPr>
        <w:t xml:space="preserve">8. </w:t>
      </w:r>
      <w:r w:rsidR="00AE12E1" w:rsidRPr="00EB2038">
        <w:rPr>
          <w:rFonts w:ascii="Times New Roman" w:hAnsi="Times New Roman" w:cs="Times New Roman"/>
          <w:color w:val="343434"/>
          <w:sz w:val="26"/>
          <w:szCs w:val="26"/>
        </w:rPr>
        <w:t>Reference</w:t>
      </w:r>
    </w:p>
    <w:p w14:paraId="0B8F199D" w14:textId="77777777" w:rsidR="00AE12E1" w:rsidRPr="00EB2038" w:rsidRDefault="00AE12E1" w:rsidP="00AE12E1">
      <w:pPr>
        <w:widowControl w:val="0"/>
        <w:autoSpaceDE w:val="0"/>
        <w:autoSpaceDN w:val="0"/>
        <w:adjustRightInd w:val="0"/>
        <w:rPr>
          <w:rFonts w:ascii="Times New Roman" w:hAnsi="Times New Roman" w:cs="Times New Roman"/>
          <w:color w:val="343434"/>
          <w:sz w:val="36"/>
          <w:szCs w:val="36"/>
        </w:rPr>
      </w:pPr>
    </w:p>
    <w:p w14:paraId="0BD64A32" w14:textId="77777777" w:rsidR="00934CC6" w:rsidRPr="00EB2038" w:rsidRDefault="00934CC6" w:rsidP="00AE12E1">
      <w:pPr>
        <w:widowControl w:val="0"/>
        <w:autoSpaceDE w:val="0"/>
        <w:autoSpaceDN w:val="0"/>
        <w:adjustRightInd w:val="0"/>
        <w:rPr>
          <w:rFonts w:ascii="Times New Roman" w:hAnsi="Times New Roman" w:cs="Times New Roman"/>
          <w:color w:val="343434"/>
          <w:sz w:val="36"/>
          <w:szCs w:val="36"/>
        </w:rPr>
      </w:pPr>
    </w:p>
    <w:p w14:paraId="4249E2C3" w14:textId="77777777" w:rsidR="00934CC6" w:rsidRPr="00EB2038" w:rsidRDefault="00934CC6" w:rsidP="00AE12E1">
      <w:pPr>
        <w:widowControl w:val="0"/>
        <w:autoSpaceDE w:val="0"/>
        <w:autoSpaceDN w:val="0"/>
        <w:adjustRightInd w:val="0"/>
        <w:rPr>
          <w:rFonts w:ascii="Times New Roman" w:hAnsi="Times New Roman" w:cs="Times New Roman"/>
          <w:color w:val="343434"/>
          <w:sz w:val="36"/>
          <w:szCs w:val="36"/>
        </w:rPr>
      </w:pPr>
    </w:p>
    <w:p w14:paraId="4B43B61D" w14:textId="27DAF4D8" w:rsidR="004065E9" w:rsidRPr="00EB2038" w:rsidRDefault="001B3F2E" w:rsidP="004065E9">
      <w:pPr>
        <w:rPr>
          <w:rFonts w:ascii="Times New Roman" w:hAnsi="Times New Roman" w:cs="Times New Roman"/>
          <w:b/>
          <w:sz w:val="28"/>
          <w:szCs w:val="28"/>
          <w:u w:val="single"/>
        </w:rPr>
      </w:pPr>
      <w:r w:rsidRPr="00EB2038">
        <w:rPr>
          <w:rFonts w:ascii="Times New Roman" w:hAnsi="Times New Roman" w:cs="Times New Roman"/>
          <w:b/>
          <w:sz w:val="28"/>
          <w:szCs w:val="28"/>
          <w:u w:val="single"/>
        </w:rPr>
        <w:t>1</w:t>
      </w:r>
      <w:r w:rsidR="00EB2038" w:rsidRPr="00EB2038">
        <w:rPr>
          <w:rFonts w:ascii="Times New Roman" w:hAnsi="Times New Roman" w:cs="Times New Roman"/>
          <w:b/>
          <w:sz w:val="28"/>
          <w:szCs w:val="28"/>
          <w:u w:val="single"/>
        </w:rPr>
        <w:t>.</w:t>
      </w:r>
      <w:r w:rsidRPr="00EB2038">
        <w:rPr>
          <w:rFonts w:ascii="Times New Roman" w:hAnsi="Times New Roman" w:cs="Times New Roman"/>
          <w:b/>
          <w:sz w:val="28"/>
          <w:szCs w:val="28"/>
          <w:u w:val="single"/>
        </w:rPr>
        <w:t xml:space="preserve"> </w:t>
      </w:r>
      <w:r w:rsidR="004065E9" w:rsidRPr="00EB2038">
        <w:rPr>
          <w:rFonts w:ascii="Times New Roman" w:hAnsi="Times New Roman" w:cs="Times New Roman"/>
          <w:b/>
          <w:sz w:val="28"/>
          <w:szCs w:val="28"/>
          <w:u w:val="single"/>
        </w:rPr>
        <w:t>Introduction</w:t>
      </w:r>
    </w:p>
    <w:p w14:paraId="0A1318D0" w14:textId="77777777" w:rsidR="004065E9" w:rsidRPr="00EB2038" w:rsidRDefault="004065E9" w:rsidP="004065E9">
      <w:pPr>
        <w:rPr>
          <w:rFonts w:ascii="Times New Roman" w:hAnsi="Times New Roman" w:cs="Times New Roman"/>
          <w:b/>
        </w:rPr>
      </w:pPr>
    </w:p>
    <w:p w14:paraId="3BBA607A" w14:textId="07D02E17" w:rsidR="004065E9" w:rsidRPr="00EB2038" w:rsidRDefault="001B3F2E" w:rsidP="004065E9">
      <w:pPr>
        <w:rPr>
          <w:rFonts w:ascii="Times New Roman" w:hAnsi="Times New Roman" w:cs="Times New Roman"/>
          <w:b/>
        </w:rPr>
      </w:pPr>
      <w:r w:rsidRPr="00EB2038">
        <w:rPr>
          <w:rFonts w:ascii="Times New Roman" w:hAnsi="Times New Roman" w:cs="Times New Roman"/>
          <w:b/>
        </w:rPr>
        <w:t xml:space="preserve">1.1 </w:t>
      </w:r>
      <w:r w:rsidR="004065E9" w:rsidRPr="00EB2038">
        <w:rPr>
          <w:rFonts w:ascii="Times New Roman" w:hAnsi="Times New Roman" w:cs="Times New Roman"/>
          <w:b/>
        </w:rPr>
        <w:t>Background</w:t>
      </w:r>
    </w:p>
    <w:p w14:paraId="458B3B33" w14:textId="77777777" w:rsidR="006528FF" w:rsidRPr="00EB2038" w:rsidRDefault="006528FF" w:rsidP="004065E9">
      <w:pPr>
        <w:rPr>
          <w:rFonts w:ascii="Times New Roman" w:hAnsi="Times New Roman" w:cs="Times New Roman"/>
          <w:b/>
        </w:rPr>
      </w:pPr>
    </w:p>
    <w:p w14:paraId="33980593" w14:textId="3BBE3BC8" w:rsidR="004065E9" w:rsidRPr="00EB2038" w:rsidRDefault="004065E9" w:rsidP="004065E9">
      <w:pPr>
        <w:rPr>
          <w:rFonts w:ascii="Times New Roman" w:hAnsi="Times New Roman" w:cs="Times New Roman"/>
        </w:rPr>
      </w:pPr>
      <w:r w:rsidRPr="00EB2038">
        <w:rPr>
          <w:rFonts w:ascii="Times New Roman" w:hAnsi="Times New Roman" w:cs="Times New Roman"/>
        </w:rPr>
        <w:t xml:space="preserve">UBC Taiwan Association Student Club (UBCTA) is a student organized club intend to provide members the occasions meet with one another by </w:t>
      </w:r>
      <w:r w:rsidRPr="00EB2038">
        <w:rPr>
          <w:rFonts w:ascii="Times New Roman" w:hAnsi="Times New Roman" w:cs="Times New Roman"/>
          <w:color w:val="10131A"/>
        </w:rPr>
        <w:t>hosting semi-formal dances, clubbing events, work seminars and cultural events. UBCTA is founded in 1990 and is the oldest Taiwanese club on campus</w:t>
      </w:r>
      <w:r w:rsidR="006528FF" w:rsidRPr="00EB2038">
        <w:rPr>
          <w:rFonts w:ascii="Times New Roman" w:hAnsi="Times New Roman" w:cs="Times New Roman"/>
          <w:color w:val="10131A"/>
        </w:rPr>
        <w:t>, with an average of 500 members annually</w:t>
      </w:r>
      <w:r w:rsidRPr="00EB2038">
        <w:rPr>
          <w:rFonts w:ascii="Times New Roman" w:hAnsi="Times New Roman" w:cs="Times New Roman"/>
          <w:color w:val="10131A"/>
        </w:rPr>
        <w:t xml:space="preserve">. </w:t>
      </w:r>
      <w:r w:rsidR="006528FF" w:rsidRPr="00EB2038">
        <w:rPr>
          <w:rFonts w:ascii="Times New Roman" w:hAnsi="Times New Roman" w:cs="Times New Roman"/>
          <w:color w:val="10131A"/>
        </w:rPr>
        <w:t xml:space="preserve">It has several major events, such as annual icebreaker and semi-formal dance. The icebreaker usually attracts around 300 people to come, which is always the most among all Taiwanese clubs on campus. </w:t>
      </w:r>
    </w:p>
    <w:p w14:paraId="78140886" w14:textId="77777777" w:rsidR="004065E9" w:rsidRPr="00EB2038" w:rsidRDefault="004065E9" w:rsidP="004065E9">
      <w:pPr>
        <w:rPr>
          <w:rFonts w:ascii="Times New Roman" w:hAnsi="Times New Roman" w:cs="Times New Roman"/>
          <w:b/>
        </w:rPr>
      </w:pPr>
    </w:p>
    <w:p w14:paraId="19AB9AA3" w14:textId="5884EC9D" w:rsidR="004065E9" w:rsidRPr="00EB2038" w:rsidRDefault="001B3F2E" w:rsidP="004065E9">
      <w:pPr>
        <w:rPr>
          <w:rFonts w:ascii="Times New Roman" w:hAnsi="Times New Roman" w:cs="Times New Roman"/>
          <w:b/>
        </w:rPr>
      </w:pPr>
      <w:r w:rsidRPr="00EB2038">
        <w:rPr>
          <w:rFonts w:ascii="Times New Roman" w:hAnsi="Times New Roman" w:cs="Times New Roman"/>
          <w:b/>
        </w:rPr>
        <w:t xml:space="preserve">1.2 </w:t>
      </w:r>
      <w:r w:rsidR="004065E9" w:rsidRPr="00EB2038">
        <w:rPr>
          <w:rFonts w:ascii="Times New Roman" w:hAnsi="Times New Roman" w:cs="Times New Roman"/>
          <w:b/>
        </w:rPr>
        <w:t>Description</w:t>
      </w:r>
    </w:p>
    <w:p w14:paraId="50A42E26" w14:textId="77777777" w:rsidR="006528FF" w:rsidRPr="00EB2038" w:rsidRDefault="006528FF" w:rsidP="004065E9">
      <w:pPr>
        <w:rPr>
          <w:rFonts w:ascii="Times New Roman" w:hAnsi="Times New Roman" w:cs="Times New Roman"/>
          <w:b/>
        </w:rPr>
      </w:pPr>
    </w:p>
    <w:p w14:paraId="7FAE6247" w14:textId="77777777" w:rsidR="004065E9" w:rsidRPr="00EB2038" w:rsidRDefault="004065E9" w:rsidP="004065E9">
      <w:pPr>
        <w:rPr>
          <w:rFonts w:ascii="Times New Roman" w:hAnsi="Times New Roman" w:cs="Times New Roman"/>
        </w:rPr>
      </w:pPr>
      <w:r w:rsidRPr="00EB2038">
        <w:rPr>
          <w:rFonts w:ascii="Times New Roman" w:hAnsi="Times New Roman" w:cs="Times New Roman"/>
        </w:rPr>
        <w:t xml:space="preserve">As a member of the UBC Taiwan Association Club for three years, I understood how the club was structured and formed with different teams. The team was divided into four smaller groups: a senior group, an internal group, an external group, and a graphic group. The team planned and held several networking and entertaining events together. The senior group assigned one leader to the internal group and another to the external group. The internal group was responsible for planning and organizing the event, as well as assigning roles of each team member. The external group was in charge of finding sponsorships for events and promoting events. The graphic group was responsible for event poster design. </w:t>
      </w:r>
    </w:p>
    <w:p w14:paraId="5FFD45A3" w14:textId="77777777" w:rsidR="004065E9" w:rsidRPr="00EB2038" w:rsidRDefault="004065E9" w:rsidP="004065E9">
      <w:pPr>
        <w:rPr>
          <w:rFonts w:ascii="Times New Roman" w:hAnsi="Times New Roman" w:cs="Times New Roman"/>
        </w:rPr>
      </w:pPr>
    </w:p>
    <w:p w14:paraId="12656432" w14:textId="77777777" w:rsidR="004065E9" w:rsidRPr="00EB2038" w:rsidRDefault="004065E9" w:rsidP="004065E9">
      <w:pPr>
        <w:rPr>
          <w:rFonts w:ascii="Times New Roman" w:hAnsi="Times New Roman" w:cs="Times New Roman"/>
        </w:rPr>
      </w:pPr>
      <w:r w:rsidRPr="00EB2038">
        <w:rPr>
          <w:rFonts w:ascii="Times New Roman" w:hAnsi="Times New Roman" w:cs="Times New Roman"/>
        </w:rPr>
        <w:t>If the team did not communicate well, some people in the internal group might need to do external group’s work and end up having trouble planning the event well. Seniors were responsible for helping resolving conflicts and communication problems, but sometimes they might look at things in a subjective way, which made the situation even worse.</w:t>
      </w:r>
    </w:p>
    <w:p w14:paraId="0C084C37" w14:textId="77777777" w:rsidR="006528FF" w:rsidRPr="00EB2038" w:rsidRDefault="006528FF" w:rsidP="004065E9">
      <w:pPr>
        <w:rPr>
          <w:rFonts w:ascii="Times New Roman" w:hAnsi="Times New Roman" w:cs="Times New Roman"/>
        </w:rPr>
      </w:pPr>
    </w:p>
    <w:p w14:paraId="158C0B77" w14:textId="7E762F14" w:rsidR="00476802" w:rsidRPr="00EB2038" w:rsidRDefault="001B3F2E" w:rsidP="004065E9">
      <w:pPr>
        <w:rPr>
          <w:rFonts w:ascii="Times New Roman" w:hAnsi="Times New Roman" w:cs="Times New Roman"/>
          <w:b/>
        </w:rPr>
      </w:pPr>
      <w:r w:rsidRPr="00EB2038">
        <w:rPr>
          <w:rFonts w:ascii="Times New Roman" w:hAnsi="Times New Roman" w:cs="Times New Roman"/>
          <w:b/>
        </w:rPr>
        <w:t xml:space="preserve">1.3 </w:t>
      </w:r>
      <w:r w:rsidR="00476802" w:rsidRPr="00EB2038">
        <w:rPr>
          <w:rFonts w:ascii="Times New Roman" w:hAnsi="Times New Roman" w:cs="Times New Roman"/>
          <w:b/>
        </w:rPr>
        <w:t>Intended Audience</w:t>
      </w:r>
    </w:p>
    <w:p w14:paraId="3EF40A5C" w14:textId="77777777" w:rsidR="007C3F7E" w:rsidRPr="00EB2038" w:rsidRDefault="007C3F7E" w:rsidP="004065E9">
      <w:pPr>
        <w:rPr>
          <w:rFonts w:ascii="Times New Roman" w:hAnsi="Times New Roman" w:cs="Times New Roman"/>
          <w:b/>
        </w:rPr>
      </w:pPr>
    </w:p>
    <w:p w14:paraId="333E39DF" w14:textId="3D49FC4A" w:rsidR="007C3F7E" w:rsidRPr="00EB2038" w:rsidRDefault="007C3F7E" w:rsidP="004065E9">
      <w:pPr>
        <w:rPr>
          <w:rFonts w:ascii="Times New Roman" w:hAnsi="Times New Roman" w:cs="Times New Roman"/>
        </w:rPr>
      </w:pPr>
      <w:r w:rsidRPr="00EB2038">
        <w:rPr>
          <w:rFonts w:ascii="Times New Roman" w:hAnsi="Times New Roman" w:cs="Times New Roman"/>
        </w:rPr>
        <w:t>The intended audience is the UBCTA president and directors. This report is intended to help the president to improve senior directors training and have better communications among directors. Directors are able to see how communications help or hinder event qualities.</w:t>
      </w:r>
    </w:p>
    <w:p w14:paraId="38A0908C" w14:textId="77777777" w:rsidR="00476802" w:rsidRPr="00EB2038" w:rsidRDefault="00476802" w:rsidP="004065E9">
      <w:pPr>
        <w:rPr>
          <w:rFonts w:ascii="Times New Roman" w:hAnsi="Times New Roman" w:cs="Times New Roman"/>
        </w:rPr>
      </w:pPr>
    </w:p>
    <w:p w14:paraId="671555D3" w14:textId="16F90FA0" w:rsidR="006528FF" w:rsidRPr="00EB2038" w:rsidRDefault="001B3F2E" w:rsidP="004065E9">
      <w:pPr>
        <w:rPr>
          <w:rFonts w:ascii="Times New Roman" w:hAnsi="Times New Roman" w:cs="Times New Roman"/>
          <w:b/>
        </w:rPr>
      </w:pPr>
      <w:r w:rsidRPr="00EB2038">
        <w:rPr>
          <w:rFonts w:ascii="Times New Roman" w:hAnsi="Times New Roman" w:cs="Times New Roman"/>
          <w:b/>
        </w:rPr>
        <w:t xml:space="preserve">1.4 </w:t>
      </w:r>
      <w:r w:rsidR="006528FF" w:rsidRPr="00EB2038">
        <w:rPr>
          <w:rFonts w:ascii="Times New Roman" w:hAnsi="Times New Roman" w:cs="Times New Roman"/>
          <w:b/>
        </w:rPr>
        <w:t>Statement of Problem</w:t>
      </w:r>
    </w:p>
    <w:p w14:paraId="096AF3BD" w14:textId="77777777" w:rsidR="006528FF" w:rsidRPr="00EB2038" w:rsidRDefault="006528FF" w:rsidP="004065E9">
      <w:pPr>
        <w:rPr>
          <w:rFonts w:ascii="Times New Roman" w:hAnsi="Times New Roman" w:cs="Times New Roman"/>
        </w:rPr>
      </w:pPr>
    </w:p>
    <w:p w14:paraId="0FDA638F" w14:textId="131EA32B" w:rsidR="006528FF" w:rsidRPr="00EB2038" w:rsidRDefault="006528FF" w:rsidP="006528FF">
      <w:pPr>
        <w:rPr>
          <w:rFonts w:ascii="Times New Roman" w:hAnsi="Times New Roman" w:cs="Times New Roman"/>
        </w:rPr>
      </w:pPr>
      <w:r w:rsidRPr="00EB2038">
        <w:rPr>
          <w:rFonts w:ascii="Times New Roman" w:hAnsi="Times New Roman" w:cs="Times New Roman"/>
        </w:rPr>
        <w:t>The responsibilities of each group were not clearly defined and mentioned before the team election, so that some team members did not know what they should do before and during the events. The unclear responsibilities caused conflicts and misunderstanding between team members. Conflicts and misunderstandings further ca</w:t>
      </w:r>
      <w:r w:rsidR="00AA71A3" w:rsidRPr="00EB2038">
        <w:rPr>
          <w:rFonts w:ascii="Times New Roman" w:hAnsi="Times New Roman" w:cs="Times New Roman"/>
        </w:rPr>
        <w:t>used decrease in team</w:t>
      </w:r>
      <w:r w:rsidRPr="00EB2038">
        <w:rPr>
          <w:rFonts w:ascii="Times New Roman" w:hAnsi="Times New Roman" w:cs="Times New Roman"/>
        </w:rPr>
        <w:t xml:space="preserve">work effectiveness, which influenced event quality and team unity. </w:t>
      </w:r>
    </w:p>
    <w:p w14:paraId="5982F413" w14:textId="77777777" w:rsidR="006528FF" w:rsidRPr="00EB2038" w:rsidRDefault="006528FF" w:rsidP="004065E9">
      <w:pPr>
        <w:rPr>
          <w:rFonts w:ascii="Times New Roman" w:hAnsi="Times New Roman" w:cs="Times New Roman"/>
        </w:rPr>
      </w:pPr>
    </w:p>
    <w:p w14:paraId="278D3273" w14:textId="6BD91C41" w:rsidR="00934CC6" w:rsidRPr="00EB2038" w:rsidRDefault="001B3F2E" w:rsidP="006528FF">
      <w:pPr>
        <w:rPr>
          <w:rFonts w:ascii="Times New Roman" w:hAnsi="Times New Roman" w:cs="Times New Roman"/>
          <w:b/>
        </w:rPr>
      </w:pPr>
      <w:r w:rsidRPr="00EB2038">
        <w:rPr>
          <w:rFonts w:ascii="Times New Roman" w:hAnsi="Times New Roman" w:cs="Times New Roman"/>
          <w:b/>
        </w:rPr>
        <w:t xml:space="preserve">1.5 </w:t>
      </w:r>
      <w:r w:rsidR="006528FF" w:rsidRPr="00EB2038">
        <w:rPr>
          <w:rFonts w:ascii="Times New Roman" w:hAnsi="Times New Roman" w:cs="Times New Roman"/>
          <w:b/>
        </w:rPr>
        <w:t>Importance of the Problem</w:t>
      </w:r>
    </w:p>
    <w:p w14:paraId="1117A95C" w14:textId="77777777" w:rsidR="006528FF" w:rsidRPr="00EB2038" w:rsidRDefault="006528FF" w:rsidP="006528FF">
      <w:pPr>
        <w:rPr>
          <w:rFonts w:ascii="Times New Roman" w:hAnsi="Times New Roman" w:cs="Times New Roman"/>
          <w:b/>
        </w:rPr>
      </w:pPr>
    </w:p>
    <w:p w14:paraId="53C8EFFC" w14:textId="67B0BE6A" w:rsidR="006528FF" w:rsidRPr="00EB2038" w:rsidRDefault="00AA71A3" w:rsidP="006528FF">
      <w:pPr>
        <w:rPr>
          <w:rFonts w:ascii="Times New Roman" w:hAnsi="Times New Roman" w:cs="Times New Roman"/>
        </w:rPr>
      </w:pPr>
      <w:r w:rsidRPr="00EB2038">
        <w:rPr>
          <w:rFonts w:ascii="Times New Roman" w:hAnsi="Times New Roman" w:cs="Times New Roman"/>
        </w:rPr>
        <w:t>It is important to realize the importance of the problem because teamwork is almost essential in every work environment nowadays. There are always disagreements in a team because everyone has different personalities and experience. Be able to solve divergent perspectives and find common grounds in a debate will help the team to deal with similar situations in the future. Secondly, improving effectiveness will also improve event qualities. By having better c</w:t>
      </w:r>
      <w:r w:rsidR="0051023B" w:rsidRPr="00EB2038">
        <w:rPr>
          <w:rFonts w:ascii="Times New Roman" w:hAnsi="Times New Roman" w:cs="Times New Roman"/>
        </w:rPr>
        <w:t>ommunications and trainings, the team will be able to find the best solutions to problems occurred during</w:t>
      </w:r>
      <w:r w:rsidR="00D1575A" w:rsidRPr="00EB2038">
        <w:rPr>
          <w:rFonts w:ascii="Times New Roman" w:hAnsi="Times New Roman" w:cs="Times New Roman"/>
        </w:rPr>
        <w:t xml:space="preserve"> event</w:t>
      </w:r>
      <w:r w:rsidR="0051023B" w:rsidRPr="00EB2038">
        <w:rPr>
          <w:rFonts w:ascii="Times New Roman" w:hAnsi="Times New Roman" w:cs="Times New Roman"/>
        </w:rPr>
        <w:t xml:space="preserve"> planning</w:t>
      </w:r>
      <w:r w:rsidR="00D1575A" w:rsidRPr="00EB2038">
        <w:rPr>
          <w:rFonts w:ascii="Times New Roman" w:hAnsi="Times New Roman" w:cs="Times New Roman"/>
        </w:rPr>
        <w:t>. When an event is well planned, it has higher chances to be successful.</w:t>
      </w:r>
    </w:p>
    <w:p w14:paraId="3710AC7E" w14:textId="77777777" w:rsidR="00AA71A3" w:rsidRPr="00EB2038" w:rsidRDefault="00AA71A3" w:rsidP="006528FF">
      <w:pPr>
        <w:rPr>
          <w:rFonts w:ascii="Times New Roman" w:hAnsi="Times New Roman" w:cs="Times New Roman"/>
        </w:rPr>
      </w:pPr>
    </w:p>
    <w:p w14:paraId="15B62136" w14:textId="031DCD1F" w:rsidR="00AA71A3" w:rsidRPr="00EB2038" w:rsidRDefault="001B3F2E" w:rsidP="006528FF">
      <w:pPr>
        <w:rPr>
          <w:rFonts w:ascii="Times New Roman" w:hAnsi="Times New Roman" w:cs="Times New Roman"/>
          <w:b/>
        </w:rPr>
      </w:pPr>
      <w:r w:rsidRPr="00EB2038">
        <w:rPr>
          <w:rFonts w:ascii="Times New Roman" w:hAnsi="Times New Roman" w:cs="Times New Roman"/>
          <w:b/>
        </w:rPr>
        <w:t xml:space="preserve">1.6 </w:t>
      </w:r>
      <w:r w:rsidR="00D1575A" w:rsidRPr="00EB2038">
        <w:rPr>
          <w:rFonts w:ascii="Times New Roman" w:hAnsi="Times New Roman" w:cs="Times New Roman"/>
          <w:b/>
        </w:rPr>
        <w:t>Scope of Inquiry</w:t>
      </w:r>
    </w:p>
    <w:p w14:paraId="0724DA61" w14:textId="77777777" w:rsidR="00AA71A3" w:rsidRPr="00EB2038" w:rsidRDefault="00AA71A3" w:rsidP="006528FF">
      <w:pPr>
        <w:rPr>
          <w:rFonts w:ascii="Times New Roman" w:hAnsi="Times New Roman" w:cs="Times New Roman"/>
        </w:rPr>
      </w:pPr>
    </w:p>
    <w:p w14:paraId="25DA6346" w14:textId="399E3565" w:rsidR="00D1575A" w:rsidRPr="00EB2038" w:rsidRDefault="00D1575A" w:rsidP="00D1575A">
      <w:pPr>
        <w:rPr>
          <w:rFonts w:ascii="Times New Roman" w:hAnsi="Times New Roman" w:cs="Times New Roman"/>
        </w:rPr>
      </w:pPr>
      <w:r w:rsidRPr="00EB2038">
        <w:rPr>
          <w:rFonts w:ascii="Times New Roman" w:hAnsi="Times New Roman" w:cs="Times New Roman"/>
        </w:rPr>
        <w:t>To assess the feasibility of improving the effectiveness of club teamwork, I plan to pursue five areas of inquiry:</w:t>
      </w:r>
    </w:p>
    <w:p w14:paraId="461F4594" w14:textId="77777777" w:rsidR="00D1575A" w:rsidRPr="00EB2038" w:rsidRDefault="00D1575A" w:rsidP="00D1575A">
      <w:pPr>
        <w:pStyle w:val="ListParagraph"/>
        <w:numPr>
          <w:ilvl w:val="0"/>
          <w:numId w:val="4"/>
        </w:numPr>
        <w:rPr>
          <w:rFonts w:ascii="Times New Roman" w:hAnsi="Times New Roman" w:cs="Times New Roman"/>
        </w:rPr>
      </w:pPr>
      <w:r w:rsidRPr="00EB2038">
        <w:rPr>
          <w:rFonts w:ascii="Times New Roman" w:hAnsi="Times New Roman" w:cs="Times New Roman"/>
        </w:rPr>
        <w:t>Is every team member clear about what his/her responsibilities are?</w:t>
      </w:r>
    </w:p>
    <w:p w14:paraId="38BD0DBE" w14:textId="77777777" w:rsidR="00D1575A" w:rsidRPr="00EB2038" w:rsidRDefault="00D1575A" w:rsidP="00D1575A">
      <w:pPr>
        <w:pStyle w:val="ListParagraph"/>
        <w:numPr>
          <w:ilvl w:val="0"/>
          <w:numId w:val="4"/>
        </w:numPr>
        <w:rPr>
          <w:rFonts w:ascii="Times New Roman" w:hAnsi="Times New Roman" w:cs="Times New Roman"/>
        </w:rPr>
      </w:pPr>
      <w:r w:rsidRPr="00EB2038">
        <w:rPr>
          <w:rFonts w:ascii="Times New Roman" w:hAnsi="Times New Roman" w:cs="Times New Roman"/>
        </w:rPr>
        <w:t>Can every team member list out a few responsibilities?</w:t>
      </w:r>
    </w:p>
    <w:p w14:paraId="47C4F6BC" w14:textId="77777777" w:rsidR="00D1575A" w:rsidRPr="00EB2038" w:rsidRDefault="00D1575A" w:rsidP="00D1575A">
      <w:pPr>
        <w:pStyle w:val="ListParagraph"/>
        <w:numPr>
          <w:ilvl w:val="0"/>
          <w:numId w:val="4"/>
        </w:numPr>
        <w:rPr>
          <w:rFonts w:ascii="Times New Roman" w:hAnsi="Times New Roman" w:cs="Times New Roman"/>
        </w:rPr>
      </w:pPr>
      <w:r w:rsidRPr="00EB2038">
        <w:rPr>
          <w:rFonts w:ascii="Times New Roman" w:hAnsi="Times New Roman" w:cs="Times New Roman"/>
        </w:rPr>
        <w:t xml:space="preserve">What are the consequences of being irresponsible? </w:t>
      </w:r>
    </w:p>
    <w:p w14:paraId="6A3A536D" w14:textId="77777777" w:rsidR="00D1575A" w:rsidRPr="00EB2038" w:rsidRDefault="00D1575A" w:rsidP="00D1575A">
      <w:pPr>
        <w:pStyle w:val="ListParagraph"/>
        <w:numPr>
          <w:ilvl w:val="0"/>
          <w:numId w:val="4"/>
        </w:numPr>
        <w:rPr>
          <w:rFonts w:ascii="Times New Roman" w:hAnsi="Times New Roman" w:cs="Times New Roman"/>
        </w:rPr>
      </w:pPr>
      <w:r w:rsidRPr="00EB2038">
        <w:rPr>
          <w:rFonts w:ascii="Times New Roman" w:hAnsi="Times New Roman" w:cs="Times New Roman"/>
        </w:rPr>
        <w:t>Are the consequences reasonable and agreed by every team member?</w:t>
      </w:r>
    </w:p>
    <w:p w14:paraId="5A9F613A" w14:textId="77777777" w:rsidR="00D1575A" w:rsidRPr="00EB2038" w:rsidRDefault="00D1575A" w:rsidP="00D1575A">
      <w:pPr>
        <w:pStyle w:val="ListParagraph"/>
        <w:numPr>
          <w:ilvl w:val="0"/>
          <w:numId w:val="4"/>
        </w:numPr>
        <w:rPr>
          <w:rFonts w:ascii="Times New Roman" w:hAnsi="Times New Roman" w:cs="Times New Roman"/>
        </w:rPr>
      </w:pPr>
      <w:r w:rsidRPr="00EB2038">
        <w:rPr>
          <w:rFonts w:ascii="Times New Roman" w:hAnsi="Times New Roman" w:cs="Times New Roman"/>
        </w:rPr>
        <w:t>Are the group leaders trained and how are they trained to be objective when resolving conflicts?</w:t>
      </w:r>
    </w:p>
    <w:p w14:paraId="2BDA72D6" w14:textId="77777777" w:rsidR="00AA71A3" w:rsidRPr="00EB2038" w:rsidRDefault="00AA71A3" w:rsidP="006528FF">
      <w:pPr>
        <w:rPr>
          <w:rFonts w:ascii="Times New Roman" w:hAnsi="Times New Roman" w:cs="Times New Roman"/>
        </w:rPr>
      </w:pPr>
    </w:p>
    <w:p w14:paraId="057339F0" w14:textId="15EFB80C" w:rsidR="00D1575A" w:rsidRPr="00EB2038" w:rsidRDefault="001B3F2E" w:rsidP="006528FF">
      <w:pPr>
        <w:rPr>
          <w:rFonts w:ascii="Times New Roman" w:hAnsi="Times New Roman" w:cs="Times New Roman"/>
          <w:b/>
          <w:sz w:val="28"/>
          <w:szCs w:val="28"/>
          <w:u w:val="single"/>
        </w:rPr>
      </w:pPr>
      <w:r w:rsidRPr="00EB2038">
        <w:rPr>
          <w:rFonts w:ascii="Times New Roman" w:hAnsi="Times New Roman" w:cs="Times New Roman"/>
          <w:b/>
          <w:sz w:val="28"/>
          <w:szCs w:val="28"/>
          <w:u w:val="single"/>
        </w:rPr>
        <w:t>2</w:t>
      </w:r>
      <w:r w:rsidR="00EB2038" w:rsidRPr="00EB2038">
        <w:rPr>
          <w:rFonts w:ascii="Times New Roman" w:hAnsi="Times New Roman" w:cs="Times New Roman"/>
          <w:b/>
          <w:sz w:val="28"/>
          <w:szCs w:val="28"/>
          <w:u w:val="single"/>
        </w:rPr>
        <w:t>.</w:t>
      </w:r>
      <w:r w:rsidRPr="00EB2038">
        <w:rPr>
          <w:rFonts w:ascii="Times New Roman" w:hAnsi="Times New Roman" w:cs="Times New Roman"/>
          <w:b/>
          <w:sz w:val="28"/>
          <w:szCs w:val="28"/>
          <w:u w:val="single"/>
        </w:rPr>
        <w:t xml:space="preserve"> </w:t>
      </w:r>
      <w:r w:rsidR="006847FE" w:rsidRPr="00EB2038">
        <w:rPr>
          <w:rFonts w:ascii="Times New Roman" w:hAnsi="Times New Roman" w:cs="Times New Roman"/>
          <w:b/>
          <w:sz w:val="28"/>
          <w:szCs w:val="28"/>
          <w:u w:val="single"/>
        </w:rPr>
        <w:t>Method</w:t>
      </w:r>
    </w:p>
    <w:p w14:paraId="30826249" w14:textId="77777777" w:rsidR="00D1575A" w:rsidRPr="00EB2038" w:rsidRDefault="00D1575A" w:rsidP="006528FF">
      <w:pPr>
        <w:rPr>
          <w:rFonts w:ascii="Times New Roman" w:hAnsi="Times New Roman" w:cs="Times New Roman"/>
        </w:rPr>
      </w:pPr>
    </w:p>
    <w:p w14:paraId="5F7C6F5E" w14:textId="21EBCA9A" w:rsidR="00D1575A" w:rsidRPr="00EB2038" w:rsidRDefault="00476802" w:rsidP="00D1575A">
      <w:pPr>
        <w:rPr>
          <w:rFonts w:ascii="Times New Roman" w:hAnsi="Times New Roman" w:cs="Times New Roman"/>
        </w:rPr>
      </w:pPr>
      <w:r w:rsidRPr="00EB2038">
        <w:rPr>
          <w:rFonts w:ascii="Times New Roman" w:hAnsi="Times New Roman" w:cs="Times New Roman"/>
        </w:rPr>
        <w:t>My primary data</w:t>
      </w:r>
      <w:r w:rsidR="00D1575A" w:rsidRPr="00EB2038">
        <w:rPr>
          <w:rFonts w:ascii="Times New Roman" w:hAnsi="Times New Roman" w:cs="Times New Roman"/>
        </w:rPr>
        <w:t xml:space="preserve"> come</w:t>
      </w:r>
      <w:r w:rsidRPr="00EB2038">
        <w:rPr>
          <w:rFonts w:ascii="Times New Roman" w:hAnsi="Times New Roman" w:cs="Times New Roman"/>
        </w:rPr>
        <w:t>s</w:t>
      </w:r>
      <w:r w:rsidR="00D1575A" w:rsidRPr="00EB2038">
        <w:rPr>
          <w:rFonts w:ascii="Times New Roman" w:hAnsi="Times New Roman" w:cs="Times New Roman"/>
        </w:rPr>
        <w:t xml:space="preserve"> from a list of anonymous questionnaires given to group members and</w:t>
      </w:r>
      <w:r w:rsidRPr="00EB2038">
        <w:rPr>
          <w:rFonts w:ascii="Times New Roman" w:hAnsi="Times New Roman" w:cs="Times New Roman"/>
        </w:rPr>
        <w:t xml:space="preserve"> interviews with seniors. I</w:t>
      </w:r>
      <w:r w:rsidR="00D1575A" w:rsidRPr="00EB2038">
        <w:rPr>
          <w:rFonts w:ascii="Times New Roman" w:hAnsi="Times New Roman" w:cs="Times New Roman"/>
        </w:rPr>
        <w:t xml:space="preserve"> read through them and figure out what common problems are and emphasize on them during a general meeting. I </w:t>
      </w:r>
      <w:r w:rsidR="00305CA1" w:rsidRPr="00EB2038">
        <w:rPr>
          <w:rFonts w:ascii="Times New Roman" w:hAnsi="Times New Roman" w:cs="Times New Roman"/>
        </w:rPr>
        <w:t xml:space="preserve">also make sure each team member knows the consequences of not fulfilling their responsibilities. </w:t>
      </w:r>
      <w:r w:rsidR="00D1575A" w:rsidRPr="00EB2038">
        <w:rPr>
          <w:rFonts w:ascii="Times New Roman" w:hAnsi="Times New Roman" w:cs="Times New Roman"/>
        </w:rPr>
        <w:t xml:space="preserve">Every team member is allowed to </w:t>
      </w:r>
      <w:r w:rsidR="00305CA1" w:rsidRPr="00EB2038">
        <w:rPr>
          <w:rFonts w:ascii="Times New Roman" w:hAnsi="Times New Roman" w:cs="Times New Roman"/>
        </w:rPr>
        <w:t>give suggestions. Lastly, I</w:t>
      </w:r>
      <w:r w:rsidR="00D1575A" w:rsidRPr="00EB2038">
        <w:rPr>
          <w:rFonts w:ascii="Times New Roman" w:hAnsi="Times New Roman" w:cs="Times New Roman"/>
        </w:rPr>
        <w:t xml:space="preserve"> look at team leaders’ performance on resolving conflicts and communication problems before an event is held.</w:t>
      </w:r>
    </w:p>
    <w:p w14:paraId="6DC83CFA" w14:textId="77777777" w:rsidR="00432243" w:rsidRPr="00EB2038" w:rsidRDefault="00432243" w:rsidP="00D1575A">
      <w:pPr>
        <w:rPr>
          <w:rFonts w:ascii="Times New Roman" w:hAnsi="Times New Roman" w:cs="Times New Roman"/>
        </w:rPr>
      </w:pPr>
    </w:p>
    <w:p w14:paraId="43C96348" w14:textId="61806413" w:rsidR="00D1575A" w:rsidRPr="00EB2038" w:rsidRDefault="00476802" w:rsidP="00D1575A">
      <w:pPr>
        <w:rPr>
          <w:rFonts w:ascii="Times New Roman" w:hAnsi="Times New Roman" w:cs="Times New Roman"/>
        </w:rPr>
      </w:pPr>
      <w:r w:rsidRPr="00EB2038">
        <w:rPr>
          <w:rFonts w:ascii="Times New Roman" w:hAnsi="Times New Roman" w:cs="Times New Roman"/>
        </w:rPr>
        <w:t>Secondary source</w:t>
      </w:r>
      <w:r w:rsidR="00D1575A" w:rsidRPr="00EB2038">
        <w:rPr>
          <w:rFonts w:ascii="Times New Roman" w:hAnsi="Times New Roman" w:cs="Times New Roman"/>
        </w:rPr>
        <w:t xml:space="preserve"> include</w:t>
      </w:r>
      <w:r w:rsidRPr="00EB2038">
        <w:rPr>
          <w:rFonts w:ascii="Times New Roman" w:hAnsi="Times New Roman" w:cs="Times New Roman"/>
        </w:rPr>
        <w:t>s</w:t>
      </w:r>
      <w:r w:rsidR="00D1575A" w:rsidRPr="00EB2038">
        <w:rPr>
          <w:rFonts w:ascii="Times New Roman" w:hAnsi="Times New Roman" w:cs="Times New Roman"/>
        </w:rPr>
        <w:t xml:space="preserve"> publications on t</w:t>
      </w:r>
      <w:r w:rsidRPr="00EB2038">
        <w:rPr>
          <w:rFonts w:ascii="Times New Roman" w:hAnsi="Times New Roman" w:cs="Times New Roman"/>
        </w:rPr>
        <w:t>eam</w:t>
      </w:r>
      <w:r w:rsidR="00D1575A" w:rsidRPr="00EB2038">
        <w:rPr>
          <w:rFonts w:ascii="Times New Roman" w:hAnsi="Times New Roman" w:cs="Times New Roman"/>
        </w:rPr>
        <w:t>work and the effectiveness of dividing up work in a team.</w:t>
      </w:r>
    </w:p>
    <w:p w14:paraId="2F61C5BD" w14:textId="77777777" w:rsidR="00D1575A" w:rsidRPr="00EB2038" w:rsidRDefault="00D1575A" w:rsidP="006528FF">
      <w:pPr>
        <w:rPr>
          <w:rFonts w:ascii="Times New Roman" w:hAnsi="Times New Roman" w:cs="Times New Roman"/>
        </w:rPr>
      </w:pPr>
    </w:p>
    <w:p w14:paraId="4CB01836" w14:textId="287452F7" w:rsidR="006847FE" w:rsidRPr="00EB2038" w:rsidRDefault="001B3F2E" w:rsidP="006528FF">
      <w:pPr>
        <w:rPr>
          <w:rFonts w:ascii="Times New Roman" w:hAnsi="Times New Roman" w:cs="Times New Roman"/>
          <w:b/>
          <w:sz w:val="28"/>
          <w:szCs w:val="28"/>
          <w:u w:val="single"/>
        </w:rPr>
      </w:pPr>
      <w:r w:rsidRPr="00EB2038">
        <w:rPr>
          <w:rFonts w:ascii="Times New Roman" w:hAnsi="Times New Roman" w:cs="Times New Roman"/>
          <w:b/>
          <w:sz w:val="28"/>
          <w:szCs w:val="28"/>
          <w:u w:val="single"/>
        </w:rPr>
        <w:t>3</w:t>
      </w:r>
      <w:r w:rsidR="00EB2038" w:rsidRPr="00EB2038">
        <w:rPr>
          <w:rFonts w:ascii="Times New Roman" w:hAnsi="Times New Roman" w:cs="Times New Roman"/>
          <w:b/>
          <w:sz w:val="28"/>
          <w:szCs w:val="28"/>
          <w:u w:val="single"/>
        </w:rPr>
        <w:t>.</w:t>
      </w:r>
      <w:r w:rsidRPr="00EB2038">
        <w:rPr>
          <w:rFonts w:ascii="Times New Roman" w:hAnsi="Times New Roman" w:cs="Times New Roman"/>
          <w:b/>
          <w:sz w:val="28"/>
          <w:szCs w:val="28"/>
          <w:u w:val="single"/>
        </w:rPr>
        <w:t xml:space="preserve"> </w:t>
      </w:r>
      <w:r w:rsidR="006847FE" w:rsidRPr="00EB2038">
        <w:rPr>
          <w:rFonts w:ascii="Times New Roman" w:hAnsi="Times New Roman" w:cs="Times New Roman"/>
          <w:b/>
          <w:sz w:val="28"/>
          <w:szCs w:val="28"/>
          <w:u w:val="single"/>
        </w:rPr>
        <w:t>Results</w:t>
      </w:r>
    </w:p>
    <w:p w14:paraId="1A9DB359" w14:textId="77777777" w:rsidR="006847FE" w:rsidRPr="00EB2038" w:rsidRDefault="006847FE" w:rsidP="006528FF">
      <w:pPr>
        <w:rPr>
          <w:rFonts w:ascii="Times New Roman" w:hAnsi="Times New Roman" w:cs="Times New Roman"/>
        </w:rPr>
      </w:pPr>
    </w:p>
    <w:p w14:paraId="3553944E" w14:textId="58852E06" w:rsidR="006847FE" w:rsidRPr="00EB2038" w:rsidRDefault="001B3F2E" w:rsidP="006528FF">
      <w:pPr>
        <w:rPr>
          <w:rFonts w:ascii="Times New Roman" w:hAnsi="Times New Roman" w:cs="Times New Roman"/>
          <w:b/>
          <w:sz w:val="26"/>
          <w:szCs w:val="26"/>
        </w:rPr>
      </w:pPr>
      <w:r w:rsidRPr="00EB2038">
        <w:rPr>
          <w:rFonts w:ascii="Times New Roman" w:hAnsi="Times New Roman" w:cs="Times New Roman"/>
          <w:b/>
          <w:sz w:val="26"/>
          <w:szCs w:val="26"/>
        </w:rPr>
        <w:t xml:space="preserve">3.1 </w:t>
      </w:r>
      <w:r w:rsidR="006847FE" w:rsidRPr="00EB2038">
        <w:rPr>
          <w:rFonts w:ascii="Times New Roman" w:hAnsi="Times New Roman" w:cs="Times New Roman"/>
          <w:b/>
          <w:sz w:val="26"/>
          <w:szCs w:val="26"/>
        </w:rPr>
        <w:t>Interviewing Senior Directors</w:t>
      </w:r>
    </w:p>
    <w:p w14:paraId="626D4DA6" w14:textId="77777777" w:rsidR="006847FE" w:rsidRPr="00EB2038" w:rsidRDefault="006847FE" w:rsidP="006528FF">
      <w:pPr>
        <w:rPr>
          <w:rFonts w:ascii="Times New Roman" w:hAnsi="Times New Roman" w:cs="Times New Roman"/>
        </w:rPr>
      </w:pPr>
    </w:p>
    <w:p w14:paraId="645FB5B6" w14:textId="01AE2254" w:rsidR="00931204" w:rsidRPr="00EB2038" w:rsidRDefault="00931204" w:rsidP="006528FF">
      <w:pPr>
        <w:rPr>
          <w:rFonts w:ascii="Times New Roman" w:hAnsi="Times New Roman" w:cs="Times New Roman"/>
        </w:rPr>
      </w:pPr>
      <w:r w:rsidRPr="00EB2038">
        <w:rPr>
          <w:rFonts w:ascii="Times New Roman" w:hAnsi="Times New Roman" w:cs="Times New Roman"/>
        </w:rPr>
        <w:t>Interview before training:</w:t>
      </w:r>
    </w:p>
    <w:p w14:paraId="21B51786" w14:textId="17094816" w:rsidR="00931204" w:rsidRPr="00EB2038" w:rsidRDefault="00931204" w:rsidP="006528FF">
      <w:pPr>
        <w:rPr>
          <w:rFonts w:ascii="Times New Roman" w:hAnsi="Times New Roman" w:cs="Times New Roman"/>
        </w:rPr>
      </w:pPr>
      <w:r w:rsidRPr="00EB2038">
        <w:rPr>
          <w:rFonts w:ascii="Times New Roman" w:hAnsi="Times New Roman" w:cs="Times New Roman"/>
        </w:rPr>
        <w:t xml:space="preserve">Most of the seniors were not able to resolve disagreements involving their friends. They were concerned that having fair judgments may affect the relationship with their friends. </w:t>
      </w:r>
    </w:p>
    <w:p w14:paraId="5DB8D67C" w14:textId="77777777" w:rsidR="00931204" w:rsidRPr="00EB2038" w:rsidRDefault="00931204" w:rsidP="006528FF">
      <w:pPr>
        <w:rPr>
          <w:rFonts w:ascii="Times New Roman" w:hAnsi="Times New Roman" w:cs="Times New Roman"/>
        </w:rPr>
      </w:pPr>
    </w:p>
    <w:p w14:paraId="5A1F4331" w14:textId="0578AE96" w:rsidR="00931204" w:rsidRPr="00EB2038" w:rsidRDefault="00931204" w:rsidP="006528FF">
      <w:pPr>
        <w:rPr>
          <w:rFonts w:ascii="Times New Roman" w:hAnsi="Times New Roman" w:cs="Times New Roman"/>
        </w:rPr>
      </w:pPr>
      <w:r w:rsidRPr="00EB2038">
        <w:rPr>
          <w:rFonts w:ascii="Times New Roman" w:hAnsi="Times New Roman" w:cs="Times New Roman"/>
        </w:rPr>
        <w:t>Interview after training:</w:t>
      </w:r>
    </w:p>
    <w:p w14:paraId="7C618869" w14:textId="01CE53F0" w:rsidR="00931204" w:rsidRPr="00EB2038" w:rsidRDefault="00931204" w:rsidP="006528FF">
      <w:pPr>
        <w:rPr>
          <w:rFonts w:ascii="Times New Roman" w:hAnsi="Times New Roman" w:cs="Times New Roman"/>
        </w:rPr>
      </w:pPr>
      <w:r w:rsidRPr="00EB2038">
        <w:rPr>
          <w:rFonts w:ascii="Times New Roman" w:hAnsi="Times New Roman" w:cs="Times New Roman"/>
        </w:rPr>
        <w:t xml:space="preserve">Most of the seniors were able to make fair judgments even if their friends were involved. They were able to use their soft skills to resolve disagreements but maintain strong relationships with their friends at the same time. </w:t>
      </w:r>
    </w:p>
    <w:p w14:paraId="6376CE71" w14:textId="77777777" w:rsidR="00931204" w:rsidRPr="00EB2038" w:rsidRDefault="00931204" w:rsidP="006528FF">
      <w:pPr>
        <w:rPr>
          <w:rFonts w:ascii="Times New Roman" w:hAnsi="Times New Roman" w:cs="Times New Roman"/>
        </w:rPr>
      </w:pPr>
    </w:p>
    <w:p w14:paraId="5FDA9DFE" w14:textId="2B37D8A9" w:rsidR="00931204" w:rsidRPr="00EB2038" w:rsidRDefault="00931204" w:rsidP="006528FF">
      <w:pPr>
        <w:rPr>
          <w:rFonts w:ascii="Times New Roman" w:hAnsi="Times New Roman" w:cs="Times New Roman"/>
        </w:rPr>
      </w:pPr>
      <w:r w:rsidRPr="00EB2038">
        <w:rPr>
          <w:rFonts w:ascii="Times New Roman" w:hAnsi="Times New Roman" w:cs="Times New Roman"/>
        </w:rPr>
        <w:t xml:space="preserve">Interpretation: Most seniors clearly demonstrated their improvements in resolving disagreements after training. </w:t>
      </w:r>
    </w:p>
    <w:p w14:paraId="60EBFB0E" w14:textId="77777777" w:rsidR="00931204" w:rsidRPr="00EB2038" w:rsidRDefault="00931204" w:rsidP="006528FF">
      <w:pPr>
        <w:rPr>
          <w:rFonts w:ascii="Times New Roman" w:hAnsi="Times New Roman" w:cs="Times New Roman"/>
        </w:rPr>
      </w:pPr>
    </w:p>
    <w:p w14:paraId="010441FA" w14:textId="1DC660C0" w:rsidR="006847FE" w:rsidRPr="00EB2038" w:rsidRDefault="00432243" w:rsidP="006528FF">
      <w:pPr>
        <w:rPr>
          <w:rFonts w:ascii="Times New Roman" w:hAnsi="Times New Roman" w:cs="Times New Roman"/>
          <w:b/>
          <w:sz w:val="26"/>
          <w:szCs w:val="26"/>
        </w:rPr>
      </w:pPr>
      <w:r w:rsidRPr="00EB2038">
        <w:rPr>
          <w:rFonts w:ascii="Times New Roman" w:hAnsi="Times New Roman" w:cs="Times New Roman"/>
          <w:b/>
          <w:sz w:val="26"/>
          <w:szCs w:val="26"/>
        </w:rPr>
        <w:t xml:space="preserve">3.2 </w:t>
      </w:r>
      <w:r w:rsidR="006847FE" w:rsidRPr="00EB2038">
        <w:rPr>
          <w:rFonts w:ascii="Times New Roman" w:hAnsi="Times New Roman" w:cs="Times New Roman"/>
          <w:b/>
          <w:sz w:val="26"/>
          <w:szCs w:val="26"/>
        </w:rPr>
        <w:t>Surveying Directors</w:t>
      </w:r>
    </w:p>
    <w:p w14:paraId="1B63B910" w14:textId="77777777" w:rsidR="006847FE" w:rsidRPr="00EB2038" w:rsidRDefault="006847FE" w:rsidP="006528FF">
      <w:pPr>
        <w:rPr>
          <w:rFonts w:ascii="Times New Roman" w:hAnsi="Times New Roman" w:cs="Times New Roman"/>
        </w:rPr>
      </w:pPr>
    </w:p>
    <w:p w14:paraId="159E606D" w14:textId="4DCBC5CD" w:rsidR="001B3F2E" w:rsidRPr="00EB2038" w:rsidRDefault="001B3F2E" w:rsidP="006528FF">
      <w:pPr>
        <w:rPr>
          <w:rFonts w:ascii="Times New Roman" w:hAnsi="Times New Roman" w:cs="Times New Roman"/>
        </w:rPr>
      </w:pPr>
      <w:r w:rsidRPr="00EB2038">
        <w:rPr>
          <w:rFonts w:ascii="Times New Roman" w:hAnsi="Times New Roman" w:cs="Times New Roman"/>
          <w:noProof/>
        </w:rPr>
        <w:drawing>
          <wp:inline distT="0" distB="0" distL="0" distR="0" wp14:anchorId="1D702E8E" wp14:editId="5257E53B">
            <wp:extent cx="5486400" cy="32004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AD03ED" w14:textId="4DCBC5CD" w:rsidR="001B3F2E" w:rsidRPr="00EB2038" w:rsidRDefault="001B3F2E" w:rsidP="006528FF">
      <w:pPr>
        <w:rPr>
          <w:rFonts w:ascii="Times New Roman" w:hAnsi="Times New Roman" w:cs="Times New Roman"/>
        </w:rPr>
      </w:pPr>
    </w:p>
    <w:p w14:paraId="657D2DCC" w14:textId="77777777" w:rsidR="001B3F2E" w:rsidRPr="00EB2038" w:rsidRDefault="001B3F2E" w:rsidP="006528FF">
      <w:pPr>
        <w:rPr>
          <w:rFonts w:ascii="Times New Roman" w:hAnsi="Times New Roman" w:cs="Times New Roman"/>
        </w:rPr>
      </w:pPr>
    </w:p>
    <w:p w14:paraId="11C1E662" w14:textId="3935E19E" w:rsidR="001B3F2E" w:rsidRPr="00EB2038" w:rsidRDefault="001B3F2E" w:rsidP="006528FF">
      <w:pPr>
        <w:rPr>
          <w:rFonts w:ascii="Times New Roman" w:hAnsi="Times New Roman" w:cs="Times New Roman"/>
          <w:b/>
        </w:rPr>
      </w:pPr>
      <w:r w:rsidRPr="00EB2038">
        <w:rPr>
          <w:rFonts w:ascii="Times New Roman" w:hAnsi="Times New Roman" w:cs="Times New Roman"/>
          <w:noProof/>
        </w:rPr>
        <w:drawing>
          <wp:inline distT="0" distB="0" distL="0" distR="0" wp14:anchorId="631D2FA1" wp14:editId="0EDFB566">
            <wp:extent cx="5486400" cy="32004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B0017C" w14:textId="77777777" w:rsidR="001B3F2E" w:rsidRPr="00EB2038" w:rsidRDefault="001B3F2E" w:rsidP="006528FF">
      <w:pPr>
        <w:rPr>
          <w:rFonts w:ascii="Times New Roman" w:hAnsi="Times New Roman" w:cs="Times New Roman"/>
          <w:b/>
        </w:rPr>
      </w:pPr>
    </w:p>
    <w:p w14:paraId="2789BB36" w14:textId="5E7A6B48" w:rsidR="001B3F2E" w:rsidRPr="00EB2038" w:rsidRDefault="00432243" w:rsidP="006528FF">
      <w:pPr>
        <w:rPr>
          <w:rFonts w:ascii="Times New Roman" w:hAnsi="Times New Roman" w:cs="Times New Roman"/>
          <w:b/>
        </w:rPr>
      </w:pPr>
      <w:r w:rsidRPr="00EB2038">
        <w:rPr>
          <w:rFonts w:ascii="Times New Roman" w:hAnsi="Times New Roman" w:cs="Times New Roman"/>
          <w:b/>
        </w:rPr>
        <w:t xml:space="preserve">3.21 </w:t>
      </w:r>
      <w:r w:rsidR="001B3F2E" w:rsidRPr="00EB2038">
        <w:rPr>
          <w:rFonts w:ascii="Times New Roman" w:hAnsi="Times New Roman" w:cs="Times New Roman"/>
          <w:b/>
        </w:rPr>
        <w:t>Data Explanation</w:t>
      </w:r>
    </w:p>
    <w:p w14:paraId="1C10573D" w14:textId="77777777" w:rsidR="001B3F2E" w:rsidRPr="00EB2038" w:rsidRDefault="001B3F2E" w:rsidP="006528FF">
      <w:pPr>
        <w:rPr>
          <w:rFonts w:ascii="Times New Roman" w:hAnsi="Times New Roman" w:cs="Times New Roman"/>
        </w:rPr>
      </w:pPr>
    </w:p>
    <w:p w14:paraId="627C626D" w14:textId="69DFBD2A" w:rsidR="001B3F2E" w:rsidRPr="00EB2038" w:rsidRDefault="001B3F2E" w:rsidP="006528FF">
      <w:pPr>
        <w:rPr>
          <w:rFonts w:ascii="Times New Roman" w:hAnsi="Times New Roman" w:cs="Times New Roman"/>
        </w:rPr>
      </w:pPr>
      <w:r w:rsidRPr="00EB2038">
        <w:rPr>
          <w:rFonts w:ascii="Times New Roman" w:hAnsi="Times New Roman" w:cs="Times New Roman"/>
        </w:rPr>
        <w:t xml:space="preserve">Only people who voted yes for the question would be shown in the graph. Only graphic design directors should vote yes for Question 1, so internal and external directors who voted yes for this question were unclear about their duties. Question 2 and Question 4 were external directors’ responsibilities, so other directors should not vote yes for these questions. Question 3 and 5 were for internal directors, so other directors should not vote yes for these questions. Question 6 was asked to get an idea of how satisfied directors were with their workload, so the higher the number meant they were more satisfied with the workload. </w:t>
      </w:r>
    </w:p>
    <w:p w14:paraId="77E60146" w14:textId="77777777" w:rsidR="001B3F2E" w:rsidRPr="00EB2038" w:rsidRDefault="001B3F2E" w:rsidP="006528FF">
      <w:pPr>
        <w:rPr>
          <w:rFonts w:ascii="Times New Roman" w:hAnsi="Times New Roman" w:cs="Times New Roman"/>
        </w:rPr>
      </w:pPr>
    </w:p>
    <w:p w14:paraId="57490609" w14:textId="19729894" w:rsidR="001B3F2E" w:rsidRPr="00EB2038" w:rsidRDefault="00432243" w:rsidP="006528FF">
      <w:pPr>
        <w:rPr>
          <w:rFonts w:ascii="Times New Roman" w:hAnsi="Times New Roman" w:cs="Times New Roman"/>
          <w:b/>
        </w:rPr>
      </w:pPr>
      <w:r w:rsidRPr="00EB2038">
        <w:rPr>
          <w:rFonts w:ascii="Times New Roman" w:hAnsi="Times New Roman" w:cs="Times New Roman"/>
          <w:b/>
        </w:rPr>
        <w:t xml:space="preserve">3.22 </w:t>
      </w:r>
      <w:r w:rsidR="001B3F2E" w:rsidRPr="00EB2038">
        <w:rPr>
          <w:rFonts w:ascii="Times New Roman" w:hAnsi="Times New Roman" w:cs="Times New Roman"/>
          <w:b/>
        </w:rPr>
        <w:t xml:space="preserve">Data Interpretation </w:t>
      </w:r>
    </w:p>
    <w:p w14:paraId="6CF0C722" w14:textId="77777777" w:rsidR="001B3F2E" w:rsidRPr="00EB2038" w:rsidRDefault="001B3F2E" w:rsidP="006528FF">
      <w:pPr>
        <w:rPr>
          <w:rFonts w:ascii="Times New Roman" w:hAnsi="Times New Roman" w:cs="Times New Roman"/>
          <w:b/>
        </w:rPr>
      </w:pPr>
    </w:p>
    <w:p w14:paraId="54987687" w14:textId="7D379D5F" w:rsidR="00D94B47" w:rsidRPr="00EB2038" w:rsidRDefault="00D94B47" w:rsidP="006528FF">
      <w:pPr>
        <w:rPr>
          <w:rFonts w:ascii="Times New Roman" w:hAnsi="Times New Roman" w:cs="Times New Roman"/>
        </w:rPr>
      </w:pPr>
      <w:r w:rsidRPr="00EB2038">
        <w:rPr>
          <w:rFonts w:ascii="Times New Roman" w:hAnsi="Times New Roman" w:cs="Times New Roman"/>
        </w:rPr>
        <w:t>Surveying b</w:t>
      </w:r>
      <w:r w:rsidR="004D161D" w:rsidRPr="00EB2038">
        <w:rPr>
          <w:rFonts w:ascii="Times New Roman" w:hAnsi="Times New Roman" w:cs="Times New Roman"/>
        </w:rPr>
        <w:t xml:space="preserve">efore </w:t>
      </w:r>
      <w:r w:rsidRPr="00EB2038">
        <w:rPr>
          <w:rFonts w:ascii="Times New Roman" w:hAnsi="Times New Roman" w:cs="Times New Roman"/>
        </w:rPr>
        <w:t>listing out responsibilities and emphasizing them in a meeting.</w:t>
      </w:r>
    </w:p>
    <w:p w14:paraId="187FA17D" w14:textId="6F1E8D27" w:rsidR="00931204" w:rsidRPr="00EB2038" w:rsidRDefault="00D94B47" w:rsidP="006528FF">
      <w:pPr>
        <w:rPr>
          <w:rFonts w:ascii="Times New Roman" w:hAnsi="Times New Roman" w:cs="Times New Roman"/>
        </w:rPr>
      </w:pPr>
      <w:r w:rsidRPr="00EB2038">
        <w:rPr>
          <w:rFonts w:ascii="Times New Roman" w:hAnsi="Times New Roman" w:cs="Times New Roman"/>
        </w:rPr>
        <w:t>Directors were confused about their job as an internal or an external director. Some of the directors included work that is out of their responsibilities, and that was why they think their workload was more than others’.</w:t>
      </w:r>
    </w:p>
    <w:p w14:paraId="3DF1320D" w14:textId="77777777" w:rsidR="00D94B47" w:rsidRPr="00EB2038" w:rsidRDefault="00D94B47" w:rsidP="006528FF">
      <w:pPr>
        <w:rPr>
          <w:rFonts w:ascii="Times New Roman" w:hAnsi="Times New Roman" w:cs="Times New Roman"/>
        </w:rPr>
      </w:pPr>
    </w:p>
    <w:p w14:paraId="6919FA4E" w14:textId="055009A5" w:rsidR="00D94B47" w:rsidRPr="00EB2038" w:rsidRDefault="00D94B47" w:rsidP="006528FF">
      <w:pPr>
        <w:rPr>
          <w:rFonts w:ascii="Times New Roman" w:hAnsi="Times New Roman" w:cs="Times New Roman"/>
        </w:rPr>
      </w:pPr>
      <w:r w:rsidRPr="00EB2038">
        <w:rPr>
          <w:rFonts w:ascii="Times New Roman" w:hAnsi="Times New Roman" w:cs="Times New Roman"/>
        </w:rPr>
        <w:t>Surveying after listing out responsibilities and emphasizing them in a meeting:</w:t>
      </w:r>
    </w:p>
    <w:p w14:paraId="599D36E1" w14:textId="0A36FF8A" w:rsidR="00D94B47" w:rsidRPr="00EB2038" w:rsidRDefault="00D94B47" w:rsidP="006528FF">
      <w:pPr>
        <w:rPr>
          <w:rFonts w:ascii="Times New Roman" w:hAnsi="Times New Roman" w:cs="Times New Roman"/>
        </w:rPr>
      </w:pPr>
      <w:r w:rsidRPr="00EB2038">
        <w:rPr>
          <w:rFonts w:ascii="Times New Roman" w:hAnsi="Times New Roman" w:cs="Times New Roman"/>
        </w:rPr>
        <w:t xml:space="preserve">Directors were clearer about their job and what their responsibilities were. Most of them thought the tasks of an event are divided evenly. </w:t>
      </w:r>
    </w:p>
    <w:p w14:paraId="1CF55127" w14:textId="77777777" w:rsidR="00D94B47" w:rsidRPr="00EB2038" w:rsidRDefault="00D94B47" w:rsidP="006528FF">
      <w:pPr>
        <w:rPr>
          <w:rFonts w:ascii="Times New Roman" w:hAnsi="Times New Roman" w:cs="Times New Roman"/>
        </w:rPr>
      </w:pPr>
    </w:p>
    <w:p w14:paraId="7AF617B6" w14:textId="0905C70C" w:rsidR="00D94B47" w:rsidRPr="00EB2038" w:rsidRDefault="00F856EC" w:rsidP="006528FF">
      <w:pPr>
        <w:rPr>
          <w:rFonts w:ascii="Times New Roman" w:hAnsi="Times New Roman" w:cs="Times New Roman"/>
        </w:rPr>
      </w:pPr>
      <w:r w:rsidRPr="00EB2038">
        <w:rPr>
          <w:rFonts w:ascii="Times New Roman" w:hAnsi="Times New Roman" w:cs="Times New Roman"/>
        </w:rPr>
        <w:t>Interpretation: Most directors clearly showed their understanding towards responsibilities after learning about their duties.</w:t>
      </w:r>
    </w:p>
    <w:p w14:paraId="49ABECF5" w14:textId="77777777" w:rsidR="00D94B47" w:rsidRPr="00EB2038" w:rsidRDefault="00D94B47" w:rsidP="006528FF">
      <w:pPr>
        <w:rPr>
          <w:rFonts w:ascii="Times New Roman" w:hAnsi="Times New Roman" w:cs="Times New Roman"/>
        </w:rPr>
      </w:pPr>
    </w:p>
    <w:p w14:paraId="56C097D2" w14:textId="5C541D10" w:rsidR="006847FE" w:rsidRPr="00EB2038" w:rsidRDefault="00432243" w:rsidP="006528FF">
      <w:pPr>
        <w:rPr>
          <w:rFonts w:ascii="Times New Roman" w:hAnsi="Times New Roman" w:cs="Times New Roman"/>
          <w:b/>
          <w:sz w:val="26"/>
          <w:szCs w:val="26"/>
        </w:rPr>
      </w:pPr>
      <w:r w:rsidRPr="00EB2038">
        <w:rPr>
          <w:rFonts w:ascii="Times New Roman" w:hAnsi="Times New Roman" w:cs="Times New Roman"/>
          <w:b/>
          <w:sz w:val="26"/>
          <w:szCs w:val="26"/>
        </w:rPr>
        <w:t xml:space="preserve">3.3 </w:t>
      </w:r>
      <w:r w:rsidR="006847FE" w:rsidRPr="00EB2038">
        <w:rPr>
          <w:rFonts w:ascii="Times New Roman" w:hAnsi="Times New Roman" w:cs="Times New Roman"/>
          <w:b/>
          <w:sz w:val="26"/>
          <w:szCs w:val="26"/>
        </w:rPr>
        <w:t>Secondary Research</w:t>
      </w:r>
    </w:p>
    <w:p w14:paraId="0553ADCB" w14:textId="77777777" w:rsidR="006847FE" w:rsidRPr="00EB2038" w:rsidRDefault="006847FE" w:rsidP="006528FF">
      <w:pPr>
        <w:rPr>
          <w:rFonts w:ascii="Times New Roman" w:hAnsi="Times New Roman" w:cs="Times New Roman"/>
          <w:b/>
        </w:rPr>
      </w:pPr>
    </w:p>
    <w:p w14:paraId="3F20C6D5" w14:textId="77777777" w:rsidR="00AE12E1" w:rsidRPr="00EB2038" w:rsidRDefault="00AE12E1" w:rsidP="00AE12E1">
      <w:pPr>
        <w:rPr>
          <w:rFonts w:ascii="Times New Roman" w:hAnsi="Times New Roman" w:cs="Times New Roman"/>
          <w:b/>
          <w:bCs/>
          <w:color w:val="343434"/>
          <w:sz w:val="28"/>
          <w:szCs w:val="28"/>
        </w:rPr>
      </w:pPr>
    </w:p>
    <w:p w14:paraId="119FA6D3" w14:textId="1C13C59A" w:rsidR="00EB2038" w:rsidRPr="00EB2038" w:rsidRDefault="00EB2038" w:rsidP="00AE12E1">
      <w:pPr>
        <w:rPr>
          <w:rFonts w:ascii="Times New Roman" w:hAnsi="Times New Roman" w:cs="Times New Roman"/>
          <w:b/>
          <w:bCs/>
          <w:color w:val="343434"/>
          <w:sz w:val="28"/>
          <w:szCs w:val="28"/>
          <w:u w:val="single"/>
        </w:rPr>
      </w:pPr>
      <w:r w:rsidRPr="00EB2038">
        <w:rPr>
          <w:rFonts w:ascii="Times New Roman" w:hAnsi="Times New Roman" w:cs="Times New Roman"/>
          <w:b/>
          <w:bCs/>
          <w:color w:val="343434"/>
          <w:sz w:val="28"/>
          <w:szCs w:val="28"/>
          <w:u w:val="single"/>
        </w:rPr>
        <w:t>4. Discussion (may be combined with Data Analysis)</w:t>
      </w:r>
    </w:p>
    <w:p w14:paraId="34CF9F01" w14:textId="77777777" w:rsidR="00EB2038" w:rsidRPr="00EB2038" w:rsidRDefault="00EB2038" w:rsidP="00AE12E1">
      <w:pPr>
        <w:rPr>
          <w:rFonts w:ascii="Times New Roman" w:hAnsi="Times New Roman" w:cs="Times New Roman"/>
          <w:b/>
          <w:bCs/>
          <w:color w:val="343434"/>
          <w:sz w:val="28"/>
          <w:szCs w:val="28"/>
        </w:rPr>
      </w:pPr>
    </w:p>
    <w:p w14:paraId="67789EC3" w14:textId="3B00C6E4" w:rsidR="00AE12E1" w:rsidRPr="00EB2038" w:rsidRDefault="00EB2038" w:rsidP="00AE12E1">
      <w:pPr>
        <w:rPr>
          <w:rFonts w:ascii="Times New Roman" w:hAnsi="Times New Roman" w:cs="Times New Roman"/>
          <w:b/>
          <w:bCs/>
          <w:color w:val="343434"/>
          <w:sz w:val="28"/>
          <w:szCs w:val="28"/>
          <w:u w:val="single"/>
        </w:rPr>
      </w:pPr>
      <w:r w:rsidRPr="00EB2038">
        <w:rPr>
          <w:rFonts w:ascii="Times New Roman" w:hAnsi="Times New Roman" w:cs="Times New Roman"/>
          <w:b/>
          <w:bCs/>
          <w:color w:val="343434"/>
          <w:sz w:val="28"/>
          <w:szCs w:val="28"/>
          <w:u w:val="single"/>
        </w:rPr>
        <w:t>5. Conclusion</w:t>
      </w:r>
    </w:p>
    <w:p w14:paraId="3D906F6D" w14:textId="77777777" w:rsidR="00EB2038" w:rsidRDefault="00EB2038" w:rsidP="00AE12E1">
      <w:pPr>
        <w:rPr>
          <w:rFonts w:ascii="Times New Roman" w:hAnsi="Times New Roman" w:cs="Times New Roman"/>
          <w:b/>
          <w:bCs/>
          <w:color w:val="343434"/>
          <w:sz w:val="28"/>
          <w:szCs w:val="28"/>
        </w:rPr>
      </w:pPr>
    </w:p>
    <w:p w14:paraId="05603EF1" w14:textId="0AF64FE6" w:rsidR="00EB2038" w:rsidRDefault="00EB2038" w:rsidP="00AE12E1">
      <w:pPr>
        <w:rPr>
          <w:rFonts w:ascii="Times New Roman" w:hAnsi="Times New Roman" w:cs="Times New Roman"/>
          <w:bCs/>
          <w:color w:val="343434"/>
        </w:rPr>
      </w:pPr>
      <w:r w:rsidRPr="00EB2038">
        <w:rPr>
          <w:rFonts w:ascii="Times New Roman" w:hAnsi="Times New Roman" w:cs="Times New Roman"/>
          <w:bCs/>
          <w:color w:val="343434"/>
        </w:rPr>
        <w:t xml:space="preserve">In conclusion, </w:t>
      </w:r>
      <w:r>
        <w:rPr>
          <w:rFonts w:ascii="Times New Roman" w:hAnsi="Times New Roman" w:cs="Times New Roman"/>
          <w:bCs/>
          <w:color w:val="343434"/>
        </w:rPr>
        <w:t>senior directors improve their performance after proper training was given. Directors also showed improvements in understanding their responsibilities after the duties were emphasized and clearly defined. Team effectiveness was definitely improved with better communications and clarifications of duties.</w:t>
      </w:r>
    </w:p>
    <w:p w14:paraId="418E4B94" w14:textId="77777777" w:rsidR="00EB2038" w:rsidRPr="00EB2038" w:rsidRDefault="00EB2038" w:rsidP="00AE12E1">
      <w:pPr>
        <w:rPr>
          <w:rFonts w:ascii="Times New Roman" w:hAnsi="Times New Roman" w:cs="Times New Roman"/>
          <w:bCs/>
          <w:color w:val="343434"/>
        </w:rPr>
      </w:pPr>
    </w:p>
    <w:p w14:paraId="5296D9FB" w14:textId="180B6FD8" w:rsidR="00EB2038" w:rsidRPr="00EB2038" w:rsidRDefault="00EB2038" w:rsidP="00AE12E1">
      <w:pPr>
        <w:rPr>
          <w:rFonts w:ascii="Times New Roman" w:hAnsi="Times New Roman" w:cs="Times New Roman"/>
          <w:b/>
          <w:bCs/>
          <w:color w:val="343434"/>
          <w:sz w:val="28"/>
          <w:szCs w:val="28"/>
          <w:u w:val="single"/>
        </w:rPr>
      </w:pPr>
      <w:r w:rsidRPr="00EB2038">
        <w:rPr>
          <w:rFonts w:ascii="Times New Roman" w:hAnsi="Times New Roman" w:cs="Times New Roman"/>
          <w:b/>
          <w:bCs/>
          <w:color w:val="343434"/>
          <w:sz w:val="28"/>
          <w:szCs w:val="28"/>
          <w:u w:val="single"/>
        </w:rPr>
        <w:t>6. Recommendation</w:t>
      </w:r>
    </w:p>
    <w:p w14:paraId="00354E5A" w14:textId="77777777" w:rsidR="00EB2038" w:rsidRDefault="00EB2038" w:rsidP="00AE12E1">
      <w:pPr>
        <w:rPr>
          <w:rFonts w:ascii="Times New Roman" w:hAnsi="Times New Roman" w:cs="Times New Roman"/>
          <w:b/>
          <w:bCs/>
          <w:color w:val="343434"/>
          <w:sz w:val="28"/>
          <w:szCs w:val="28"/>
        </w:rPr>
      </w:pPr>
    </w:p>
    <w:p w14:paraId="2663E9F2" w14:textId="2728E115" w:rsidR="00EB2038" w:rsidRDefault="001102DD" w:rsidP="00AE12E1">
      <w:pPr>
        <w:rPr>
          <w:rFonts w:ascii="Times New Roman" w:hAnsi="Times New Roman" w:cs="Times New Roman"/>
          <w:bCs/>
          <w:color w:val="343434"/>
          <w:sz w:val="28"/>
          <w:szCs w:val="28"/>
        </w:rPr>
      </w:pPr>
      <w:r>
        <w:rPr>
          <w:rFonts w:ascii="Times New Roman" w:hAnsi="Times New Roman" w:cs="Times New Roman"/>
          <w:bCs/>
          <w:color w:val="343434"/>
          <w:sz w:val="28"/>
          <w:szCs w:val="28"/>
        </w:rPr>
        <w:t xml:space="preserve">As for recommendation, the team may see if the success rate of future events is higher than before. If the success rate of events increases, that means improving teamwork effectiveness actually help in holding quality events, which is the ultimate goal we want to achieve. </w:t>
      </w:r>
    </w:p>
    <w:p w14:paraId="46899513" w14:textId="77777777" w:rsidR="001102DD" w:rsidRPr="00EB2038" w:rsidRDefault="001102DD" w:rsidP="00AE12E1">
      <w:pPr>
        <w:rPr>
          <w:rFonts w:ascii="Times New Roman" w:hAnsi="Times New Roman" w:cs="Times New Roman"/>
          <w:bCs/>
          <w:color w:val="343434"/>
          <w:sz w:val="28"/>
          <w:szCs w:val="28"/>
        </w:rPr>
      </w:pPr>
    </w:p>
    <w:p w14:paraId="4ABB3E96" w14:textId="19E60941" w:rsidR="00AE12E1" w:rsidRPr="000F486F" w:rsidRDefault="00EB2038" w:rsidP="00AE12E1">
      <w:pPr>
        <w:rPr>
          <w:rFonts w:ascii="Times New Roman" w:hAnsi="Times New Roman" w:cs="Times New Roman"/>
          <w:b/>
          <w:bCs/>
          <w:color w:val="343434"/>
          <w:sz w:val="28"/>
          <w:szCs w:val="28"/>
          <w:u w:val="single"/>
        </w:rPr>
      </w:pPr>
      <w:r w:rsidRPr="00EB2038">
        <w:rPr>
          <w:rFonts w:ascii="Times New Roman" w:hAnsi="Times New Roman" w:cs="Times New Roman"/>
          <w:b/>
          <w:bCs/>
          <w:color w:val="343434"/>
          <w:sz w:val="28"/>
          <w:szCs w:val="28"/>
          <w:u w:val="single"/>
        </w:rPr>
        <w:t>7. Works Cited</w:t>
      </w:r>
      <w:bookmarkStart w:id="0" w:name="_GoBack"/>
      <w:bookmarkEnd w:id="0"/>
    </w:p>
    <w:sectPr w:rsidR="00AE12E1" w:rsidRPr="000F486F" w:rsidSect="00F43EF3">
      <w:headerReference w:type="even" r:id="rId10"/>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24375" w14:textId="77777777" w:rsidR="00EB2038" w:rsidRDefault="00EB2038" w:rsidP="00AE12E1">
      <w:r>
        <w:separator/>
      </w:r>
    </w:p>
  </w:endnote>
  <w:endnote w:type="continuationSeparator" w:id="0">
    <w:p w14:paraId="5A5637AD" w14:textId="77777777" w:rsidR="00EB2038" w:rsidRDefault="00EB2038" w:rsidP="00AE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CE0B4" w14:textId="77777777" w:rsidR="00EB2038" w:rsidRDefault="00EB2038" w:rsidP="00AE12E1">
      <w:r>
        <w:separator/>
      </w:r>
    </w:p>
  </w:footnote>
  <w:footnote w:type="continuationSeparator" w:id="0">
    <w:p w14:paraId="43B8E352" w14:textId="77777777" w:rsidR="00EB2038" w:rsidRDefault="00EB2038" w:rsidP="00AE12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D18B2" w14:textId="77777777" w:rsidR="00EB2038" w:rsidRDefault="00EB2038" w:rsidP="00AE12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794C97" w14:textId="77777777" w:rsidR="00EB2038" w:rsidRDefault="00EB2038" w:rsidP="00AE12E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0A09A" w14:textId="77777777" w:rsidR="00EB2038" w:rsidRDefault="00EB2038" w:rsidP="00AE12E1">
    <w:pPr>
      <w:pStyle w:val="Header"/>
      <w:ind w:right="360"/>
      <w:jc w:val="right"/>
    </w:pPr>
    <w:r>
      <w:t>Improving the Effectiveness of Club Team Work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E20DF8"/>
    <w:multiLevelType w:val="multilevel"/>
    <w:tmpl w:val="343E7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F1F04EB"/>
    <w:multiLevelType w:val="hybridMultilevel"/>
    <w:tmpl w:val="0AEA2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23985"/>
    <w:multiLevelType w:val="multilevel"/>
    <w:tmpl w:val="A482BE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8584A9B"/>
    <w:multiLevelType w:val="hybridMultilevel"/>
    <w:tmpl w:val="EF121BC0"/>
    <w:lvl w:ilvl="0" w:tplc="30A0B43C">
      <w:start w:val="1"/>
      <w:numFmt w:val="upp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C5712"/>
    <w:multiLevelType w:val="hybridMultilevel"/>
    <w:tmpl w:val="771E4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661CB"/>
    <w:multiLevelType w:val="hybridMultilevel"/>
    <w:tmpl w:val="C5804C6C"/>
    <w:lvl w:ilvl="0" w:tplc="4A029B50">
      <w:start w:val="1"/>
      <w:numFmt w:val="upperLetter"/>
      <w:lvlText w:val="%1."/>
      <w:lvlJc w:val="left"/>
      <w:pPr>
        <w:ind w:left="540" w:hanging="44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51737A4C"/>
    <w:multiLevelType w:val="multilevel"/>
    <w:tmpl w:val="1EA2A7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A2F1170"/>
    <w:multiLevelType w:val="multilevel"/>
    <w:tmpl w:val="5532E398"/>
    <w:lvl w:ilvl="0">
      <w:start w:val="3"/>
      <w:numFmt w:val="decimal"/>
      <w:lvlText w:val="%1"/>
      <w:lvlJc w:val="left"/>
      <w:pPr>
        <w:ind w:left="360" w:hanging="360"/>
      </w:pPr>
      <w:rPr>
        <w:rFonts w:hint="default"/>
      </w:rPr>
    </w:lvl>
    <w:lvl w:ilvl="1">
      <w:start w:val="3"/>
      <w:numFmt w:val="decimal"/>
      <w:lvlText w:val="%1.%2"/>
      <w:lvlJc w:val="left"/>
      <w:pPr>
        <w:ind w:left="704" w:hanging="36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2112" w:hanging="108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3160" w:hanging="144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4208" w:hanging="1800"/>
      </w:pPr>
      <w:rPr>
        <w:rFonts w:hint="default"/>
      </w:rPr>
    </w:lvl>
    <w:lvl w:ilvl="8">
      <w:start w:val="1"/>
      <w:numFmt w:val="decimal"/>
      <w:lvlText w:val="%1.%2.%3.%4.%5.%6.%7.%8.%9"/>
      <w:lvlJc w:val="left"/>
      <w:pPr>
        <w:ind w:left="4552" w:hanging="1800"/>
      </w:pPr>
      <w:rPr>
        <w:rFonts w:hint="default"/>
      </w:rPr>
    </w:lvl>
  </w:abstractNum>
  <w:abstractNum w:abstractNumId="9">
    <w:nsid w:val="5E76116A"/>
    <w:multiLevelType w:val="multilevel"/>
    <w:tmpl w:val="99AA8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0C24721"/>
    <w:multiLevelType w:val="multilevel"/>
    <w:tmpl w:val="EEF25D14"/>
    <w:lvl w:ilvl="0">
      <w:start w:val="1"/>
      <w:numFmt w:val="decimal"/>
      <w:lvlText w:val="%1"/>
      <w:lvlJc w:val="left"/>
      <w:pPr>
        <w:ind w:left="380" w:hanging="380"/>
      </w:pPr>
      <w:rPr>
        <w:rFonts w:hint="default"/>
      </w:rPr>
    </w:lvl>
    <w:lvl w:ilvl="1">
      <w:start w:val="1"/>
      <w:numFmt w:val="decimal"/>
      <w:lvlText w:val="%1.%2"/>
      <w:lvlJc w:val="left"/>
      <w:pPr>
        <w:ind w:left="580" w:hanging="38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 w:numId="8">
    <w:abstractNumId w:val="1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CC"/>
    <w:rsid w:val="000F486F"/>
    <w:rsid w:val="001102DD"/>
    <w:rsid w:val="001B3F2E"/>
    <w:rsid w:val="00305CA1"/>
    <w:rsid w:val="003E5390"/>
    <w:rsid w:val="004065E9"/>
    <w:rsid w:val="00432243"/>
    <w:rsid w:val="00476802"/>
    <w:rsid w:val="004D161D"/>
    <w:rsid w:val="0051023B"/>
    <w:rsid w:val="006528FF"/>
    <w:rsid w:val="006847FE"/>
    <w:rsid w:val="007C3F7E"/>
    <w:rsid w:val="008B3BCC"/>
    <w:rsid w:val="00931204"/>
    <w:rsid w:val="00934CC6"/>
    <w:rsid w:val="00AA71A3"/>
    <w:rsid w:val="00AE12E1"/>
    <w:rsid w:val="00BE1F53"/>
    <w:rsid w:val="00D1575A"/>
    <w:rsid w:val="00D94B47"/>
    <w:rsid w:val="00EB2038"/>
    <w:rsid w:val="00F43EF3"/>
    <w:rsid w:val="00F85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16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2E1"/>
    <w:pPr>
      <w:tabs>
        <w:tab w:val="center" w:pos="4320"/>
        <w:tab w:val="right" w:pos="8640"/>
      </w:tabs>
    </w:pPr>
  </w:style>
  <w:style w:type="character" w:customStyle="1" w:styleId="HeaderChar">
    <w:name w:val="Header Char"/>
    <w:basedOn w:val="DefaultParagraphFont"/>
    <w:link w:val="Header"/>
    <w:uiPriority w:val="99"/>
    <w:rsid w:val="00AE12E1"/>
  </w:style>
  <w:style w:type="character" w:styleId="PageNumber">
    <w:name w:val="page number"/>
    <w:basedOn w:val="DefaultParagraphFont"/>
    <w:uiPriority w:val="99"/>
    <w:semiHidden/>
    <w:unhideWhenUsed/>
    <w:rsid w:val="00AE12E1"/>
  </w:style>
  <w:style w:type="paragraph" w:styleId="Footer">
    <w:name w:val="footer"/>
    <w:basedOn w:val="Normal"/>
    <w:link w:val="FooterChar"/>
    <w:uiPriority w:val="99"/>
    <w:unhideWhenUsed/>
    <w:rsid w:val="00AE12E1"/>
    <w:pPr>
      <w:tabs>
        <w:tab w:val="center" w:pos="4320"/>
        <w:tab w:val="right" w:pos="8640"/>
      </w:tabs>
    </w:pPr>
  </w:style>
  <w:style w:type="character" w:customStyle="1" w:styleId="FooterChar">
    <w:name w:val="Footer Char"/>
    <w:basedOn w:val="DefaultParagraphFont"/>
    <w:link w:val="Footer"/>
    <w:uiPriority w:val="99"/>
    <w:rsid w:val="00AE12E1"/>
  </w:style>
  <w:style w:type="paragraph" w:styleId="ListParagraph">
    <w:name w:val="List Paragraph"/>
    <w:basedOn w:val="Normal"/>
    <w:uiPriority w:val="34"/>
    <w:qFormat/>
    <w:rsid w:val="00AE12E1"/>
    <w:pPr>
      <w:ind w:left="720"/>
      <w:contextualSpacing/>
    </w:pPr>
  </w:style>
  <w:style w:type="paragraph" w:styleId="BalloonText">
    <w:name w:val="Balloon Text"/>
    <w:basedOn w:val="Normal"/>
    <w:link w:val="BalloonTextChar"/>
    <w:uiPriority w:val="99"/>
    <w:semiHidden/>
    <w:unhideWhenUsed/>
    <w:rsid w:val="00F856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6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2E1"/>
    <w:pPr>
      <w:tabs>
        <w:tab w:val="center" w:pos="4320"/>
        <w:tab w:val="right" w:pos="8640"/>
      </w:tabs>
    </w:pPr>
  </w:style>
  <w:style w:type="character" w:customStyle="1" w:styleId="HeaderChar">
    <w:name w:val="Header Char"/>
    <w:basedOn w:val="DefaultParagraphFont"/>
    <w:link w:val="Header"/>
    <w:uiPriority w:val="99"/>
    <w:rsid w:val="00AE12E1"/>
  </w:style>
  <w:style w:type="character" w:styleId="PageNumber">
    <w:name w:val="page number"/>
    <w:basedOn w:val="DefaultParagraphFont"/>
    <w:uiPriority w:val="99"/>
    <w:semiHidden/>
    <w:unhideWhenUsed/>
    <w:rsid w:val="00AE12E1"/>
  </w:style>
  <w:style w:type="paragraph" w:styleId="Footer">
    <w:name w:val="footer"/>
    <w:basedOn w:val="Normal"/>
    <w:link w:val="FooterChar"/>
    <w:uiPriority w:val="99"/>
    <w:unhideWhenUsed/>
    <w:rsid w:val="00AE12E1"/>
    <w:pPr>
      <w:tabs>
        <w:tab w:val="center" w:pos="4320"/>
        <w:tab w:val="right" w:pos="8640"/>
      </w:tabs>
    </w:pPr>
  </w:style>
  <w:style w:type="character" w:customStyle="1" w:styleId="FooterChar">
    <w:name w:val="Footer Char"/>
    <w:basedOn w:val="DefaultParagraphFont"/>
    <w:link w:val="Footer"/>
    <w:uiPriority w:val="99"/>
    <w:rsid w:val="00AE12E1"/>
  </w:style>
  <w:style w:type="paragraph" w:styleId="ListParagraph">
    <w:name w:val="List Paragraph"/>
    <w:basedOn w:val="Normal"/>
    <w:uiPriority w:val="34"/>
    <w:qFormat/>
    <w:rsid w:val="00AE12E1"/>
    <w:pPr>
      <w:ind w:left="720"/>
      <w:contextualSpacing/>
    </w:pPr>
  </w:style>
  <w:style w:type="paragraph" w:styleId="BalloonText">
    <w:name w:val="Balloon Text"/>
    <w:basedOn w:val="Normal"/>
    <w:link w:val="BalloonTextChar"/>
    <w:uiPriority w:val="99"/>
    <w:semiHidden/>
    <w:unhideWhenUsed/>
    <w:rsid w:val="00F856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6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effectLst/>
              </a:rPr>
              <a:t>Figure 1. Survey Result Before Emphasizing Director Duties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24107064741907"/>
          <c:y val="0.0992063492063492"/>
        </c:manualLayout>
      </c:layout>
      <c:overlay val="0"/>
    </c:title>
    <c:autoTitleDeleted val="0"/>
    <c:plotArea>
      <c:layout/>
      <c:barChart>
        <c:barDir val="col"/>
        <c:grouping val="clustered"/>
        <c:varyColors val="0"/>
        <c:ser>
          <c:idx val="0"/>
          <c:order val="0"/>
          <c:tx>
            <c:strRef>
              <c:f>Sheet1!$B$1</c:f>
              <c:strCache>
                <c:ptCount val="1"/>
                <c:pt idx="0">
                  <c:v>Internal Director (15)</c:v>
                </c:pt>
              </c:strCache>
            </c:strRef>
          </c:tx>
          <c:invertIfNegative val="0"/>
          <c:cat>
            <c:strRef>
              <c:f>Sheet1!$A$2:$A$7</c:f>
              <c:strCache>
                <c:ptCount val="6"/>
                <c:pt idx="0">
                  <c:v>Q1</c:v>
                </c:pt>
                <c:pt idx="1">
                  <c:v>Q2</c:v>
                </c:pt>
                <c:pt idx="2">
                  <c:v>Q3</c:v>
                </c:pt>
                <c:pt idx="3">
                  <c:v>Q4</c:v>
                </c:pt>
                <c:pt idx="4">
                  <c:v>Q5</c:v>
                </c:pt>
                <c:pt idx="5">
                  <c:v>Q6</c:v>
                </c:pt>
              </c:strCache>
            </c:strRef>
          </c:cat>
          <c:val>
            <c:numRef>
              <c:f>Sheet1!$B$2:$B$7</c:f>
              <c:numCache>
                <c:formatCode>General</c:formatCode>
                <c:ptCount val="6"/>
                <c:pt idx="0">
                  <c:v>6.0</c:v>
                </c:pt>
                <c:pt idx="1">
                  <c:v>6.0</c:v>
                </c:pt>
                <c:pt idx="2">
                  <c:v>12.0</c:v>
                </c:pt>
                <c:pt idx="3">
                  <c:v>3.0</c:v>
                </c:pt>
                <c:pt idx="4">
                  <c:v>9.0</c:v>
                </c:pt>
                <c:pt idx="5">
                  <c:v>8.0</c:v>
                </c:pt>
              </c:numCache>
            </c:numRef>
          </c:val>
        </c:ser>
        <c:ser>
          <c:idx val="1"/>
          <c:order val="1"/>
          <c:tx>
            <c:strRef>
              <c:f>Sheet1!$C$1</c:f>
              <c:strCache>
                <c:ptCount val="1"/>
                <c:pt idx="0">
                  <c:v>External Director (15)</c:v>
                </c:pt>
              </c:strCache>
            </c:strRef>
          </c:tx>
          <c:invertIfNegative val="0"/>
          <c:cat>
            <c:strRef>
              <c:f>Sheet1!$A$2:$A$7</c:f>
              <c:strCache>
                <c:ptCount val="6"/>
                <c:pt idx="0">
                  <c:v>Q1</c:v>
                </c:pt>
                <c:pt idx="1">
                  <c:v>Q2</c:v>
                </c:pt>
                <c:pt idx="2">
                  <c:v>Q3</c:v>
                </c:pt>
                <c:pt idx="3">
                  <c:v>Q4</c:v>
                </c:pt>
                <c:pt idx="4">
                  <c:v>Q5</c:v>
                </c:pt>
                <c:pt idx="5">
                  <c:v>Q6</c:v>
                </c:pt>
              </c:strCache>
            </c:strRef>
          </c:cat>
          <c:val>
            <c:numRef>
              <c:f>Sheet1!$C$2:$C$7</c:f>
              <c:numCache>
                <c:formatCode>General</c:formatCode>
                <c:ptCount val="6"/>
                <c:pt idx="0">
                  <c:v>4.0</c:v>
                </c:pt>
                <c:pt idx="1">
                  <c:v>10.0</c:v>
                </c:pt>
                <c:pt idx="2">
                  <c:v>5.0</c:v>
                </c:pt>
                <c:pt idx="3">
                  <c:v>9.0</c:v>
                </c:pt>
                <c:pt idx="4">
                  <c:v>4.0</c:v>
                </c:pt>
                <c:pt idx="5">
                  <c:v>10.0</c:v>
                </c:pt>
              </c:numCache>
            </c:numRef>
          </c:val>
        </c:ser>
        <c:ser>
          <c:idx val="2"/>
          <c:order val="2"/>
          <c:tx>
            <c:strRef>
              <c:f>Sheet1!$D$1</c:f>
              <c:strCache>
                <c:ptCount val="1"/>
                <c:pt idx="0">
                  <c:v>Graphic Design Director (2)</c:v>
                </c:pt>
              </c:strCache>
            </c:strRef>
          </c:tx>
          <c:invertIfNegative val="0"/>
          <c:cat>
            <c:strRef>
              <c:f>Sheet1!$A$2:$A$7</c:f>
              <c:strCache>
                <c:ptCount val="6"/>
                <c:pt idx="0">
                  <c:v>Q1</c:v>
                </c:pt>
                <c:pt idx="1">
                  <c:v>Q2</c:v>
                </c:pt>
                <c:pt idx="2">
                  <c:v>Q3</c:v>
                </c:pt>
                <c:pt idx="3">
                  <c:v>Q4</c:v>
                </c:pt>
                <c:pt idx="4">
                  <c:v>Q5</c:v>
                </c:pt>
                <c:pt idx="5">
                  <c:v>Q6</c:v>
                </c:pt>
              </c:strCache>
            </c:strRef>
          </c:cat>
          <c:val>
            <c:numRef>
              <c:f>Sheet1!$D$2:$D$7</c:f>
              <c:numCache>
                <c:formatCode>General</c:formatCode>
                <c:ptCount val="6"/>
                <c:pt idx="0">
                  <c:v>2.0</c:v>
                </c:pt>
                <c:pt idx="1">
                  <c:v>0.0</c:v>
                </c:pt>
                <c:pt idx="2">
                  <c:v>1.0</c:v>
                </c:pt>
                <c:pt idx="3">
                  <c:v>0.0</c:v>
                </c:pt>
                <c:pt idx="4">
                  <c:v>0.0</c:v>
                </c:pt>
                <c:pt idx="5">
                  <c:v>1.0</c:v>
                </c:pt>
              </c:numCache>
            </c:numRef>
          </c:val>
        </c:ser>
        <c:dLbls>
          <c:showLegendKey val="0"/>
          <c:showVal val="0"/>
          <c:showCatName val="0"/>
          <c:showSerName val="0"/>
          <c:showPercent val="0"/>
          <c:showBubbleSize val="0"/>
        </c:dLbls>
        <c:gapWidth val="150"/>
        <c:axId val="2102162664"/>
        <c:axId val="2088907096"/>
      </c:barChart>
      <c:catAx>
        <c:axId val="2102162664"/>
        <c:scaling>
          <c:orientation val="minMax"/>
        </c:scaling>
        <c:delete val="0"/>
        <c:axPos val="b"/>
        <c:majorTickMark val="out"/>
        <c:minorTickMark val="none"/>
        <c:tickLblPos val="nextTo"/>
        <c:crossAx val="2088907096"/>
        <c:crosses val="autoZero"/>
        <c:auto val="1"/>
        <c:lblAlgn val="ctr"/>
        <c:lblOffset val="100"/>
        <c:noMultiLvlLbl val="0"/>
      </c:catAx>
      <c:valAx>
        <c:axId val="2088907096"/>
        <c:scaling>
          <c:orientation val="minMax"/>
        </c:scaling>
        <c:delete val="0"/>
        <c:axPos val="l"/>
        <c:majorGridlines/>
        <c:numFmt formatCode="General" sourceLinked="1"/>
        <c:majorTickMark val="out"/>
        <c:minorTickMark val="none"/>
        <c:tickLblPos val="nextTo"/>
        <c:crossAx val="21021626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effectLst/>
              </a:rPr>
              <a:t>Figure 1. Survey Result After Emphasizing Director Duties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24107064741907"/>
          <c:y val="0.0992063492063492"/>
        </c:manualLayout>
      </c:layout>
      <c:overlay val="0"/>
    </c:title>
    <c:autoTitleDeleted val="0"/>
    <c:plotArea>
      <c:layout/>
      <c:barChart>
        <c:barDir val="col"/>
        <c:grouping val="clustered"/>
        <c:varyColors val="0"/>
        <c:ser>
          <c:idx val="0"/>
          <c:order val="0"/>
          <c:tx>
            <c:strRef>
              <c:f>Sheet1!$B$1</c:f>
              <c:strCache>
                <c:ptCount val="1"/>
                <c:pt idx="0">
                  <c:v>Internal Director (15)</c:v>
                </c:pt>
              </c:strCache>
            </c:strRef>
          </c:tx>
          <c:invertIfNegative val="0"/>
          <c:cat>
            <c:strRef>
              <c:f>Sheet1!$A$2:$A$7</c:f>
              <c:strCache>
                <c:ptCount val="6"/>
                <c:pt idx="0">
                  <c:v>Q1</c:v>
                </c:pt>
                <c:pt idx="1">
                  <c:v>Q2</c:v>
                </c:pt>
                <c:pt idx="2">
                  <c:v>Q3</c:v>
                </c:pt>
                <c:pt idx="3">
                  <c:v>Q4</c:v>
                </c:pt>
                <c:pt idx="4">
                  <c:v>Q5</c:v>
                </c:pt>
                <c:pt idx="5">
                  <c:v>Q6</c:v>
                </c:pt>
              </c:strCache>
            </c:strRef>
          </c:cat>
          <c:val>
            <c:numRef>
              <c:f>Sheet1!$B$2:$B$7</c:f>
              <c:numCache>
                <c:formatCode>General</c:formatCode>
                <c:ptCount val="6"/>
                <c:pt idx="0">
                  <c:v>0.0</c:v>
                </c:pt>
                <c:pt idx="1">
                  <c:v>2.0</c:v>
                </c:pt>
                <c:pt idx="2">
                  <c:v>15.0</c:v>
                </c:pt>
                <c:pt idx="3">
                  <c:v>0.0</c:v>
                </c:pt>
                <c:pt idx="4">
                  <c:v>14.0</c:v>
                </c:pt>
                <c:pt idx="5">
                  <c:v>15.0</c:v>
                </c:pt>
              </c:numCache>
            </c:numRef>
          </c:val>
        </c:ser>
        <c:ser>
          <c:idx val="1"/>
          <c:order val="1"/>
          <c:tx>
            <c:strRef>
              <c:f>Sheet1!$C$1</c:f>
              <c:strCache>
                <c:ptCount val="1"/>
                <c:pt idx="0">
                  <c:v>External Director (15)</c:v>
                </c:pt>
              </c:strCache>
            </c:strRef>
          </c:tx>
          <c:invertIfNegative val="0"/>
          <c:cat>
            <c:strRef>
              <c:f>Sheet1!$A$2:$A$7</c:f>
              <c:strCache>
                <c:ptCount val="6"/>
                <c:pt idx="0">
                  <c:v>Q1</c:v>
                </c:pt>
                <c:pt idx="1">
                  <c:v>Q2</c:v>
                </c:pt>
                <c:pt idx="2">
                  <c:v>Q3</c:v>
                </c:pt>
                <c:pt idx="3">
                  <c:v>Q4</c:v>
                </c:pt>
                <c:pt idx="4">
                  <c:v>Q5</c:v>
                </c:pt>
                <c:pt idx="5">
                  <c:v>Q6</c:v>
                </c:pt>
              </c:strCache>
            </c:strRef>
          </c:cat>
          <c:val>
            <c:numRef>
              <c:f>Sheet1!$C$2:$C$7</c:f>
              <c:numCache>
                <c:formatCode>General</c:formatCode>
                <c:ptCount val="6"/>
                <c:pt idx="0">
                  <c:v>0.0</c:v>
                </c:pt>
                <c:pt idx="1">
                  <c:v>14.0</c:v>
                </c:pt>
                <c:pt idx="2">
                  <c:v>1.0</c:v>
                </c:pt>
                <c:pt idx="3">
                  <c:v>15.0</c:v>
                </c:pt>
                <c:pt idx="4">
                  <c:v>1.0</c:v>
                </c:pt>
                <c:pt idx="5">
                  <c:v>14.0</c:v>
                </c:pt>
              </c:numCache>
            </c:numRef>
          </c:val>
        </c:ser>
        <c:ser>
          <c:idx val="2"/>
          <c:order val="2"/>
          <c:tx>
            <c:strRef>
              <c:f>Sheet1!$D$1</c:f>
              <c:strCache>
                <c:ptCount val="1"/>
                <c:pt idx="0">
                  <c:v>Graphic Design Director (2)</c:v>
                </c:pt>
              </c:strCache>
            </c:strRef>
          </c:tx>
          <c:invertIfNegative val="0"/>
          <c:cat>
            <c:strRef>
              <c:f>Sheet1!$A$2:$A$7</c:f>
              <c:strCache>
                <c:ptCount val="6"/>
                <c:pt idx="0">
                  <c:v>Q1</c:v>
                </c:pt>
                <c:pt idx="1">
                  <c:v>Q2</c:v>
                </c:pt>
                <c:pt idx="2">
                  <c:v>Q3</c:v>
                </c:pt>
                <c:pt idx="3">
                  <c:v>Q4</c:v>
                </c:pt>
                <c:pt idx="4">
                  <c:v>Q5</c:v>
                </c:pt>
                <c:pt idx="5">
                  <c:v>Q6</c:v>
                </c:pt>
              </c:strCache>
            </c:strRef>
          </c:cat>
          <c:val>
            <c:numRef>
              <c:f>Sheet1!$D$2:$D$7</c:f>
              <c:numCache>
                <c:formatCode>General</c:formatCode>
                <c:ptCount val="6"/>
                <c:pt idx="0">
                  <c:v>2.0</c:v>
                </c:pt>
                <c:pt idx="1">
                  <c:v>0.0</c:v>
                </c:pt>
                <c:pt idx="2">
                  <c:v>0.0</c:v>
                </c:pt>
                <c:pt idx="3">
                  <c:v>0.0</c:v>
                </c:pt>
                <c:pt idx="4">
                  <c:v>0.0</c:v>
                </c:pt>
                <c:pt idx="5">
                  <c:v>2.0</c:v>
                </c:pt>
              </c:numCache>
            </c:numRef>
          </c:val>
        </c:ser>
        <c:dLbls>
          <c:showLegendKey val="0"/>
          <c:showVal val="0"/>
          <c:showCatName val="0"/>
          <c:showSerName val="0"/>
          <c:showPercent val="0"/>
          <c:showBubbleSize val="0"/>
        </c:dLbls>
        <c:gapWidth val="150"/>
        <c:axId val="2126299512"/>
        <c:axId val="2126285832"/>
      </c:barChart>
      <c:catAx>
        <c:axId val="2126299512"/>
        <c:scaling>
          <c:orientation val="minMax"/>
        </c:scaling>
        <c:delete val="0"/>
        <c:axPos val="b"/>
        <c:majorTickMark val="out"/>
        <c:minorTickMark val="none"/>
        <c:tickLblPos val="nextTo"/>
        <c:crossAx val="2126285832"/>
        <c:crosses val="autoZero"/>
        <c:auto val="1"/>
        <c:lblAlgn val="ctr"/>
        <c:lblOffset val="100"/>
        <c:noMultiLvlLbl val="0"/>
      </c:catAx>
      <c:valAx>
        <c:axId val="2126285832"/>
        <c:scaling>
          <c:orientation val="minMax"/>
        </c:scaling>
        <c:delete val="0"/>
        <c:axPos val="l"/>
        <c:majorGridlines/>
        <c:numFmt formatCode="General" sourceLinked="1"/>
        <c:majorTickMark val="out"/>
        <c:minorTickMark val="none"/>
        <c:tickLblPos val="nextTo"/>
        <c:crossAx val="212629951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1142</Words>
  <Characters>6516</Characters>
  <Application>Microsoft Macintosh Word</Application>
  <DocSecurity>0</DocSecurity>
  <Lines>54</Lines>
  <Paragraphs>15</Paragraphs>
  <ScaleCrop>false</ScaleCrop>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NoNo</dc:creator>
  <cp:keywords/>
  <dc:description/>
  <cp:lastModifiedBy>NoNo</cp:lastModifiedBy>
  <cp:revision>3</cp:revision>
  <dcterms:created xsi:type="dcterms:W3CDTF">2016-03-10T08:04:00Z</dcterms:created>
  <dcterms:modified xsi:type="dcterms:W3CDTF">2016-03-11T05:56:00Z</dcterms:modified>
</cp:coreProperties>
</file>