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E8D" w:rsidRDefault="00654E8D">
      <w:r>
        <w:t>Classroom teacher responses Week of May 22-25</w:t>
      </w:r>
      <w:r w:rsidR="00857945">
        <w:t>, 2012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11083"/>
      </w:tblGrid>
      <w:tr w:rsidR="00C70719" w:rsidRPr="002D13D4" w:rsidTr="00960CDA">
        <w:tc>
          <w:tcPr>
            <w:tcW w:w="2093" w:type="dxa"/>
            <w:shd w:val="clear" w:color="auto" w:fill="8DB3E2" w:themeFill="text2" w:themeFillTint="66"/>
          </w:tcPr>
          <w:p w:rsidR="00C70719" w:rsidRPr="002D13D4" w:rsidRDefault="00C70719">
            <w:pPr>
              <w:rPr>
                <w:rFonts w:ascii="Century Gothic" w:hAnsi="Century Gothic"/>
                <w:color w:val="FFFFFF" w:themeColor="background1"/>
                <w:sz w:val="20"/>
                <w:szCs w:val="20"/>
              </w:rPr>
            </w:pPr>
            <w:r w:rsidRPr="002D13D4">
              <w:rPr>
                <w:rFonts w:ascii="Century Gothic" w:hAnsi="Century Gothic"/>
                <w:color w:val="FFFFFF" w:themeColor="background1"/>
                <w:sz w:val="20"/>
                <w:szCs w:val="20"/>
              </w:rPr>
              <w:t>What the data suggests</w:t>
            </w:r>
          </w:p>
        </w:tc>
        <w:tc>
          <w:tcPr>
            <w:tcW w:w="11083" w:type="dxa"/>
            <w:shd w:val="clear" w:color="auto" w:fill="DAEEF3" w:themeFill="accent5" w:themeFillTint="33"/>
          </w:tcPr>
          <w:p w:rsidR="00C70719" w:rsidRPr="002D13D4" w:rsidRDefault="00640634" w:rsidP="00960CDA">
            <w:pPr>
              <w:pStyle w:val="ListParagraph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2D13D4">
              <w:rPr>
                <w:sz w:val="20"/>
                <w:szCs w:val="20"/>
              </w:rPr>
              <w:t>Lack of morning attendance in academic areas is causing lag, drop, non-movement in reading and math across grade levels</w:t>
            </w:r>
            <w:r w:rsidR="00BA611F" w:rsidRPr="002D13D4">
              <w:rPr>
                <w:sz w:val="20"/>
                <w:szCs w:val="20"/>
              </w:rPr>
              <w:t xml:space="preserve"> – Attendance reported on GRADE is not indicative of the classroom realities (faulty systemic ESIS reporting)</w:t>
            </w:r>
          </w:p>
          <w:p w:rsidR="00640634" w:rsidRPr="002D13D4" w:rsidRDefault="00640634" w:rsidP="00960CDA">
            <w:pPr>
              <w:pStyle w:val="ListParagraph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2D13D4">
              <w:rPr>
                <w:sz w:val="20"/>
                <w:szCs w:val="20"/>
              </w:rPr>
              <w:t xml:space="preserve">Grade 1: “paper bag kids” – FAS students who have difficulty filtering out visual/auditory noise </w:t>
            </w:r>
          </w:p>
          <w:p w:rsidR="00BA611F" w:rsidRPr="002D13D4" w:rsidRDefault="00BA611F" w:rsidP="00960CDA">
            <w:pPr>
              <w:pStyle w:val="ListParagraph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2D13D4">
              <w:rPr>
                <w:sz w:val="20"/>
                <w:szCs w:val="20"/>
              </w:rPr>
              <w:t>Grade 2-4: high absenteeism causes students to move more slowly through reading, writing, comprehending and critical thinking; some students are succeeding because they are coming</w:t>
            </w:r>
          </w:p>
          <w:p w:rsidR="00BA611F" w:rsidRPr="002D13D4" w:rsidRDefault="00BA611F" w:rsidP="00960CDA">
            <w:pPr>
              <w:pStyle w:val="ListParagraph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2D13D4">
              <w:rPr>
                <w:sz w:val="20"/>
                <w:szCs w:val="20"/>
              </w:rPr>
              <w:t xml:space="preserve">Grade 5: absenteeism prevents learning; students who had been successful are faltering because there are increasing gaps in their attendance </w:t>
            </w:r>
            <w:r w:rsidRPr="002D13D4">
              <w:rPr>
                <w:sz w:val="20"/>
                <w:szCs w:val="20"/>
              </w:rPr>
              <w:sym w:font="Wingdings" w:char="F0E0"/>
            </w:r>
            <w:r w:rsidRPr="002D13D4">
              <w:rPr>
                <w:sz w:val="20"/>
                <w:szCs w:val="20"/>
              </w:rPr>
              <w:t>learning</w:t>
            </w:r>
            <w:r w:rsidRPr="002D13D4">
              <w:rPr>
                <w:sz w:val="20"/>
                <w:szCs w:val="20"/>
              </w:rPr>
              <w:sym w:font="Wingdings" w:char="F0E0"/>
            </w:r>
            <w:r w:rsidRPr="002D13D4">
              <w:rPr>
                <w:sz w:val="20"/>
                <w:szCs w:val="20"/>
              </w:rPr>
              <w:t xml:space="preserve">movement.  </w:t>
            </w:r>
            <w:r w:rsidR="007B0DF1" w:rsidRPr="002D13D4">
              <w:rPr>
                <w:sz w:val="20"/>
                <w:szCs w:val="20"/>
              </w:rPr>
              <w:t xml:space="preserve">In fact, teacher/leadership team are considering placing rather than promoting two students, and retaining 1 because curriculum outcomes have not been met.  </w:t>
            </w:r>
            <w:proofErr w:type="gramStart"/>
            <w:r w:rsidR="007B0DF1" w:rsidRPr="002D13D4">
              <w:rPr>
                <w:sz w:val="20"/>
                <w:szCs w:val="20"/>
              </w:rPr>
              <w:t>Students</w:t>
            </w:r>
            <w:proofErr w:type="gramEnd"/>
            <w:r w:rsidR="007B0DF1" w:rsidRPr="002D13D4">
              <w:rPr>
                <w:sz w:val="20"/>
                <w:szCs w:val="20"/>
              </w:rPr>
              <w:t xml:space="preserve"> who had been supported, showed growth in stanine and GSV.</w:t>
            </w:r>
          </w:p>
          <w:p w:rsidR="007B0DF1" w:rsidRPr="002D13D4" w:rsidRDefault="007B0DF1" w:rsidP="00960CDA">
            <w:pPr>
              <w:pStyle w:val="ListParagraph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2D13D4">
              <w:rPr>
                <w:sz w:val="20"/>
                <w:szCs w:val="20"/>
              </w:rPr>
              <w:t xml:space="preserve">Grade 6-8, 9+: same story concerning attendance.  Many students have written GRADE at same level for multiple years at FGL; those involved in intervention program are holding their own, but some are functioning 5 years below chronological grade level </w:t>
            </w:r>
          </w:p>
        </w:tc>
      </w:tr>
    </w:tbl>
    <w:p w:rsidR="00C70719" w:rsidRPr="002D13D4" w:rsidRDefault="00C70719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11083"/>
      </w:tblGrid>
      <w:tr w:rsidR="00960CDA" w:rsidRPr="002D13D4" w:rsidTr="004A570A">
        <w:tc>
          <w:tcPr>
            <w:tcW w:w="2093" w:type="dxa"/>
            <w:shd w:val="clear" w:color="auto" w:fill="8DB3E2" w:themeFill="text2" w:themeFillTint="66"/>
          </w:tcPr>
          <w:p w:rsidR="00960CDA" w:rsidRPr="002D13D4" w:rsidRDefault="00960CDA" w:rsidP="004A570A">
            <w:pPr>
              <w:rPr>
                <w:rFonts w:ascii="Century Gothic" w:hAnsi="Century Gothic"/>
                <w:color w:val="FFFFFF" w:themeColor="background1"/>
                <w:sz w:val="20"/>
                <w:szCs w:val="20"/>
              </w:rPr>
            </w:pPr>
            <w:r w:rsidRPr="002D13D4">
              <w:rPr>
                <w:rFonts w:ascii="Century Gothic" w:hAnsi="Century Gothic"/>
                <w:color w:val="FFFFFF" w:themeColor="background1"/>
                <w:sz w:val="20"/>
                <w:szCs w:val="20"/>
              </w:rPr>
              <w:t>Why – list hypothesis for the current situation</w:t>
            </w:r>
          </w:p>
        </w:tc>
        <w:tc>
          <w:tcPr>
            <w:tcW w:w="11083" w:type="dxa"/>
            <w:shd w:val="clear" w:color="auto" w:fill="DAEEF3" w:themeFill="accent5" w:themeFillTint="33"/>
          </w:tcPr>
          <w:p w:rsidR="00960CDA" w:rsidRPr="002D13D4" w:rsidRDefault="00640634" w:rsidP="004A570A">
            <w:pPr>
              <w:pStyle w:val="ListParagraph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2D13D4">
              <w:rPr>
                <w:sz w:val="20"/>
                <w:szCs w:val="20"/>
              </w:rPr>
              <w:t>Lack of parental support to get children to school on time, daily, ready to learn (community malaise)</w:t>
            </w:r>
          </w:p>
          <w:p w:rsidR="00BA611F" w:rsidRPr="002D13D4" w:rsidRDefault="00BA611F" w:rsidP="004A570A">
            <w:pPr>
              <w:pStyle w:val="ListParagraph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2D13D4">
              <w:rPr>
                <w:sz w:val="20"/>
                <w:szCs w:val="20"/>
              </w:rPr>
              <w:t>Hierarchy of basic needs must be met before any learning can take place</w:t>
            </w:r>
          </w:p>
          <w:p w:rsidR="007B0DF1" w:rsidRPr="002D13D4" w:rsidRDefault="007B0DF1" w:rsidP="004A570A">
            <w:pPr>
              <w:pStyle w:val="ListParagraph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2D13D4">
              <w:rPr>
                <w:sz w:val="20"/>
                <w:szCs w:val="20"/>
              </w:rPr>
              <w:t>If students don’t come to school ready to learn, intervention cannot happen</w:t>
            </w:r>
          </w:p>
        </w:tc>
      </w:tr>
    </w:tbl>
    <w:p w:rsidR="00960CDA" w:rsidRPr="002D13D4" w:rsidRDefault="00960CDA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11083"/>
      </w:tblGrid>
      <w:tr w:rsidR="00960CDA" w:rsidRPr="002D13D4" w:rsidTr="004A570A">
        <w:tc>
          <w:tcPr>
            <w:tcW w:w="2093" w:type="dxa"/>
            <w:shd w:val="clear" w:color="auto" w:fill="8DB3E2" w:themeFill="text2" w:themeFillTint="66"/>
          </w:tcPr>
          <w:p w:rsidR="00960CDA" w:rsidRPr="002D13D4" w:rsidRDefault="00960CDA" w:rsidP="004A570A">
            <w:pPr>
              <w:rPr>
                <w:rFonts w:ascii="Century Gothic" w:hAnsi="Century Gothic"/>
                <w:color w:val="FFFFFF" w:themeColor="background1"/>
                <w:sz w:val="20"/>
                <w:szCs w:val="20"/>
              </w:rPr>
            </w:pPr>
            <w:r w:rsidRPr="002D13D4">
              <w:rPr>
                <w:rFonts w:ascii="Century Gothic" w:hAnsi="Century Gothic"/>
                <w:color w:val="FFFFFF" w:themeColor="background1"/>
                <w:sz w:val="20"/>
                <w:szCs w:val="20"/>
              </w:rPr>
              <w:t>How will results be improved next year</w:t>
            </w:r>
          </w:p>
        </w:tc>
        <w:tc>
          <w:tcPr>
            <w:tcW w:w="11083" w:type="dxa"/>
            <w:shd w:val="clear" w:color="auto" w:fill="DAEEF3" w:themeFill="accent5" w:themeFillTint="33"/>
          </w:tcPr>
          <w:p w:rsidR="00960CDA" w:rsidRPr="002D13D4" w:rsidRDefault="00BA611F" w:rsidP="004A570A">
            <w:pPr>
              <w:pStyle w:val="ListParagraph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2D13D4">
              <w:rPr>
                <w:sz w:val="20"/>
                <w:szCs w:val="20"/>
              </w:rPr>
              <w:t>Guided reading groups, singletons whenever/wherever possible: if student attendance dwindles, work with those who are present</w:t>
            </w:r>
          </w:p>
          <w:p w:rsidR="00BA611F" w:rsidRPr="002D13D4" w:rsidRDefault="00BA611F" w:rsidP="004A570A">
            <w:pPr>
              <w:pStyle w:val="ListParagraph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2D13D4">
              <w:rPr>
                <w:sz w:val="20"/>
                <w:szCs w:val="20"/>
              </w:rPr>
              <w:t>Grade 1: Reading Recovery recommendation for 1 student who will move into Grade 2 (2012-2013); intensive teacher support for 1 student moving into Grade 1 (2012-2013)</w:t>
            </w:r>
          </w:p>
          <w:p w:rsidR="00BA611F" w:rsidRPr="002D13D4" w:rsidRDefault="00BA611F" w:rsidP="004A570A">
            <w:pPr>
              <w:pStyle w:val="ListParagraph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2D13D4">
              <w:rPr>
                <w:sz w:val="20"/>
                <w:szCs w:val="20"/>
              </w:rPr>
              <w:t>Grade 2-4: tier 2 students continue to receive in-class teacher-led intervention for Grade 3-5 (2012-2013)</w:t>
            </w:r>
          </w:p>
          <w:p w:rsidR="00BA611F" w:rsidRPr="002D13D4" w:rsidRDefault="007B0DF1" w:rsidP="004A570A">
            <w:pPr>
              <w:pStyle w:val="ListParagraph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2D13D4">
              <w:rPr>
                <w:sz w:val="20"/>
                <w:szCs w:val="20"/>
              </w:rPr>
              <w:t>Grade 5: very high needs class in and of itself; in-class support of tier 2 students by teacher, PST, Coach, and Principal (when available); intensive intervention for tier 3 students who come to school.</w:t>
            </w:r>
          </w:p>
          <w:p w:rsidR="007B0DF1" w:rsidRPr="002D13D4" w:rsidRDefault="007B0DF1" w:rsidP="004A570A">
            <w:pPr>
              <w:pStyle w:val="ListParagraph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2D13D4">
              <w:rPr>
                <w:sz w:val="20"/>
                <w:szCs w:val="20"/>
              </w:rPr>
              <w:t>Grade 6-8 and upper school: change the nature of classrooms to reflect needs groupings and put students on rotation among four teachers (leadership team + one other) so that student learning can be optimized from intervention to grade level to enrichment.</w:t>
            </w:r>
          </w:p>
          <w:p w:rsidR="007B0DF1" w:rsidRPr="002D13D4" w:rsidRDefault="007B0DF1" w:rsidP="004A570A">
            <w:pPr>
              <w:pStyle w:val="ListParagraph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2D13D4">
              <w:rPr>
                <w:sz w:val="20"/>
                <w:szCs w:val="20"/>
              </w:rPr>
              <w:t>Grade 8+: parental discussions re: retention before moving into HS credits because of attendance, readiness, functionality</w:t>
            </w:r>
          </w:p>
        </w:tc>
      </w:tr>
    </w:tbl>
    <w:p w:rsidR="00960CDA" w:rsidRDefault="00960CDA"/>
    <w:sectPr w:rsidR="00960CDA" w:rsidSect="00C70719">
      <w:headerReference w:type="default" r:id="rId8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72D" w:rsidRDefault="007F772D" w:rsidP="00C70719">
      <w:pPr>
        <w:spacing w:after="0" w:line="240" w:lineRule="auto"/>
      </w:pPr>
      <w:r>
        <w:separator/>
      </w:r>
    </w:p>
  </w:endnote>
  <w:endnote w:type="continuationSeparator" w:id="0">
    <w:p w:rsidR="007F772D" w:rsidRDefault="007F772D" w:rsidP="00C70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72D" w:rsidRDefault="007F772D" w:rsidP="00C70719">
      <w:pPr>
        <w:spacing w:after="0" w:line="240" w:lineRule="auto"/>
      </w:pPr>
      <w:r>
        <w:separator/>
      </w:r>
    </w:p>
  </w:footnote>
  <w:footnote w:type="continuationSeparator" w:id="0">
    <w:p w:rsidR="007F772D" w:rsidRDefault="007F772D" w:rsidP="00C707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719" w:rsidRPr="00C70719" w:rsidRDefault="00C70719" w:rsidP="00C70719">
    <w:pPr>
      <w:spacing w:after="0" w:line="240" w:lineRule="auto"/>
      <w:rPr>
        <w:rFonts w:ascii="Century Gothic" w:hAnsi="Century Gothic"/>
        <w:sz w:val="16"/>
        <w:szCs w:val="16"/>
      </w:rPr>
    </w:pPr>
    <w:r>
      <w:rPr>
        <w:noProof/>
        <w:sz w:val="24"/>
        <w:szCs w:val="24"/>
        <w:lang w:val="en-CA" w:eastAsia="en-CA"/>
      </w:rPr>
      <w:drawing>
        <wp:anchor distT="36576" distB="36576" distL="36576" distR="36576" simplePos="0" relativeHeight="251659264" behindDoc="0" locked="0" layoutInCell="1" allowOverlap="1">
          <wp:simplePos x="0" y="0"/>
          <wp:positionH relativeFrom="column">
            <wp:posOffset>35810</wp:posOffset>
          </wp:positionH>
          <wp:positionV relativeFrom="paragraph">
            <wp:posOffset>8857</wp:posOffset>
          </wp:positionV>
          <wp:extent cx="597008" cy="559286"/>
          <wp:effectExtent l="19050" t="19050" r="12592" b="12214"/>
          <wp:wrapNone/>
          <wp:docPr id="2" name="Picture 2" descr="scan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can000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008" cy="559286"/>
                  </a:xfrm>
                  <a:prstGeom prst="rect">
                    <a:avLst/>
                  </a:prstGeom>
                  <a:noFill/>
                  <a:ln w="3175" algn="in">
                    <a:solidFill>
                      <a:srgbClr val="000000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t xml:space="preserve">                     </w:t>
    </w:r>
    <w:r w:rsidRPr="00C70719">
      <w:rPr>
        <w:sz w:val="16"/>
        <w:szCs w:val="16"/>
      </w:rPr>
      <w:t xml:space="preserve"> </w:t>
    </w:r>
    <w:r w:rsidRPr="00C70719">
      <w:rPr>
        <w:rFonts w:ascii="Century Gothic" w:hAnsi="Century Gothic"/>
        <w:sz w:val="16"/>
        <w:szCs w:val="16"/>
      </w:rPr>
      <w:t xml:space="preserve">Lutsel </w:t>
    </w:r>
    <w:proofErr w:type="spellStart"/>
    <w:r w:rsidRPr="00C70719">
      <w:rPr>
        <w:rFonts w:ascii="Century Gothic" w:hAnsi="Century Gothic"/>
        <w:sz w:val="16"/>
        <w:szCs w:val="16"/>
      </w:rPr>
      <w:t>K’e</w:t>
    </w:r>
    <w:proofErr w:type="spellEnd"/>
    <w:r w:rsidRPr="00C70719">
      <w:rPr>
        <w:rFonts w:ascii="Century Gothic" w:hAnsi="Century Gothic"/>
        <w:sz w:val="16"/>
        <w:szCs w:val="16"/>
      </w:rPr>
      <w:t xml:space="preserve"> Dene School</w:t>
    </w:r>
  </w:p>
  <w:p w:rsidR="00C70719" w:rsidRPr="00C70719" w:rsidRDefault="00C70719" w:rsidP="00C70719">
    <w:pPr>
      <w:spacing w:after="0" w:line="240" w:lineRule="auto"/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t xml:space="preserve">                       </w:t>
    </w:r>
    <w:r w:rsidRPr="00C70719">
      <w:rPr>
        <w:rFonts w:ascii="Century Gothic" w:hAnsi="Century Gothic"/>
        <w:sz w:val="16"/>
        <w:szCs w:val="16"/>
      </w:rPr>
      <w:t>P.O. Box 80</w:t>
    </w:r>
    <w:r>
      <w:rPr>
        <w:rFonts w:ascii="Century Gothic" w:hAnsi="Century Gothic"/>
        <w:sz w:val="16"/>
        <w:szCs w:val="16"/>
      </w:rPr>
      <w:tab/>
    </w:r>
    <w:r>
      <w:rPr>
        <w:rFonts w:ascii="Century Gothic" w:hAnsi="Century Gothic"/>
        <w:sz w:val="16"/>
        <w:szCs w:val="16"/>
      </w:rPr>
      <w:tab/>
    </w:r>
    <w:r>
      <w:rPr>
        <w:rFonts w:ascii="Century Gothic" w:hAnsi="Century Gothic"/>
        <w:sz w:val="16"/>
        <w:szCs w:val="16"/>
      </w:rPr>
      <w:tab/>
    </w:r>
    <w:r>
      <w:rPr>
        <w:rFonts w:ascii="Century Gothic" w:hAnsi="Century Gothic"/>
        <w:sz w:val="16"/>
        <w:szCs w:val="16"/>
      </w:rPr>
      <w:tab/>
    </w:r>
    <w:r w:rsidRPr="00C70719">
      <w:rPr>
        <w:rFonts w:ascii="Century Gothic" w:hAnsi="Century Gothic"/>
        <w:b/>
        <w:sz w:val="16"/>
        <w:szCs w:val="16"/>
      </w:rPr>
      <w:t>GRADE 2012 Outcome: Rationale, Action plan</w:t>
    </w:r>
  </w:p>
  <w:p w:rsidR="00C70719" w:rsidRPr="00C70719" w:rsidRDefault="00C70719" w:rsidP="00C70719">
    <w:pPr>
      <w:spacing w:after="0" w:line="240" w:lineRule="auto"/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t xml:space="preserve">                       </w:t>
    </w:r>
    <w:r w:rsidRPr="00C70719">
      <w:rPr>
        <w:rFonts w:ascii="Century Gothic" w:hAnsi="Century Gothic"/>
        <w:sz w:val="16"/>
        <w:szCs w:val="16"/>
      </w:rPr>
      <w:t xml:space="preserve">Lutsel </w:t>
    </w:r>
    <w:proofErr w:type="spellStart"/>
    <w:r w:rsidRPr="00C70719">
      <w:rPr>
        <w:rFonts w:ascii="Century Gothic" w:hAnsi="Century Gothic"/>
        <w:sz w:val="16"/>
        <w:szCs w:val="16"/>
      </w:rPr>
      <w:t>K’e</w:t>
    </w:r>
    <w:proofErr w:type="spellEnd"/>
    <w:r w:rsidRPr="00C70719">
      <w:rPr>
        <w:rFonts w:ascii="Century Gothic" w:hAnsi="Century Gothic"/>
        <w:sz w:val="16"/>
        <w:szCs w:val="16"/>
      </w:rPr>
      <w:t xml:space="preserve">, </w:t>
    </w:r>
    <w:proofErr w:type="gramStart"/>
    <w:r w:rsidRPr="00C70719">
      <w:rPr>
        <w:rFonts w:ascii="Century Gothic" w:hAnsi="Century Gothic"/>
        <w:sz w:val="16"/>
        <w:szCs w:val="16"/>
      </w:rPr>
      <w:t>NT  X0E</w:t>
    </w:r>
    <w:proofErr w:type="gramEnd"/>
    <w:r w:rsidRPr="00C70719">
      <w:rPr>
        <w:rFonts w:ascii="Century Gothic" w:hAnsi="Century Gothic"/>
        <w:sz w:val="16"/>
        <w:szCs w:val="16"/>
      </w:rPr>
      <w:t xml:space="preserve"> 1A0</w:t>
    </w:r>
  </w:p>
  <w:p w:rsidR="00C70719" w:rsidRPr="00C70719" w:rsidRDefault="00C70719" w:rsidP="00C70719">
    <w:pPr>
      <w:spacing w:after="0" w:line="240" w:lineRule="auto"/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t xml:space="preserve">                       </w:t>
    </w:r>
    <w:r w:rsidRPr="00C70719">
      <w:rPr>
        <w:rFonts w:ascii="Century Gothic" w:hAnsi="Century Gothic"/>
        <w:sz w:val="16"/>
        <w:szCs w:val="16"/>
      </w:rPr>
      <w:t>Phone: 867-370-3131</w:t>
    </w:r>
  </w:p>
  <w:p w:rsidR="00C70719" w:rsidRPr="00C70719" w:rsidRDefault="00C70719" w:rsidP="00C70719">
    <w:pPr>
      <w:spacing w:after="0" w:line="240" w:lineRule="auto"/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t xml:space="preserve">                       </w:t>
    </w:r>
    <w:r w:rsidRPr="00C70719">
      <w:rPr>
        <w:rFonts w:ascii="Century Gothic" w:hAnsi="Century Gothic"/>
        <w:sz w:val="16"/>
        <w:szCs w:val="16"/>
      </w:rPr>
      <w:t>Fax: 867-370-3017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AE4D9A"/>
    <w:multiLevelType w:val="hybridMultilevel"/>
    <w:tmpl w:val="945C08C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719"/>
    <w:rsid w:val="000F24C7"/>
    <w:rsid w:val="00283E97"/>
    <w:rsid w:val="002D13D4"/>
    <w:rsid w:val="002D46D9"/>
    <w:rsid w:val="00572C02"/>
    <w:rsid w:val="00640634"/>
    <w:rsid w:val="00654E8D"/>
    <w:rsid w:val="007579B1"/>
    <w:rsid w:val="007B0DF1"/>
    <w:rsid w:val="007F772D"/>
    <w:rsid w:val="00857945"/>
    <w:rsid w:val="00960CDA"/>
    <w:rsid w:val="00BA611F"/>
    <w:rsid w:val="00C70719"/>
    <w:rsid w:val="00D4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07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0719"/>
  </w:style>
  <w:style w:type="paragraph" w:styleId="Footer">
    <w:name w:val="footer"/>
    <w:basedOn w:val="Normal"/>
    <w:link w:val="FooterChar"/>
    <w:uiPriority w:val="99"/>
    <w:semiHidden/>
    <w:unhideWhenUsed/>
    <w:rsid w:val="00C707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0719"/>
  </w:style>
  <w:style w:type="paragraph" w:styleId="BalloonText">
    <w:name w:val="Balloon Text"/>
    <w:basedOn w:val="Normal"/>
    <w:link w:val="BalloonTextChar"/>
    <w:uiPriority w:val="99"/>
    <w:semiHidden/>
    <w:unhideWhenUsed/>
    <w:rsid w:val="00C70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71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707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60C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07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0719"/>
  </w:style>
  <w:style w:type="paragraph" w:styleId="Footer">
    <w:name w:val="footer"/>
    <w:basedOn w:val="Normal"/>
    <w:link w:val="FooterChar"/>
    <w:uiPriority w:val="99"/>
    <w:semiHidden/>
    <w:unhideWhenUsed/>
    <w:rsid w:val="00C707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0719"/>
  </w:style>
  <w:style w:type="paragraph" w:styleId="BalloonText">
    <w:name w:val="Balloon Text"/>
    <w:basedOn w:val="Normal"/>
    <w:link w:val="BalloonTextChar"/>
    <w:uiPriority w:val="99"/>
    <w:semiHidden/>
    <w:unhideWhenUsed/>
    <w:rsid w:val="00C70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71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707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60C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gsajo</dc:creator>
  <cp:lastModifiedBy>sheila</cp:lastModifiedBy>
  <cp:revision>3</cp:revision>
  <cp:lastPrinted>2013-05-07T00:11:00Z</cp:lastPrinted>
  <dcterms:created xsi:type="dcterms:W3CDTF">2013-04-14T21:05:00Z</dcterms:created>
  <dcterms:modified xsi:type="dcterms:W3CDTF">2013-05-07T00:12:00Z</dcterms:modified>
</cp:coreProperties>
</file>