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F4475" w:rsidRDefault="002F4475">
      <w:pPr>
        <w:rPr>
          <w:b/>
          <w:sz w:val="24"/>
          <w:szCs w:val="24"/>
          <w:highlight w:val="white"/>
        </w:rPr>
      </w:pPr>
    </w:p>
    <w:p w:rsidR="002F4475" w:rsidRDefault="00CB58FE">
      <w:pPr>
        <w:ind w:left="720"/>
        <w:rPr>
          <w:sz w:val="24"/>
          <w:szCs w:val="24"/>
          <w:highlight w:val="white"/>
        </w:rPr>
      </w:pPr>
      <w:r>
        <w:rPr>
          <w:sz w:val="24"/>
          <w:szCs w:val="24"/>
          <w:highlight w:val="white"/>
        </w:rPr>
        <w:t xml:space="preserve">We invent and use images to communicate ideas. </w:t>
      </w:r>
    </w:p>
    <w:p w:rsidR="002F4475" w:rsidRDefault="002F4475">
      <w:pPr>
        <w:rPr>
          <w:sz w:val="24"/>
          <w:szCs w:val="24"/>
          <w:highlight w:val="white"/>
        </w:rPr>
      </w:pPr>
    </w:p>
    <w:p w:rsidR="002F4475" w:rsidRDefault="00CB58FE">
      <w:pPr>
        <w:ind w:left="720"/>
        <w:rPr>
          <w:sz w:val="24"/>
          <w:szCs w:val="24"/>
          <w:highlight w:val="white"/>
        </w:rPr>
      </w:pPr>
      <w:r>
        <w:rPr>
          <w:sz w:val="24"/>
          <w:szCs w:val="24"/>
          <w:highlight w:val="white"/>
        </w:rPr>
        <w:t xml:space="preserve">But do we shape the world with these </w:t>
      </w:r>
      <w:proofErr w:type="gramStart"/>
      <w:r>
        <w:rPr>
          <w:sz w:val="24"/>
          <w:szCs w:val="24"/>
          <w:highlight w:val="white"/>
        </w:rPr>
        <w:t>images</w:t>
      </w:r>
      <w:proofErr w:type="gramEnd"/>
      <w:r>
        <w:rPr>
          <w:sz w:val="24"/>
          <w:szCs w:val="24"/>
          <w:highlight w:val="white"/>
        </w:rPr>
        <w:t xml:space="preserve"> or do they shape us?</w:t>
      </w:r>
    </w:p>
    <w:p w:rsidR="002F4475" w:rsidRDefault="002F4475">
      <w:pPr>
        <w:rPr>
          <w:sz w:val="24"/>
          <w:szCs w:val="24"/>
          <w:highlight w:val="white"/>
        </w:rPr>
      </w:pPr>
    </w:p>
    <w:p w:rsidR="002F4475" w:rsidRDefault="00CB58FE">
      <w:pPr>
        <w:ind w:left="720"/>
        <w:rPr>
          <w:sz w:val="24"/>
          <w:szCs w:val="24"/>
          <w:highlight w:val="white"/>
        </w:rPr>
      </w:pPr>
      <w:r>
        <w:rPr>
          <w:sz w:val="24"/>
          <w:szCs w:val="24"/>
          <w:highlight w:val="white"/>
        </w:rPr>
        <w:t xml:space="preserve">Marshall </w:t>
      </w:r>
      <w:proofErr w:type="spellStart"/>
      <w:r>
        <w:rPr>
          <w:sz w:val="24"/>
          <w:szCs w:val="24"/>
          <w:highlight w:val="white"/>
        </w:rPr>
        <w:t>Mcluhan</w:t>
      </w:r>
      <w:proofErr w:type="spellEnd"/>
      <w:r>
        <w:rPr>
          <w:sz w:val="24"/>
          <w:szCs w:val="24"/>
          <w:highlight w:val="white"/>
        </w:rPr>
        <w:t xml:space="preserve"> said the medium is the message </w:t>
      </w:r>
    </w:p>
    <w:p w:rsidR="002F4475" w:rsidRDefault="00CB58FE">
      <w:pPr>
        <w:ind w:left="720"/>
        <w:rPr>
          <w:sz w:val="24"/>
          <w:szCs w:val="24"/>
          <w:highlight w:val="white"/>
        </w:rPr>
      </w:pPr>
      <w:r>
        <w:rPr>
          <w:sz w:val="24"/>
          <w:szCs w:val="24"/>
          <w:highlight w:val="white"/>
        </w:rPr>
        <w:t xml:space="preserve">we need to pay close attention to rapidly evolving medium and media  </w:t>
      </w:r>
    </w:p>
    <w:p w:rsidR="002F4475" w:rsidRDefault="002F4475">
      <w:pPr>
        <w:ind w:left="720"/>
        <w:rPr>
          <w:sz w:val="24"/>
          <w:szCs w:val="24"/>
          <w:highlight w:val="white"/>
        </w:rPr>
      </w:pPr>
    </w:p>
    <w:p w:rsidR="002F4475" w:rsidRDefault="00CB58FE">
      <w:pPr>
        <w:ind w:left="720"/>
        <w:rPr>
          <w:sz w:val="24"/>
          <w:szCs w:val="24"/>
        </w:rPr>
      </w:pPr>
      <w:r>
        <w:rPr>
          <w:sz w:val="24"/>
          <w:szCs w:val="24"/>
        </w:rPr>
        <w:t xml:space="preserve">We need to ask: Do the images accurately reflect reality?  </w:t>
      </w:r>
    </w:p>
    <w:p w:rsidR="002F4475" w:rsidRDefault="002F4475">
      <w:pPr>
        <w:ind w:left="720"/>
        <w:rPr>
          <w:sz w:val="24"/>
          <w:szCs w:val="24"/>
        </w:rPr>
      </w:pPr>
    </w:p>
    <w:p w:rsidR="002F4475" w:rsidRDefault="00CB58FE">
      <w:pPr>
        <w:ind w:left="720"/>
        <w:rPr>
          <w:sz w:val="24"/>
          <w:szCs w:val="24"/>
        </w:rPr>
      </w:pPr>
      <w:r>
        <w:rPr>
          <w:sz w:val="24"/>
          <w:szCs w:val="24"/>
        </w:rPr>
        <w:t xml:space="preserve">Who’s beliefs and </w:t>
      </w:r>
      <w:proofErr w:type="gramStart"/>
      <w:r>
        <w:rPr>
          <w:sz w:val="24"/>
          <w:szCs w:val="24"/>
        </w:rPr>
        <w:t>values  do</w:t>
      </w:r>
      <w:proofErr w:type="gramEnd"/>
      <w:r>
        <w:rPr>
          <w:sz w:val="24"/>
          <w:szCs w:val="24"/>
        </w:rPr>
        <w:t xml:space="preserve"> they reflect?. </w:t>
      </w:r>
    </w:p>
    <w:p w:rsidR="002F4475" w:rsidRDefault="00CB58FE">
      <w:pPr>
        <w:ind w:left="720"/>
        <w:rPr>
          <w:sz w:val="24"/>
          <w:szCs w:val="24"/>
        </w:rPr>
      </w:pPr>
      <w:r>
        <w:rPr>
          <w:sz w:val="24"/>
          <w:szCs w:val="24"/>
        </w:rPr>
        <w:t xml:space="preserve">Who is included and who had they excluded?” </w:t>
      </w:r>
    </w:p>
    <w:p w:rsidR="002F4475" w:rsidRDefault="002F4475">
      <w:pPr>
        <w:ind w:left="720"/>
        <w:rPr>
          <w:sz w:val="24"/>
          <w:szCs w:val="24"/>
          <w:highlight w:val="white"/>
        </w:rPr>
      </w:pPr>
    </w:p>
    <w:p w:rsidR="002F4475" w:rsidRDefault="001A2618">
      <w:pPr>
        <w:rPr>
          <w:sz w:val="24"/>
          <w:szCs w:val="24"/>
          <w:highlight w:val="white"/>
        </w:rPr>
      </w:pPr>
      <w:r>
        <w:rPr>
          <w:b/>
          <w:bCs/>
          <w:sz w:val="24"/>
          <w:szCs w:val="24"/>
          <w:highlight w:val="white"/>
        </w:rPr>
        <w:t>00:</w:t>
      </w:r>
      <w:r w:rsidR="00CB58FE" w:rsidRPr="001A2618">
        <w:rPr>
          <w:b/>
          <w:bCs/>
          <w:sz w:val="24"/>
          <w:szCs w:val="24"/>
          <w:highlight w:val="white"/>
        </w:rPr>
        <w:t>00:28</w:t>
      </w:r>
      <w:r>
        <w:rPr>
          <w:b/>
          <w:bCs/>
          <w:sz w:val="24"/>
          <w:szCs w:val="24"/>
          <w:highlight w:val="white"/>
        </w:rPr>
        <w:t xml:space="preserve"> </w:t>
      </w:r>
      <w:r w:rsidRPr="001A2618">
        <w:rPr>
          <w:sz w:val="24"/>
          <w:szCs w:val="24"/>
          <w:highlight w:val="white"/>
        </w:rPr>
        <w:t>[times are approximate]</w:t>
      </w:r>
      <w:r w:rsidR="00CB58FE">
        <w:rPr>
          <w:sz w:val="24"/>
          <w:szCs w:val="24"/>
          <w:highlight w:val="white"/>
        </w:rPr>
        <w:t xml:space="preserve"> Why eyebrows? </w:t>
      </w:r>
    </w:p>
    <w:p w:rsidR="002F4475" w:rsidRDefault="00CB58FE">
      <w:pPr>
        <w:ind w:left="720"/>
        <w:rPr>
          <w:sz w:val="24"/>
          <w:szCs w:val="24"/>
          <w:highlight w:val="white"/>
        </w:rPr>
      </w:pPr>
      <w:r>
        <w:rPr>
          <w:sz w:val="24"/>
          <w:szCs w:val="24"/>
          <w:highlight w:val="white"/>
        </w:rPr>
        <w:t xml:space="preserve"> Eyebrows (a</w:t>
      </w:r>
      <w:r>
        <w:rPr>
          <w:sz w:val="24"/>
          <w:szCs w:val="24"/>
          <w:highlight w:val="white"/>
        </w:rPr>
        <w:t>nd facial expressions) communicate emotions</w:t>
      </w:r>
    </w:p>
    <w:p w:rsidR="002F4475" w:rsidRDefault="00CB58FE">
      <w:pPr>
        <w:ind w:left="720"/>
        <w:rPr>
          <w:sz w:val="24"/>
          <w:szCs w:val="24"/>
          <w:highlight w:val="white"/>
        </w:rPr>
      </w:pPr>
      <w:r>
        <w:rPr>
          <w:sz w:val="24"/>
          <w:szCs w:val="24"/>
          <w:highlight w:val="white"/>
        </w:rPr>
        <w:t>Imagine a world of without eyebrows</w:t>
      </w:r>
    </w:p>
    <w:p w:rsidR="002F4475" w:rsidRDefault="002F4475">
      <w:pPr>
        <w:ind w:left="720"/>
        <w:rPr>
          <w:sz w:val="24"/>
          <w:szCs w:val="24"/>
          <w:highlight w:val="white"/>
        </w:rPr>
      </w:pPr>
    </w:p>
    <w:p w:rsidR="002F4475" w:rsidRDefault="00CB58FE">
      <w:pPr>
        <w:ind w:left="720"/>
        <w:rPr>
          <w:sz w:val="24"/>
          <w:szCs w:val="24"/>
          <w:highlight w:val="white"/>
        </w:rPr>
      </w:pPr>
      <w:r>
        <w:rPr>
          <w:sz w:val="24"/>
          <w:szCs w:val="24"/>
          <w:highlight w:val="white"/>
        </w:rPr>
        <w:t xml:space="preserve">Even emojis have eyebrows </w:t>
      </w:r>
    </w:p>
    <w:p w:rsidR="002F4475" w:rsidRDefault="002F4475">
      <w:pPr>
        <w:ind w:left="720"/>
        <w:rPr>
          <w:sz w:val="24"/>
          <w:szCs w:val="24"/>
          <w:highlight w:val="white"/>
        </w:rPr>
      </w:pPr>
    </w:p>
    <w:p w:rsidR="002F4475" w:rsidRDefault="00CB58FE">
      <w:pPr>
        <w:ind w:left="720"/>
        <w:rPr>
          <w:sz w:val="24"/>
          <w:szCs w:val="24"/>
          <w:highlight w:val="white"/>
        </w:rPr>
      </w:pPr>
      <w:r>
        <w:rPr>
          <w:sz w:val="24"/>
          <w:szCs w:val="24"/>
          <w:highlight w:val="white"/>
        </w:rPr>
        <w:t xml:space="preserve">David Bolter argues that electronic writing is constructed </w:t>
      </w:r>
    </w:p>
    <w:p w:rsidR="002F4475" w:rsidRDefault="00CB58FE">
      <w:pPr>
        <w:ind w:left="720"/>
        <w:rPr>
          <w:sz w:val="24"/>
          <w:szCs w:val="24"/>
          <w:highlight w:val="white"/>
        </w:rPr>
      </w:pPr>
      <w:r>
        <w:rPr>
          <w:sz w:val="24"/>
          <w:szCs w:val="24"/>
          <w:highlight w:val="white"/>
        </w:rPr>
        <w:t>With the writer building new elements from traditional ones</w:t>
      </w:r>
    </w:p>
    <w:p w:rsidR="002F4475" w:rsidRDefault="002F4475">
      <w:pPr>
        <w:ind w:left="720"/>
        <w:rPr>
          <w:sz w:val="24"/>
          <w:szCs w:val="24"/>
          <w:highlight w:val="white"/>
        </w:rPr>
      </w:pPr>
    </w:p>
    <w:p w:rsidR="002F4475" w:rsidRDefault="00CB58FE">
      <w:pPr>
        <w:ind w:left="720"/>
        <w:rPr>
          <w:sz w:val="24"/>
          <w:szCs w:val="24"/>
          <w:highlight w:val="white"/>
        </w:rPr>
      </w:pPr>
      <w:r>
        <w:rPr>
          <w:sz w:val="24"/>
          <w:szCs w:val="24"/>
          <w:highlight w:val="white"/>
        </w:rPr>
        <w:t xml:space="preserve">So </w:t>
      </w:r>
      <w:r w:rsidR="001A2618">
        <w:rPr>
          <w:sz w:val="24"/>
          <w:szCs w:val="24"/>
          <w:highlight w:val="white"/>
        </w:rPr>
        <w:t>.</w:t>
      </w:r>
      <w:r>
        <w:rPr>
          <w:sz w:val="24"/>
          <w:szCs w:val="24"/>
          <w:highlight w:val="white"/>
        </w:rPr>
        <w:t xml:space="preserve"> . .  Let’s take a look</w:t>
      </w:r>
      <w:r>
        <w:rPr>
          <w:sz w:val="24"/>
          <w:szCs w:val="24"/>
          <w:highlight w:val="white"/>
        </w:rPr>
        <w:t xml:space="preserve"> back at images from the past in order to understand the power of the new technologies of today</w:t>
      </w:r>
      <w:r>
        <w:rPr>
          <w:sz w:val="24"/>
          <w:szCs w:val="24"/>
          <w:highlight w:val="white"/>
        </w:rPr>
        <w:t>.</w:t>
      </w:r>
    </w:p>
    <w:p w:rsidR="002F4475" w:rsidRDefault="002F4475">
      <w:pPr>
        <w:ind w:left="720"/>
        <w:rPr>
          <w:sz w:val="24"/>
          <w:szCs w:val="24"/>
          <w:highlight w:val="white"/>
        </w:rPr>
      </w:pPr>
    </w:p>
    <w:p w:rsidR="002F4475" w:rsidRDefault="00CB58FE">
      <w:pPr>
        <w:ind w:left="720"/>
        <w:rPr>
          <w:sz w:val="24"/>
          <w:szCs w:val="24"/>
          <w:highlight w:val="white"/>
        </w:rPr>
      </w:pPr>
      <w:r>
        <w:rPr>
          <w:sz w:val="24"/>
          <w:szCs w:val="24"/>
          <w:highlight w:val="white"/>
        </w:rPr>
        <w:t xml:space="preserve">Marshall Muhlun notes the reciprocal relationship between human communication needs, practices, and Technologies. </w:t>
      </w:r>
    </w:p>
    <w:p w:rsidR="002F4475" w:rsidRDefault="002F4475">
      <w:pPr>
        <w:rPr>
          <w:sz w:val="24"/>
          <w:szCs w:val="24"/>
          <w:highlight w:val="white"/>
        </w:rPr>
      </w:pPr>
    </w:p>
    <w:p w:rsidR="002F4475" w:rsidRDefault="00CB58FE">
      <w:pPr>
        <w:ind w:left="720"/>
        <w:rPr>
          <w:sz w:val="24"/>
          <w:szCs w:val="24"/>
          <w:highlight w:val="white"/>
        </w:rPr>
      </w:pPr>
      <w:r>
        <w:rPr>
          <w:sz w:val="24"/>
          <w:szCs w:val="24"/>
          <w:highlight w:val="white"/>
        </w:rPr>
        <w:t>World War II was no exception as the male</w:t>
      </w:r>
      <w:r>
        <w:rPr>
          <w:sz w:val="24"/>
          <w:szCs w:val="24"/>
          <w:highlight w:val="white"/>
        </w:rPr>
        <w:t xml:space="preserve"> workforce on the home front dwindled, allied </w:t>
      </w:r>
      <w:proofErr w:type="gramStart"/>
      <w:r>
        <w:rPr>
          <w:sz w:val="24"/>
          <w:szCs w:val="24"/>
          <w:highlight w:val="white"/>
        </w:rPr>
        <w:t>governments’</w:t>
      </w:r>
      <w:proofErr w:type="gramEnd"/>
      <w:r>
        <w:rPr>
          <w:sz w:val="24"/>
          <w:szCs w:val="24"/>
          <w:highlight w:val="white"/>
        </w:rPr>
        <w:t xml:space="preserve"> communicated the need to for women to temporarily</w:t>
      </w:r>
      <w:r w:rsidR="001A2618">
        <w:rPr>
          <w:sz w:val="24"/>
          <w:szCs w:val="24"/>
          <w:highlight w:val="white"/>
        </w:rPr>
        <w:t xml:space="preserve"> </w:t>
      </w:r>
      <w:r>
        <w:rPr>
          <w:sz w:val="24"/>
          <w:szCs w:val="24"/>
          <w:highlight w:val="white"/>
        </w:rPr>
        <w:t>adopt, non-traditional roles.</w:t>
      </w:r>
    </w:p>
    <w:p w:rsidR="002F4475" w:rsidRDefault="002F4475">
      <w:pPr>
        <w:ind w:left="720"/>
        <w:rPr>
          <w:sz w:val="24"/>
          <w:szCs w:val="24"/>
          <w:highlight w:val="white"/>
        </w:rPr>
      </w:pPr>
    </w:p>
    <w:p w:rsidR="002F4475" w:rsidRDefault="00CB58FE">
      <w:pPr>
        <w:ind w:left="720"/>
        <w:rPr>
          <w:sz w:val="24"/>
          <w:szCs w:val="24"/>
          <w:highlight w:val="white"/>
        </w:rPr>
      </w:pPr>
      <w:r>
        <w:rPr>
          <w:sz w:val="24"/>
          <w:szCs w:val="24"/>
          <w:highlight w:val="white"/>
        </w:rPr>
        <w:t>Images were used to create a “reality to alter the perceptions of the world or part of the world” (Jonathon Rose</w:t>
      </w:r>
      <w:proofErr w:type="gramStart"/>
      <w:r>
        <w:rPr>
          <w:sz w:val="24"/>
          <w:szCs w:val="24"/>
          <w:highlight w:val="white"/>
        </w:rPr>
        <w:t>)  -</w:t>
      </w:r>
      <w:proofErr w:type="gramEnd"/>
      <w:r>
        <w:rPr>
          <w:sz w:val="24"/>
          <w:szCs w:val="24"/>
          <w:highlight w:val="white"/>
        </w:rPr>
        <w:t xml:space="preserve"> </w:t>
      </w:r>
    </w:p>
    <w:p w:rsidR="002F4475" w:rsidRDefault="00CB58FE">
      <w:pPr>
        <w:ind w:left="720"/>
        <w:rPr>
          <w:color w:val="2D3B45"/>
          <w:sz w:val="24"/>
          <w:szCs w:val="24"/>
          <w:highlight w:val="cyan"/>
        </w:rPr>
      </w:pPr>
      <w:r>
        <w:rPr>
          <w:sz w:val="24"/>
          <w:szCs w:val="24"/>
          <w:highlight w:val="white"/>
        </w:rPr>
        <w:t>This is evident in war time print media. Where posters such as Rosie the Riveter did the necessary job.  . . . of temporarily disrupting g</w:t>
      </w:r>
      <w:r>
        <w:rPr>
          <w:sz w:val="24"/>
          <w:szCs w:val="24"/>
          <w:highlight w:val="white"/>
        </w:rPr>
        <w:t xml:space="preserve">ender ideals, </w:t>
      </w:r>
    </w:p>
    <w:p w:rsidR="002F4475" w:rsidRDefault="001A2618">
      <w:pPr>
        <w:spacing w:before="300" w:after="280" w:line="240" w:lineRule="auto"/>
        <w:ind w:right="900"/>
        <w:rPr>
          <w:sz w:val="24"/>
          <w:szCs w:val="24"/>
        </w:rPr>
      </w:pPr>
      <w:r>
        <w:rPr>
          <w:b/>
          <w:bCs/>
          <w:sz w:val="24"/>
          <w:szCs w:val="24"/>
        </w:rPr>
        <w:t>00:</w:t>
      </w:r>
      <w:r w:rsidR="00CB58FE" w:rsidRPr="001A2618">
        <w:rPr>
          <w:b/>
          <w:bCs/>
          <w:sz w:val="24"/>
          <w:szCs w:val="24"/>
        </w:rPr>
        <w:t>00:59</w:t>
      </w:r>
      <w:r w:rsidR="00CB58FE">
        <w:rPr>
          <w:sz w:val="24"/>
          <w:szCs w:val="24"/>
        </w:rPr>
        <w:t xml:space="preserve"> </w:t>
      </w:r>
      <w:r w:rsidR="00CB58FE">
        <w:rPr>
          <w:sz w:val="24"/>
          <w:szCs w:val="24"/>
        </w:rPr>
        <w:t xml:space="preserve">[Image of Rosie the Riveter]: </w:t>
      </w:r>
    </w:p>
    <w:p w:rsidR="002F4475" w:rsidRDefault="00CB58FE">
      <w:pPr>
        <w:spacing w:before="240" w:after="240" w:line="240" w:lineRule="auto"/>
        <w:jc w:val="center"/>
        <w:rPr>
          <w:color w:val="2D3B45"/>
          <w:sz w:val="24"/>
          <w:szCs w:val="24"/>
          <w:highlight w:val="yellow"/>
        </w:rPr>
      </w:pPr>
      <w:r>
        <w:rPr>
          <w:noProof/>
          <w:color w:val="2D3B45"/>
          <w:sz w:val="24"/>
          <w:szCs w:val="24"/>
          <w:highlight w:val="yellow"/>
        </w:rPr>
        <w:lastRenderedPageBreak/>
        <w:drawing>
          <wp:inline distT="114300" distB="114300" distL="114300" distR="114300">
            <wp:extent cx="2157413" cy="266776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157413" cy="2667768"/>
                    </a:xfrm>
                    <a:prstGeom prst="rect">
                      <a:avLst/>
                    </a:prstGeom>
                    <a:ln/>
                  </pic:spPr>
                </pic:pic>
              </a:graphicData>
            </a:graphic>
          </wp:inline>
        </w:drawing>
      </w:r>
    </w:p>
    <w:p w:rsidR="002F4475" w:rsidRDefault="00CB58FE">
      <w:pPr>
        <w:spacing w:before="300" w:after="280" w:line="240" w:lineRule="auto"/>
        <w:ind w:left="720" w:right="900"/>
        <w:rPr>
          <w:color w:val="2D3B45"/>
          <w:sz w:val="24"/>
          <w:szCs w:val="24"/>
        </w:rPr>
      </w:pPr>
      <w:r>
        <w:rPr>
          <w:color w:val="2D3B45"/>
          <w:sz w:val="24"/>
          <w:szCs w:val="24"/>
        </w:rPr>
        <w:t xml:space="preserve">Rosie the Riveter shows a strong, powerful image of a woman with her direct somewhat challenging gaze. With her one eyebrow arched, she seems to say “Oh really, you don’t think I can? Just watch!” </w:t>
      </w:r>
    </w:p>
    <w:p w:rsidR="002F4475" w:rsidRDefault="00CB58FE">
      <w:pPr>
        <w:spacing w:before="300" w:after="280" w:line="240" w:lineRule="auto"/>
        <w:ind w:left="720" w:right="900"/>
        <w:rPr>
          <w:color w:val="2D3B45"/>
          <w:sz w:val="24"/>
          <w:szCs w:val="24"/>
        </w:rPr>
      </w:pPr>
      <w:r>
        <w:rPr>
          <w:color w:val="2D3B45"/>
          <w:sz w:val="24"/>
          <w:szCs w:val="24"/>
        </w:rPr>
        <w:t xml:space="preserve">A </w:t>
      </w:r>
      <w:r>
        <w:rPr>
          <w:color w:val="2D3B45"/>
          <w:sz w:val="24"/>
          <w:szCs w:val="24"/>
        </w:rPr>
        <w:t>successful campaign as women took on non-traditional jobs; disrupting gender roles.</w:t>
      </w:r>
    </w:p>
    <w:p w:rsidR="002F4475" w:rsidRDefault="001A2618" w:rsidP="001A2618">
      <w:pPr>
        <w:spacing w:before="300" w:after="280" w:line="240" w:lineRule="auto"/>
        <w:ind w:left="720" w:right="901" w:hanging="720"/>
        <w:rPr>
          <w:color w:val="2D3B45"/>
          <w:sz w:val="24"/>
          <w:szCs w:val="24"/>
        </w:rPr>
      </w:pPr>
      <w:r>
        <w:rPr>
          <w:b/>
          <w:bCs/>
          <w:color w:val="2D3B45"/>
          <w:sz w:val="24"/>
          <w:szCs w:val="24"/>
        </w:rPr>
        <w:t>00:</w:t>
      </w:r>
      <w:r w:rsidR="00CB58FE" w:rsidRPr="001A2618">
        <w:rPr>
          <w:b/>
          <w:bCs/>
          <w:color w:val="2D3B45"/>
          <w:sz w:val="24"/>
          <w:szCs w:val="24"/>
        </w:rPr>
        <w:t>01:16</w:t>
      </w:r>
      <w:r w:rsidR="00CB58FE">
        <w:rPr>
          <w:color w:val="2D3B45"/>
          <w:sz w:val="24"/>
          <w:szCs w:val="24"/>
        </w:rPr>
        <w:t xml:space="preserve"> Temporarily.</w:t>
      </w:r>
      <w:r>
        <w:rPr>
          <w:color w:val="2D3B45"/>
          <w:sz w:val="24"/>
          <w:szCs w:val="24"/>
        </w:rPr>
        <w:t xml:space="preserve"> </w:t>
      </w:r>
      <w:r w:rsidR="00CB58FE">
        <w:rPr>
          <w:color w:val="2D3B45"/>
          <w:sz w:val="24"/>
          <w:szCs w:val="24"/>
        </w:rPr>
        <w:t xml:space="preserve">Once the war was over, she was sent back to the kitchen.  </w:t>
      </w:r>
    </w:p>
    <w:p w:rsidR="002F4475" w:rsidRDefault="001A2618">
      <w:pPr>
        <w:spacing w:before="300" w:after="280" w:line="240" w:lineRule="auto"/>
        <w:ind w:left="720" w:right="901" w:hanging="720"/>
        <w:rPr>
          <w:color w:val="2D3B45"/>
          <w:sz w:val="24"/>
          <w:szCs w:val="24"/>
        </w:rPr>
      </w:pPr>
      <w:r>
        <w:rPr>
          <w:b/>
          <w:bCs/>
          <w:color w:val="2D3B45"/>
          <w:sz w:val="24"/>
          <w:szCs w:val="24"/>
        </w:rPr>
        <w:t>00:</w:t>
      </w:r>
      <w:r w:rsidR="00CB58FE" w:rsidRPr="001A2618">
        <w:rPr>
          <w:b/>
          <w:bCs/>
          <w:color w:val="2D3B45"/>
          <w:sz w:val="24"/>
          <w:szCs w:val="24"/>
        </w:rPr>
        <w:t>01:25</w:t>
      </w:r>
      <w:r>
        <w:rPr>
          <w:color w:val="2D3B45"/>
          <w:sz w:val="24"/>
          <w:szCs w:val="24"/>
        </w:rPr>
        <w:t xml:space="preserve"> </w:t>
      </w:r>
      <w:r w:rsidR="00CB58FE">
        <w:rPr>
          <w:color w:val="2D3B45"/>
          <w:sz w:val="24"/>
          <w:szCs w:val="24"/>
        </w:rPr>
        <w:t xml:space="preserve">Fast forwarding in time and mediums, to the early beginning of text images- emoticons and </w:t>
      </w:r>
      <w:proofErr w:type="gramStart"/>
      <w:r w:rsidR="00CB58FE">
        <w:rPr>
          <w:color w:val="2D3B45"/>
          <w:sz w:val="24"/>
          <w:szCs w:val="24"/>
        </w:rPr>
        <w:t>emojis  before</w:t>
      </w:r>
      <w:proofErr w:type="gramEnd"/>
      <w:r w:rsidR="00CB58FE">
        <w:rPr>
          <w:color w:val="2D3B45"/>
          <w:sz w:val="24"/>
          <w:szCs w:val="24"/>
        </w:rPr>
        <w:t xml:space="preserve"> we situate “Rosie” in today’ changing world of electronic writing and imagery.</w:t>
      </w:r>
    </w:p>
    <w:p w:rsidR="002F4475" w:rsidRDefault="00CB58FE">
      <w:pPr>
        <w:spacing w:before="300" w:after="280" w:line="240" w:lineRule="auto"/>
        <w:ind w:left="720" w:right="900"/>
        <w:rPr>
          <w:color w:val="2D3B45"/>
          <w:sz w:val="24"/>
          <w:szCs w:val="24"/>
        </w:rPr>
      </w:pPr>
      <w:r>
        <w:rPr>
          <w:color w:val="2D3B45"/>
          <w:sz w:val="24"/>
          <w:szCs w:val="24"/>
        </w:rPr>
        <w:t xml:space="preserve">Without facial expressions and gestures Emoticons were created to clarify text. Lacking gestures and facial expressions misunderstandings often occurred. </w:t>
      </w:r>
    </w:p>
    <w:p w:rsidR="002F4475" w:rsidRDefault="001A2618">
      <w:pPr>
        <w:spacing w:before="300" w:after="280" w:line="240" w:lineRule="auto"/>
        <w:ind w:right="900"/>
        <w:rPr>
          <w:color w:val="333333"/>
          <w:sz w:val="24"/>
          <w:szCs w:val="24"/>
        </w:rPr>
      </w:pPr>
      <w:r>
        <w:rPr>
          <w:b/>
          <w:bCs/>
          <w:color w:val="333333"/>
          <w:sz w:val="24"/>
          <w:szCs w:val="24"/>
        </w:rPr>
        <w:t>00:</w:t>
      </w:r>
      <w:r w:rsidR="00CB58FE" w:rsidRPr="001A2618">
        <w:rPr>
          <w:b/>
          <w:bCs/>
          <w:color w:val="333333"/>
          <w:sz w:val="24"/>
          <w:szCs w:val="24"/>
        </w:rPr>
        <w:t>01:42</w:t>
      </w:r>
      <w:r w:rsidR="00CB58FE">
        <w:rPr>
          <w:color w:val="333333"/>
          <w:sz w:val="24"/>
          <w:szCs w:val="24"/>
        </w:rPr>
        <w:t xml:space="preserve"> </w:t>
      </w:r>
      <w:r w:rsidR="00CB58FE">
        <w:rPr>
          <w:color w:val="333333"/>
          <w:sz w:val="24"/>
          <w:szCs w:val="24"/>
        </w:rPr>
        <w:t>[Image of a test tube]</w:t>
      </w:r>
    </w:p>
    <w:p w:rsidR="002F4475" w:rsidRDefault="00CB58FE">
      <w:pPr>
        <w:spacing w:before="300" w:after="280" w:line="240" w:lineRule="auto"/>
        <w:ind w:left="720" w:right="900"/>
        <w:rPr>
          <w:color w:val="1A1A1A"/>
          <w:sz w:val="24"/>
          <w:szCs w:val="24"/>
          <w:highlight w:val="white"/>
        </w:rPr>
      </w:pPr>
      <w:r>
        <w:rPr>
          <w:color w:val="2D3B45"/>
          <w:sz w:val="24"/>
          <w:szCs w:val="24"/>
        </w:rPr>
        <w:t>The first emoticon is said to have originated in 1982</w:t>
      </w:r>
      <w:r>
        <w:rPr>
          <w:color w:val="1A1A1A"/>
          <w:sz w:val="24"/>
          <w:szCs w:val="24"/>
          <w:highlight w:val="white"/>
        </w:rPr>
        <w:t xml:space="preserve">at Carnegie Mellon </w:t>
      </w:r>
      <w:r>
        <w:rPr>
          <w:color w:val="333333"/>
          <w:sz w:val="24"/>
          <w:szCs w:val="24"/>
          <w:highlight w:val="white"/>
        </w:rPr>
        <w:t xml:space="preserve">when </w:t>
      </w:r>
      <w:r>
        <w:rPr>
          <w:color w:val="1A1A1A"/>
          <w:sz w:val="24"/>
          <w:szCs w:val="24"/>
          <w:highlight w:val="white"/>
        </w:rPr>
        <w:t xml:space="preserve">a gag about a fake mercury spill was posted to an online message board. </w:t>
      </w:r>
    </w:p>
    <w:p w:rsidR="002F4475" w:rsidRDefault="00CB58FE">
      <w:pPr>
        <w:spacing w:before="300" w:after="280" w:line="240" w:lineRule="auto"/>
        <w:ind w:left="720" w:right="900"/>
        <w:rPr>
          <w:color w:val="1A1A1A"/>
          <w:sz w:val="24"/>
          <w:szCs w:val="24"/>
          <w:highlight w:val="white"/>
        </w:rPr>
      </w:pPr>
      <w:r>
        <w:rPr>
          <w:color w:val="1A1A1A"/>
          <w:sz w:val="24"/>
          <w:szCs w:val="24"/>
          <w:highlight w:val="white"/>
        </w:rPr>
        <w:t xml:space="preserve">It was taken seriously.  The university was not impressed. </w:t>
      </w:r>
    </w:p>
    <w:p w:rsidR="002F4475" w:rsidRDefault="00CB58FE">
      <w:pPr>
        <w:spacing w:before="300" w:after="280" w:line="240" w:lineRule="auto"/>
        <w:ind w:left="720" w:right="900"/>
        <w:rPr>
          <w:color w:val="1A1A1A"/>
          <w:sz w:val="24"/>
          <w:szCs w:val="24"/>
          <w:highlight w:val="white"/>
        </w:rPr>
      </w:pPr>
      <w:r>
        <w:rPr>
          <w:color w:val="1A1A1A"/>
          <w:sz w:val="24"/>
          <w:szCs w:val="24"/>
          <w:highlight w:val="white"/>
        </w:rPr>
        <w:t xml:space="preserve">As a result, </w:t>
      </w:r>
      <w:proofErr w:type="spellStart"/>
      <w:r>
        <w:rPr>
          <w:color w:val="1A1A1A"/>
          <w:sz w:val="24"/>
          <w:szCs w:val="24"/>
          <w:highlight w:val="white"/>
        </w:rPr>
        <w:t>Dr.</w:t>
      </w:r>
      <w:proofErr w:type="spellEnd"/>
      <w:r>
        <w:rPr>
          <w:color w:val="1A1A1A"/>
          <w:sz w:val="24"/>
          <w:szCs w:val="24"/>
          <w:highlight w:val="white"/>
        </w:rPr>
        <w:t xml:space="preserve"> Scott </w:t>
      </w:r>
      <w:r>
        <w:rPr>
          <w:color w:val="1A1A1A"/>
          <w:sz w:val="24"/>
          <w:szCs w:val="24"/>
          <w:highlight w:val="white"/>
        </w:rPr>
        <w:t xml:space="preserve">Fahlman suggested that jokes and nonjokes be marked by two sets of characters we now recognize as standard emoticons: the smiley face :-) and the frowning face :-(.   </w:t>
      </w:r>
    </w:p>
    <w:p w:rsidR="002F4475" w:rsidRDefault="001A2618">
      <w:pPr>
        <w:spacing w:before="300" w:after="280" w:line="240" w:lineRule="auto"/>
        <w:ind w:left="720" w:right="901" w:hanging="720"/>
        <w:rPr>
          <w:color w:val="1A1A1A"/>
          <w:sz w:val="24"/>
          <w:szCs w:val="24"/>
          <w:highlight w:val="white"/>
        </w:rPr>
      </w:pPr>
      <w:r>
        <w:rPr>
          <w:b/>
          <w:bCs/>
          <w:color w:val="1A1A1A"/>
          <w:sz w:val="24"/>
          <w:szCs w:val="24"/>
          <w:highlight w:val="white"/>
        </w:rPr>
        <w:lastRenderedPageBreak/>
        <w:t>00:0</w:t>
      </w:r>
      <w:r w:rsidR="00CB58FE" w:rsidRPr="001A2618">
        <w:rPr>
          <w:b/>
          <w:bCs/>
          <w:color w:val="1A1A1A"/>
          <w:sz w:val="24"/>
          <w:szCs w:val="24"/>
          <w:highlight w:val="white"/>
        </w:rPr>
        <w:t xml:space="preserve">2:02 </w:t>
      </w:r>
      <w:r w:rsidR="00CB58FE">
        <w:rPr>
          <w:color w:val="1A1A1A"/>
          <w:sz w:val="24"/>
          <w:szCs w:val="24"/>
          <w:highlight w:val="white"/>
        </w:rPr>
        <w:t>Emoticons use punctuation marks, letters, and numbers to create pictorial icons to</w:t>
      </w:r>
      <w:r w:rsidR="00CB58FE">
        <w:rPr>
          <w:color w:val="1A1A1A"/>
          <w:sz w:val="24"/>
          <w:szCs w:val="24"/>
          <w:highlight w:val="white"/>
        </w:rPr>
        <w:t xml:space="preserve"> display an emotion or sentiment </w:t>
      </w:r>
    </w:p>
    <w:p w:rsidR="002F4475" w:rsidRDefault="00CB58FE">
      <w:pPr>
        <w:spacing w:before="240" w:after="240"/>
        <w:ind w:left="720"/>
        <w:rPr>
          <w:color w:val="1A1A1A"/>
          <w:sz w:val="24"/>
          <w:szCs w:val="24"/>
        </w:rPr>
      </w:pPr>
      <w:r>
        <w:rPr>
          <w:color w:val="2D3B45"/>
          <w:sz w:val="24"/>
          <w:szCs w:val="24"/>
        </w:rPr>
        <w:t xml:space="preserve">Emojis </w:t>
      </w:r>
      <w:r>
        <w:rPr>
          <w:sz w:val="24"/>
          <w:szCs w:val="24"/>
        </w:rPr>
        <w:t xml:space="preserve">- </w:t>
      </w:r>
      <w:r>
        <w:rPr>
          <w:color w:val="2D3B45"/>
          <w:sz w:val="24"/>
          <w:szCs w:val="24"/>
        </w:rPr>
        <w:t xml:space="preserve">quickly followed as </w:t>
      </w:r>
      <w:r>
        <w:rPr>
          <w:color w:val="1A1A1A"/>
          <w:sz w:val="24"/>
          <w:szCs w:val="24"/>
        </w:rPr>
        <w:t xml:space="preserve">Emoticons were reiterated, inspired by </w:t>
      </w:r>
      <w:r w:rsidR="001A2618">
        <w:rPr>
          <w:color w:val="1A1A1A"/>
          <w:sz w:val="24"/>
          <w:szCs w:val="24"/>
        </w:rPr>
        <w:t>J</w:t>
      </w:r>
      <w:r>
        <w:rPr>
          <w:color w:val="1A1A1A"/>
          <w:sz w:val="24"/>
          <w:szCs w:val="24"/>
        </w:rPr>
        <w:t xml:space="preserve">apanese kanji and manga art. </w:t>
      </w:r>
      <w:r>
        <w:rPr>
          <w:color w:val="2D3B45"/>
          <w:sz w:val="24"/>
          <w:szCs w:val="24"/>
        </w:rPr>
        <w:t xml:space="preserve">  </w:t>
      </w:r>
    </w:p>
    <w:p w:rsidR="002F4475" w:rsidRDefault="00CB58FE">
      <w:pPr>
        <w:rPr>
          <w:color w:val="2D3B45"/>
          <w:sz w:val="96"/>
          <w:szCs w:val="96"/>
        </w:rPr>
      </w:pPr>
      <w:r>
        <w:rPr>
          <w:rFonts w:ascii="Arial Unicode MS" w:eastAsia="Arial Unicode MS" w:hAnsi="Arial Unicode MS" w:cs="Arial Unicode MS"/>
          <w:sz w:val="96"/>
          <w:szCs w:val="96"/>
          <w:highlight w:val="white"/>
        </w:rPr>
        <w:t>(</w:t>
      </w:r>
      <w:r>
        <w:rPr>
          <w:rFonts w:ascii="Arial Unicode MS" w:eastAsia="Arial Unicode MS" w:hAnsi="Arial Unicode MS" w:cs="Arial Unicode MS"/>
          <w:sz w:val="96"/>
          <w:szCs w:val="96"/>
          <w:highlight w:val="white"/>
        </w:rPr>
        <w:t>๑•̀</w:t>
      </w:r>
      <w:r>
        <w:rPr>
          <w:rFonts w:ascii="Arial Unicode MS" w:eastAsia="Arial Unicode MS" w:hAnsi="Arial Unicode MS" w:cs="Arial Unicode MS"/>
          <w:sz w:val="96"/>
          <w:szCs w:val="96"/>
          <w:highlight w:val="white"/>
        </w:rPr>
        <w:t>ㅂ</w:t>
      </w:r>
      <w:r>
        <w:rPr>
          <w:sz w:val="96"/>
          <w:szCs w:val="96"/>
          <w:highlight w:val="white"/>
        </w:rPr>
        <w:t>•</w:t>
      </w:r>
      <w:proofErr w:type="gramStart"/>
      <w:r>
        <w:rPr>
          <w:sz w:val="96"/>
          <w:szCs w:val="96"/>
          <w:highlight w:val="white"/>
        </w:rPr>
        <w:t>́)</w:t>
      </w:r>
      <w:r>
        <w:rPr>
          <w:sz w:val="96"/>
          <w:szCs w:val="96"/>
          <w:highlight w:val="white"/>
          <w:rtl/>
        </w:rPr>
        <w:t>و</w:t>
      </w:r>
      <w:proofErr w:type="gramEnd"/>
      <w:r>
        <w:rPr>
          <w:sz w:val="96"/>
          <w:szCs w:val="96"/>
          <w:highlight w:val="white"/>
        </w:rPr>
        <w:t xml:space="preserve">  (*•̀</w:t>
      </w:r>
      <w:r>
        <w:rPr>
          <w:sz w:val="96"/>
          <w:szCs w:val="96"/>
          <w:highlight w:val="white"/>
        </w:rPr>
        <w:t>ᴗ</w:t>
      </w:r>
      <w:r>
        <w:rPr>
          <w:sz w:val="96"/>
          <w:szCs w:val="96"/>
          <w:highlight w:val="white"/>
        </w:rPr>
        <w:t>•́*)</w:t>
      </w:r>
      <w:r>
        <w:rPr>
          <w:sz w:val="96"/>
          <w:szCs w:val="96"/>
          <w:highlight w:val="white"/>
          <w:rtl/>
        </w:rPr>
        <w:t>و</w:t>
      </w:r>
      <w:r>
        <w:rPr>
          <w:sz w:val="96"/>
          <w:szCs w:val="96"/>
          <w:highlight w:val="white"/>
        </w:rPr>
        <w:t xml:space="preserve"> ̑̑  </w:t>
      </w:r>
    </w:p>
    <w:p w:rsidR="002F4475" w:rsidRDefault="002F4475">
      <w:pPr>
        <w:rPr>
          <w:color w:val="757575"/>
          <w:sz w:val="24"/>
          <w:szCs w:val="24"/>
          <w:highlight w:val="white"/>
        </w:rPr>
      </w:pPr>
    </w:p>
    <w:p w:rsidR="002F4475" w:rsidRPr="001A2618" w:rsidRDefault="00CB58FE">
      <w:pPr>
        <w:ind w:left="720" w:hanging="720"/>
        <w:rPr>
          <w:b/>
          <w:bCs/>
          <w:sz w:val="24"/>
          <w:szCs w:val="24"/>
          <w:highlight w:val="white"/>
        </w:rPr>
      </w:pPr>
      <w:r w:rsidRPr="001A2618">
        <w:rPr>
          <w:b/>
          <w:bCs/>
          <w:sz w:val="24"/>
          <w:szCs w:val="24"/>
          <w:highlight w:val="white"/>
        </w:rPr>
        <w:t xml:space="preserve">00:02:08 </w:t>
      </w:r>
    </w:p>
    <w:p w:rsidR="002F4475" w:rsidRDefault="00CB58FE">
      <w:pPr>
        <w:ind w:left="720"/>
        <w:rPr>
          <w:b/>
          <w:sz w:val="24"/>
          <w:szCs w:val="24"/>
        </w:rPr>
      </w:pPr>
      <w:r>
        <w:rPr>
          <w:color w:val="757575"/>
          <w:sz w:val="24"/>
          <w:szCs w:val="24"/>
        </w:rPr>
        <w:t xml:space="preserve">(Japanese Kanji are much more detailed and complex than the Western version.  Note the arm raised in “triumph” and the eyebrows?   Looks a bit like Rosie) </w:t>
      </w:r>
    </w:p>
    <w:p w:rsidR="002F4475" w:rsidRDefault="00CB58FE" w:rsidP="001A2618">
      <w:pPr>
        <w:jc w:val="center"/>
        <w:rPr>
          <w:b/>
          <w:color w:val="2D3B45"/>
          <w:sz w:val="24"/>
          <w:szCs w:val="24"/>
          <w:highlight w:val="cyan"/>
        </w:rPr>
      </w:pPr>
      <w:r>
        <w:rPr>
          <w:b/>
          <w:noProof/>
          <w:sz w:val="36"/>
          <w:szCs w:val="36"/>
          <w:highlight w:val="cyan"/>
        </w:rPr>
        <w:drawing>
          <wp:inline distT="114300" distB="114300" distL="114300" distR="114300">
            <wp:extent cx="4538385" cy="168116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538385" cy="1681163"/>
                    </a:xfrm>
                    <a:prstGeom prst="rect">
                      <a:avLst/>
                    </a:prstGeom>
                    <a:ln/>
                  </pic:spPr>
                </pic:pic>
              </a:graphicData>
            </a:graphic>
          </wp:inline>
        </w:drawing>
      </w:r>
    </w:p>
    <w:p w:rsidR="002F4475" w:rsidRDefault="002F4475">
      <w:pPr>
        <w:ind w:left="720"/>
        <w:rPr>
          <w:color w:val="1A1A1A"/>
          <w:sz w:val="24"/>
          <w:szCs w:val="24"/>
          <w:highlight w:val="white"/>
        </w:rPr>
      </w:pPr>
    </w:p>
    <w:p w:rsidR="002F4475" w:rsidRDefault="00CB58FE">
      <w:pPr>
        <w:ind w:left="720"/>
        <w:rPr>
          <w:color w:val="1A1A1A"/>
          <w:sz w:val="24"/>
          <w:szCs w:val="24"/>
          <w:highlight w:val="white"/>
        </w:rPr>
      </w:pPr>
      <w:r>
        <w:rPr>
          <w:color w:val="1A1A1A"/>
          <w:sz w:val="24"/>
          <w:szCs w:val="24"/>
          <w:highlight w:val="white"/>
        </w:rPr>
        <w:t>The first emoji were very simple (only 12 pixels by 12 pixels)</w:t>
      </w:r>
    </w:p>
    <w:p w:rsidR="002F4475" w:rsidRDefault="00CB58FE">
      <w:pPr>
        <w:ind w:left="720"/>
        <w:rPr>
          <w:color w:val="1A1A1A"/>
          <w:sz w:val="24"/>
          <w:szCs w:val="24"/>
          <w:highlight w:val="white"/>
        </w:rPr>
      </w:pPr>
      <w:r>
        <w:rPr>
          <w:color w:val="1A1A1A"/>
          <w:sz w:val="24"/>
          <w:szCs w:val="24"/>
          <w:highlight w:val="white"/>
        </w:rPr>
        <w:t xml:space="preserve">Weather. Time.  traffic </w:t>
      </w:r>
      <w:proofErr w:type="gramStart"/>
      <w:r>
        <w:rPr>
          <w:color w:val="1A1A1A"/>
          <w:sz w:val="24"/>
          <w:szCs w:val="24"/>
          <w:highlight w:val="white"/>
        </w:rPr>
        <w:t>And</w:t>
      </w:r>
      <w:proofErr w:type="gramEnd"/>
      <w:r>
        <w:rPr>
          <w:color w:val="1A1A1A"/>
          <w:sz w:val="24"/>
          <w:szCs w:val="24"/>
          <w:highlight w:val="white"/>
        </w:rPr>
        <w:t xml:space="preserve"> technology </w:t>
      </w:r>
    </w:p>
    <w:p w:rsidR="002F4475" w:rsidRDefault="002F4475">
      <w:pPr>
        <w:ind w:left="720"/>
        <w:rPr>
          <w:color w:val="1A1A1A"/>
          <w:sz w:val="24"/>
          <w:szCs w:val="24"/>
          <w:highlight w:val="white"/>
        </w:rPr>
      </w:pPr>
    </w:p>
    <w:p w:rsidR="002F4475" w:rsidRDefault="00CB58FE">
      <w:pPr>
        <w:ind w:left="720"/>
        <w:rPr>
          <w:sz w:val="24"/>
          <w:szCs w:val="24"/>
          <w:highlight w:val="white"/>
        </w:rPr>
      </w:pPr>
      <w:r>
        <w:rPr>
          <w:color w:val="1A1A1A"/>
          <w:sz w:val="24"/>
          <w:szCs w:val="24"/>
          <w:highlight w:val="white"/>
        </w:rPr>
        <w:t xml:space="preserve">But they soon expanded. . .  </w:t>
      </w:r>
      <w:r>
        <w:rPr>
          <w:sz w:val="24"/>
          <w:szCs w:val="24"/>
          <w:highlight w:val="white"/>
        </w:rPr>
        <w:t>quickly permeated messaging worldwide</w:t>
      </w:r>
    </w:p>
    <w:p w:rsidR="002F4475" w:rsidRDefault="00CB58FE">
      <w:pPr>
        <w:ind w:left="720"/>
        <w:rPr>
          <w:color w:val="1A1A1A"/>
          <w:sz w:val="24"/>
          <w:szCs w:val="24"/>
          <w:highlight w:val="white"/>
        </w:rPr>
      </w:pPr>
      <w:r>
        <w:rPr>
          <w:color w:val="1A1A1A"/>
          <w:sz w:val="24"/>
          <w:szCs w:val="24"/>
          <w:highlight w:val="white"/>
        </w:rPr>
        <w:t xml:space="preserve">The smiley face was popular - looks kind of like the 70s Happy Face </w:t>
      </w:r>
    </w:p>
    <w:p w:rsidR="002F4475" w:rsidRDefault="00CB58FE">
      <w:pPr>
        <w:spacing w:before="300" w:after="280" w:line="240" w:lineRule="auto"/>
        <w:ind w:left="720" w:right="900"/>
        <w:rPr>
          <w:color w:val="231F20"/>
          <w:sz w:val="24"/>
          <w:szCs w:val="24"/>
        </w:rPr>
      </w:pPr>
      <w:r>
        <w:rPr>
          <w:color w:val="231F20"/>
          <w:sz w:val="24"/>
          <w:szCs w:val="24"/>
        </w:rPr>
        <w:t>Cute? Innocuous?</w:t>
      </w:r>
      <w:r>
        <w:rPr>
          <w:color w:val="231F20"/>
          <w:sz w:val="24"/>
          <w:szCs w:val="24"/>
        </w:rPr>
        <w:t xml:space="preserve"> Genderless? Perfect?  </w:t>
      </w:r>
    </w:p>
    <w:p w:rsidR="002F4475" w:rsidRDefault="00CB58FE">
      <w:pPr>
        <w:spacing w:before="300" w:after="280" w:line="240" w:lineRule="auto"/>
        <w:ind w:left="720" w:right="900"/>
        <w:rPr>
          <w:color w:val="231F20"/>
          <w:sz w:val="24"/>
          <w:szCs w:val="24"/>
        </w:rPr>
      </w:pPr>
      <w:r>
        <w:rPr>
          <w:color w:val="231F20"/>
          <w:sz w:val="24"/>
          <w:szCs w:val="24"/>
        </w:rPr>
        <w:lastRenderedPageBreak/>
        <w:t xml:space="preserve">Maybe . . . </w:t>
      </w:r>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431800</wp:posOffset>
            </wp:positionV>
            <wp:extent cx="2071688" cy="2071688"/>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071688" cy="2071688"/>
                    </a:xfrm>
                    <a:prstGeom prst="rect">
                      <a:avLst/>
                    </a:prstGeom>
                    <a:ln/>
                  </pic:spPr>
                </pic:pic>
              </a:graphicData>
            </a:graphic>
          </wp:anchor>
        </w:drawing>
      </w:r>
    </w:p>
    <w:p w:rsidR="002F4475" w:rsidRDefault="002F4475">
      <w:pPr>
        <w:spacing w:before="300" w:after="280" w:line="240" w:lineRule="auto"/>
        <w:ind w:right="900"/>
        <w:rPr>
          <w:b/>
          <w:color w:val="231F20"/>
          <w:sz w:val="24"/>
          <w:szCs w:val="24"/>
        </w:rPr>
      </w:pPr>
    </w:p>
    <w:p w:rsidR="001A2618" w:rsidRDefault="001A2618">
      <w:pPr>
        <w:spacing w:before="300" w:after="280" w:line="240" w:lineRule="auto"/>
        <w:ind w:right="900"/>
        <w:rPr>
          <w:color w:val="231F20"/>
          <w:sz w:val="24"/>
          <w:szCs w:val="24"/>
        </w:rPr>
      </w:pPr>
    </w:p>
    <w:p w:rsidR="002F4475" w:rsidRDefault="00CB58FE" w:rsidP="001A2618">
      <w:pPr>
        <w:spacing w:before="300" w:after="280" w:line="240" w:lineRule="auto"/>
        <w:ind w:right="900"/>
        <w:rPr>
          <w:color w:val="231F20"/>
          <w:sz w:val="24"/>
          <w:szCs w:val="24"/>
        </w:rPr>
      </w:pPr>
      <w:r>
        <w:rPr>
          <w:color w:val="231F20"/>
          <w:sz w:val="24"/>
          <w:szCs w:val="24"/>
        </w:rPr>
        <w:t xml:space="preserve">Bolter said the goal of alphabetic writing was to simplify by exclusion . . . emojis work by the exclusion of words depicting whole ideas or emotions.  </w:t>
      </w:r>
      <w:proofErr w:type="gramStart"/>
      <w:r>
        <w:rPr>
          <w:color w:val="231F20"/>
          <w:sz w:val="24"/>
          <w:szCs w:val="24"/>
        </w:rPr>
        <w:t>And  . . .</w:t>
      </w:r>
      <w:proofErr w:type="gramEnd"/>
      <w:r>
        <w:rPr>
          <w:color w:val="231F20"/>
          <w:sz w:val="24"/>
          <w:szCs w:val="24"/>
        </w:rPr>
        <w:t xml:space="preserve">  </w:t>
      </w:r>
      <w:proofErr w:type="gramStart"/>
      <w:r>
        <w:rPr>
          <w:color w:val="231F20"/>
          <w:sz w:val="24"/>
          <w:szCs w:val="24"/>
        </w:rPr>
        <w:t>originally</w:t>
      </w:r>
      <w:proofErr w:type="gramEnd"/>
      <w:r>
        <w:rPr>
          <w:color w:val="231F20"/>
          <w:sz w:val="24"/>
          <w:szCs w:val="24"/>
        </w:rPr>
        <w:t xml:space="preserve"> they worked by the exclusion of gender.</w:t>
      </w:r>
    </w:p>
    <w:p w:rsidR="001A2618" w:rsidRDefault="001A2618" w:rsidP="001A2618">
      <w:pPr>
        <w:spacing w:before="300" w:after="280" w:line="240" w:lineRule="auto"/>
        <w:ind w:left="720" w:right="902" w:hanging="720"/>
        <w:rPr>
          <w:color w:val="231F20"/>
          <w:sz w:val="24"/>
          <w:szCs w:val="24"/>
        </w:rPr>
      </w:pPr>
    </w:p>
    <w:p w:rsidR="002F4475" w:rsidRDefault="00CB58FE" w:rsidP="001A2618">
      <w:pPr>
        <w:ind w:left="720"/>
        <w:rPr>
          <w:color w:val="444444"/>
          <w:sz w:val="24"/>
          <w:szCs w:val="24"/>
        </w:rPr>
      </w:pPr>
      <w:proofErr w:type="spellStart"/>
      <w:r>
        <w:rPr>
          <w:sz w:val="24"/>
          <w:szCs w:val="24"/>
        </w:rPr>
        <w:t>LInguist</w:t>
      </w:r>
      <w:proofErr w:type="spellEnd"/>
      <w:r>
        <w:rPr>
          <w:sz w:val="24"/>
          <w:szCs w:val="24"/>
        </w:rPr>
        <w:t xml:space="preserve"> Vyvyan </w:t>
      </w:r>
      <w:proofErr w:type="gramStart"/>
      <w:r>
        <w:rPr>
          <w:sz w:val="24"/>
          <w:szCs w:val="24"/>
        </w:rPr>
        <w:t>Evans  notes</w:t>
      </w:r>
      <w:proofErr w:type="gramEnd"/>
      <w:r>
        <w:rPr>
          <w:sz w:val="24"/>
          <w:szCs w:val="24"/>
        </w:rPr>
        <w:t xml:space="preserve"> that emojis “</w:t>
      </w:r>
      <w:r>
        <w:rPr>
          <w:i/>
          <w:color w:val="333333"/>
          <w:sz w:val="24"/>
          <w:szCs w:val="24"/>
        </w:rPr>
        <w:t>provide a visual form of communication that is both resonant and powerful.”</w:t>
      </w:r>
    </w:p>
    <w:p w:rsidR="002F4475" w:rsidRDefault="002F4475">
      <w:pPr>
        <w:rPr>
          <w:color w:val="1A1A1A"/>
          <w:sz w:val="24"/>
          <w:szCs w:val="24"/>
          <w:highlight w:val="white"/>
        </w:rPr>
      </w:pPr>
    </w:p>
    <w:p w:rsidR="002F4475" w:rsidRPr="001A2618" w:rsidRDefault="001A2618" w:rsidP="001A2618">
      <w:pPr>
        <w:ind w:left="550" w:hanging="720"/>
        <w:rPr>
          <w:b/>
          <w:color w:val="1A1A1A"/>
          <w:sz w:val="24"/>
          <w:szCs w:val="24"/>
          <w:highlight w:val="white"/>
        </w:rPr>
      </w:pPr>
      <w:r>
        <w:rPr>
          <w:b/>
          <w:color w:val="1A1A1A"/>
          <w:sz w:val="24"/>
          <w:szCs w:val="24"/>
          <w:highlight w:val="white"/>
        </w:rPr>
        <w:t>00:</w:t>
      </w:r>
      <w:r w:rsidR="00CB58FE">
        <w:rPr>
          <w:b/>
          <w:color w:val="1A1A1A"/>
          <w:sz w:val="24"/>
          <w:szCs w:val="24"/>
          <w:highlight w:val="white"/>
        </w:rPr>
        <w:t xml:space="preserve">2:45: </w:t>
      </w:r>
      <w:r>
        <w:rPr>
          <w:b/>
          <w:color w:val="1A1A1A"/>
          <w:sz w:val="24"/>
          <w:szCs w:val="24"/>
          <w:highlight w:val="white"/>
        </w:rPr>
        <w:t xml:space="preserve"> </w:t>
      </w:r>
      <w:r w:rsidR="00CB58FE">
        <w:rPr>
          <w:color w:val="1A1A1A"/>
          <w:sz w:val="24"/>
          <w:szCs w:val="24"/>
          <w:highlight w:val="white"/>
        </w:rPr>
        <w:t>Unicode is an international character-encoding system designed to support the electronic interchange, processing, and display of the written texts. In 2010 emoji was standardized by Unicode so that it could be used across many platforms.</w:t>
      </w:r>
    </w:p>
    <w:p w:rsidR="002F4475" w:rsidRDefault="002F4475">
      <w:pPr>
        <w:rPr>
          <w:b/>
          <w:color w:val="707070"/>
          <w:sz w:val="24"/>
          <w:szCs w:val="24"/>
          <w:highlight w:val="white"/>
        </w:rPr>
      </w:pPr>
    </w:p>
    <w:p w:rsidR="002F4475" w:rsidRDefault="00CB58FE" w:rsidP="001A2618">
      <w:pPr>
        <w:ind w:left="550"/>
        <w:rPr>
          <w:color w:val="333333"/>
          <w:sz w:val="24"/>
          <w:szCs w:val="24"/>
          <w:highlight w:val="white"/>
        </w:rPr>
      </w:pPr>
      <w:r>
        <w:rPr>
          <w:color w:val="333333"/>
          <w:sz w:val="24"/>
          <w:szCs w:val="24"/>
          <w:highlight w:val="white"/>
        </w:rPr>
        <w:t>Even car manufact</w:t>
      </w:r>
      <w:r>
        <w:rPr>
          <w:color w:val="333333"/>
          <w:sz w:val="24"/>
          <w:szCs w:val="24"/>
          <w:highlight w:val="white"/>
        </w:rPr>
        <w:t>urers used emojis to advertise because “words could not describe their product</w:t>
      </w:r>
      <w:proofErr w:type="gramStart"/>
      <w:r>
        <w:rPr>
          <w:color w:val="333333"/>
          <w:sz w:val="24"/>
          <w:szCs w:val="24"/>
          <w:highlight w:val="white"/>
        </w:rPr>
        <w:t>” .</w:t>
      </w:r>
      <w:proofErr w:type="gramEnd"/>
      <w:r>
        <w:rPr>
          <w:color w:val="333333"/>
          <w:sz w:val="24"/>
          <w:szCs w:val="24"/>
          <w:highlight w:val="white"/>
        </w:rPr>
        <w:t xml:space="preserve"> . </w:t>
      </w:r>
    </w:p>
    <w:p w:rsidR="002F4475" w:rsidRDefault="00CB58FE" w:rsidP="001A2618">
      <w:pPr>
        <w:ind w:left="550"/>
        <w:rPr>
          <w:color w:val="333333"/>
          <w:sz w:val="24"/>
          <w:szCs w:val="24"/>
          <w:highlight w:val="white"/>
        </w:rPr>
      </w:pPr>
      <w:r>
        <w:rPr>
          <w:color w:val="333333"/>
          <w:sz w:val="24"/>
          <w:szCs w:val="24"/>
          <w:highlight w:val="white"/>
        </w:rPr>
        <w:t xml:space="preserve">Emoji was everywhere. </w:t>
      </w:r>
    </w:p>
    <w:p w:rsidR="002F4475" w:rsidRDefault="00CB58FE" w:rsidP="001A2618">
      <w:pPr>
        <w:ind w:left="550"/>
        <w:rPr>
          <w:color w:val="333333"/>
          <w:sz w:val="24"/>
          <w:szCs w:val="24"/>
          <w:highlight w:val="white"/>
        </w:rPr>
      </w:pPr>
      <w:r>
        <w:rPr>
          <w:color w:val="333333"/>
          <w:sz w:val="24"/>
          <w:szCs w:val="24"/>
          <w:highlight w:val="white"/>
        </w:rPr>
        <w:t xml:space="preserve">Sounds great! </w:t>
      </w:r>
    </w:p>
    <w:p w:rsidR="002F4475" w:rsidRDefault="00CB58FE" w:rsidP="001A2618">
      <w:pPr>
        <w:ind w:left="550"/>
        <w:rPr>
          <w:color w:val="333333"/>
          <w:sz w:val="24"/>
          <w:szCs w:val="24"/>
          <w:highlight w:val="white"/>
        </w:rPr>
      </w:pPr>
      <w:r>
        <w:rPr>
          <w:color w:val="333333"/>
          <w:sz w:val="24"/>
          <w:szCs w:val="24"/>
          <w:highlight w:val="white"/>
        </w:rPr>
        <w:t xml:space="preserve">But it is not without problems . . . </w:t>
      </w:r>
    </w:p>
    <w:p w:rsidR="002F4475" w:rsidRDefault="002F4475" w:rsidP="001A2618">
      <w:pPr>
        <w:ind w:left="550"/>
        <w:rPr>
          <w:color w:val="333333"/>
          <w:sz w:val="24"/>
          <w:szCs w:val="24"/>
          <w:highlight w:val="white"/>
        </w:rPr>
      </w:pPr>
    </w:p>
    <w:p w:rsidR="002F4475" w:rsidRDefault="00CB58FE" w:rsidP="001A2618">
      <w:pPr>
        <w:ind w:left="550"/>
        <w:rPr>
          <w:color w:val="333333"/>
          <w:sz w:val="24"/>
          <w:szCs w:val="24"/>
          <w:highlight w:val="white"/>
        </w:rPr>
      </w:pPr>
      <w:r>
        <w:rPr>
          <w:color w:val="333333"/>
          <w:sz w:val="24"/>
          <w:szCs w:val="24"/>
          <w:highlight w:val="white"/>
        </w:rPr>
        <w:t xml:space="preserve">Who creates emojis and why has it taken so long to create emojis that are more representative of the diversity of people? </w:t>
      </w:r>
    </w:p>
    <w:p w:rsidR="002F4475" w:rsidRDefault="002F4475" w:rsidP="001A2618">
      <w:pPr>
        <w:ind w:left="550"/>
        <w:rPr>
          <w:color w:val="333333"/>
          <w:sz w:val="24"/>
          <w:szCs w:val="24"/>
          <w:highlight w:val="white"/>
        </w:rPr>
      </w:pPr>
    </w:p>
    <w:p w:rsidR="002F4475" w:rsidRDefault="00CB58FE" w:rsidP="001A2618">
      <w:pPr>
        <w:ind w:left="550"/>
        <w:rPr>
          <w:color w:val="333333"/>
          <w:sz w:val="24"/>
          <w:szCs w:val="24"/>
          <w:highlight w:val="white"/>
        </w:rPr>
      </w:pPr>
      <w:r>
        <w:rPr>
          <w:color w:val="333333"/>
          <w:sz w:val="24"/>
          <w:szCs w:val="24"/>
          <w:highlight w:val="white"/>
        </w:rPr>
        <w:t xml:space="preserve">Apparently the </w:t>
      </w:r>
      <w:r>
        <w:rPr>
          <w:color w:val="1A1A1A"/>
          <w:sz w:val="24"/>
          <w:szCs w:val="24"/>
          <w:highlight w:val="white"/>
        </w:rPr>
        <w:t xml:space="preserve"> </w:t>
      </w:r>
      <w:hyperlink r:id="rId10">
        <w:r>
          <w:rPr>
            <w:color w:val="057DBC"/>
            <w:sz w:val="24"/>
            <w:szCs w:val="24"/>
            <w:highlight w:val="white"/>
            <w:u w:val="single"/>
          </w:rPr>
          <w:t>Unicode Consortium</w:t>
        </w:r>
      </w:hyperlink>
      <w:r>
        <w:rPr>
          <w:color w:val="333333"/>
          <w:sz w:val="24"/>
          <w:szCs w:val="24"/>
          <w:highlight w:val="white"/>
        </w:rPr>
        <w:t xml:space="preserve"> solicits proposals </w:t>
      </w:r>
    </w:p>
    <w:p w:rsidR="002F4475" w:rsidRDefault="00CB58FE" w:rsidP="001A2618">
      <w:pPr>
        <w:ind w:left="550"/>
        <w:rPr>
          <w:color w:val="333333"/>
          <w:sz w:val="24"/>
          <w:szCs w:val="24"/>
          <w:highlight w:val="white"/>
        </w:rPr>
      </w:pPr>
      <w:r>
        <w:rPr>
          <w:color w:val="333333"/>
          <w:sz w:val="24"/>
          <w:szCs w:val="24"/>
          <w:highlight w:val="white"/>
        </w:rPr>
        <w:t xml:space="preserve">There is a website and forms to fill </w:t>
      </w:r>
      <w:r>
        <w:rPr>
          <w:color w:val="333333"/>
          <w:sz w:val="24"/>
          <w:szCs w:val="24"/>
          <w:highlight w:val="white"/>
        </w:rPr>
        <w:t xml:space="preserve">out. </w:t>
      </w:r>
    </w:p>
    <w:p w:rsidR="002F4475" w:rsidRDefault="00CB58FE" w:rsidP="001A2618">
      <w:pPr>
        <w:ind w:left="550"/>
        <w:rPr>
          <w:sz w:val="24"/>
          <w:szCs w:val="24"/>
        </w:rPr>
      </w:pPr>
      <w:r>
        <w:rPr>
          <w:color w:val="1A1A1A"/>
          <w:sz w:val="24"/>
          <w:szCs w:val="24"/>
          <w:highlight w:val="white"/>
        </w:rPr>
        <w:t xml:space="preserve">But </w:t>
      </w:r>
      <w:r>
        <w:rPr>
          <w:sz w:val="24"/>
          <w:szCs w:val="24"/>
        </w:rPr>
        <w:t xml:space="preserve">who knew </w:t>
      </w:r>
      <w:proofErr w:type="gramStart"/>
      <w:r>
        <w:rPr>
          <w:sz w:val="24"/>
          <w:szCs w:val="24"/>
        </w:rPr>
        <w:t>that</w:t>
      </w:r>
      <w:proofErr w:type="gramEnd"/>
    </w:p>
    <w:p w:rsidR="002F4475" w:rsidRDefault="00CB58FE" w:rsidP="001A2618">
      <w:pPr>
        <w:ind w:left="550"/>
        <w:rPr>
          <w:sz w:val="24"/>
          <w:szCs w:val="24"/>
        </w:rPr>
      </w:pPr>
      <w:r>
        <w:rPr>
          <w:sz w:val="24"/>
          <w:szCs w:val="24"/>
        </w:rPr>
        <w:t xml:space="preserve">I didn't need </w:t>
      </w:r>
    </w:p>
    <w:p w:rsidR="002F4475" w:rsidRDefault="00CB58FE" w:rsidP="001A2618">
      <w:pPr>
        <w:ind w:left="550"/>
        <w:rPr>
          <w:sz w:val="24"/>
          <w:szCs w:val="24"/>
        </w:rPr>
      </w:pPr>
      <w:r>
        <w:rPr>
          <w:sz w:val="24"/>
          <w:szCs w:val="24"/>
        </w:rPr>
        <w:t>We need to tell people</w:t>
      </w:r>
    </w:p>
    <w:p w:rsidR="002F4475" w:rsidRDefault="00CB58FE" w:rsidP="001A2618">
      <w:pPr>
        <w:spacing w:before="300" w:after="280" w:line="240" w:lineRule="auto"/>
        <w:ind w:left="550" w:right="900"/>
        <w:rPr>
          <w:color w:val="231F20"/>
          <w:sz w:val="24"/>
          <w:szCs w:val="24"/>
        </w:rPr>
      </w:pPr>
      <w:r>
        <w:rPr>
          <w:color w:val="231F20"/>
          <w:sz w:val="24"/>
          <w:szCs w:val="24"/>
        </w:rPr>
        <w:t>Proposals are put forward and accepted</w:t>
      </w:r>
    </w:p>
    <w:p w:rsidR="002F4475" w:rsidRDefault="00CB58FE" w:rsidP="001A2618">
      <w:pPr>
        <w:spacing w:before="300" w:after="280" w:line="240" w:lineRule="auto"/>
        <w:ind w:left="510" w:right="900"/>
        <w:rPr>
          <w:b/>
          <w:color w:val="231F20"/>
          <w:sz w:val="24"/>
          <w:szCs w:val="24"/>
        </w:rPr>
      </w:pPr>
      <w:r>
        <w:rPr>
          <w:color w:val="231F20"/>
          <w:sz w:val="24"/>
          <w:szCs w:val="24"/>
        </w:rPr>
        <w:t xml:space="preserve">As emojis were added - water guns replaced real guns . . </w:t>
      </w:r>
      <w:r>
        <w:rPr>
          <w:b/>
          <w:color w:val="231F20"/>
          <w:sz w:val="24"/>
          <w:szCs w:val="24"/>
        </w:rPr>
        <w:t xml:space="preserve">. </w:t>
      </w:r>
    </w:p>
    <w:p w:rsidR="002F4475" w:rsidRDefault="00CB58FE" w:rsidP="001A2618">
      <w:pPr>
        <w:ind w:left="510"/>
        <w:rPr>
          <w:b/>
          <w:color w:val="707070"/>
          <w:sz w:val="24"/>
          <w:szCs w:val="24"/>
        </w:rPr>
      </w:pPr>
      <w:r>
        <w:rPr>
          <w:b/>
          <w:color w:val="707070"/>
          <w:sz w:val="24"/>
          <w:szCs w:val="24"/>
        </w:rPr>
        <w:t xml:space="preserve"> . . . some changes have including:    </w:t>
      </w:r>
    </w:p>
    <w:p w:rsidR="002F4475" w:rsidRDefault="00CB58FE">
      <w:pPr>
        <w:ind w:left="720"/>
        <w:rPr>
          <w:color w:val="333333"/>
          <w:sz w:val="24"/>
          <w:szCs w:val="24"/>
        </w:rPr>
      </w:pPr>
      <w:r>
        <w:rPr>
          <w:color w:val="333333"/>
          <w:sz w:val="24"/>
          <w:szCs w:val="24"/>
        </w:rPr>
        <w:t xml:space="preserve">2012 same sex couples added in </w:t>
      </w:r>
      <w:proofErr w:type="gramStart"/>
      <w:r>
        <w:rPr>
          <w:color w:val="333333"/>
          <w:sz w:val="24"/>
          <w:szCs w:val="24"/>
        </w:rPr>
        <w:t>2012 .</w:t>
      </w:r>
      <w:proofErr w:type="gramEnd"/>
    </w:p>
    <w:p w:rsidR="002F4475" w:rsidRDefault="00CB58FE">
      <w:pPr>
        <w:ind w:left="720"/>
        <w:rPr>
          <w:color w:val="333333"/>
          <w:sz w:val="24"/>
          <w:szCs w:val="24"/>
        </w:rPr>
      </w:pPr>
      <w:r>
        <w:rPr>
          <w:color w:val="333333"/>
          <w:sz w:val="24"/>
          <w:szCs w:val="24"/>
        </w:rPr>
        <w:lastRenderedPageBreak/>
        <w:t xml:space="preserve">2015 skin tones are added (although we are still waiting to see the baby in multiple skin tones.) </w:t>
      </w:r>
    </w:p>
    <w:p w:rsidR="002F4475" w:rsidRDefault="00CB58FE">
      <w:pPr>
        <w:spacing w:before="300" w:after="280" w:line="240" w:lineRule="auto"/>
        <w:ind w:left="720" w:right="900"/>
        <w:rPr>
          <w:color w:val="231F20"/>
          <w:sz w:val="24"/>
          <w:szCs w:val="24"/>
        </w:rPr>
      </w:pPr>
      <w:r>
        <w:rPr>
          <w:color w:val="231F20"/>
          <w:sz w:val="24"/>
          <w:szCs w:val="24"/>
        </w:rPr>
        <w:t xml:space="preserve">And </w:t>
      </w:r>
      <w:r w:rsidR="001A2618">
        <w:rPr>
          <w:color w:val="231F20"/>
          <w:sz w:val="24"/>
          <w:szCs w:val="24"/>
        </w:rPr>
        <w:t>of course,</w:t>
      </w:r>
      <w:r>
        <w:rPr>
          <w:color w:val="231F20"/>
          <w:sz w:val="24"/>
          <w:szCs w:val="24"/>
        </w:rPr>
        <w:t xml:space="preserve"> the 2017 the positioning of cheese on a hamburger was standardized  </w:t>
      </w:r>
    </w:p>
    <w:p w:rsidR="002F4475" w:rsidRPr="001A2618" w:rsidRDefault="00CB58FE">
      <w:pPr>
        <w:spacing w:before="300" w:after="280" w:line="240" w:lineRule="auto"/>
        <w:ind w:left="720" w:right="900"/>
        <w:rPr>
          <w:color w:val="FFFFFF" w:themeColor="background1"/>
          <w:sz w:val="24"/>
          <w:szCs w:val="24"/>
          <w:highlight w:val="cyan"/>
        </w:rPr>
      </w:pPr>
      <w:r>
        <w:rPr>
          <w:color w:val="231F20"/>
          <w:sz w:val="24"/>
          <w:szCs w:val="24"/>
        </w:rPr>
        <w:t xml:space="preserve">From the ridiculous to the serious. </w:t>
      </w:r>
      <w:r>
        <w:rPr>
          <w:color w:val="231F20"/>
          <w:sz w:val="24"/>
          <w:szCs w:val="24"/>
        </w:rPr>
        <w:t xml:space="preserve">. .  we have remediated emojis to be more representative and </w:t>
      </w:r>
      <w:r w:rsidRPr="001A2618">
        <w:rPr>
          <w:color w:val="FFFFFF" w:themeColor="background1"/>
          <w:sz w:val="24"/>
          <w:szCs w:val="24"/>
        </w:rPr>
        <w:t xml:space="preserve">safer </w:t>
      </w:r>
      <w:r w:rsidRPr="001A2618">
        <w:rPr>
          <w:color w:val="FFFFFF" w:themeColor="background1"/>
          <w:sz w:val="24"/>
          <w:szCs w:val="24"/>
        </w:rPr>
        <w:tab/>
      </w:r>
    </w:p>
    <w:p w:rsidR="002F4475" w:rsidRDefault="001A2618" w:rsidP="001A2618">
      <w:pPr>
        <w:spacing w:before="300" w:after="280" w:line="240" w:lineRule="auto"/>
        <w:ind w:left="720" w:right="902" w:hanging="720"/>
        <w:rPr>
          <w:color w:val="231F20"/>
          <w:sz w:val="24"/>
          <w:szCs w:val="24"/>
        </w:rPr>
      </w:pPr>
      <w:r w:rsidRPr="001A2618">
        <w:rPr>
          <w:bCs/>
          <w:noProof/>
        </w:rPr>
        <w:drawing>
          <wp:anchor distT="114300" distB="114300" distL="114300" distR="114300" simplePos="0" relativeHeight="251659264" behindDoc="0" locked="0" layoutInCell="1" hidden="0" allowOverlap="1">
            <wp:simplePos x="0" y="0"/>
            <wp:positionH relativeFrom="column">
              <wp:posOffset>395605</wp:posOffset>
            </wp:positionH>
            <wp:positionV relativeFrom="paragraph">
              <wp:posOffset>838200</wp:posOffset>
            </wp:positionV>
            <wp:extent cx="4197985" cy="2374265"/>
            <wp:effectExtent l="0" t="0" r="0" b="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1"/>
                    <a:srcRect l="-4800" t="1" r="-93636" b="-81052"/>
                    <a:stretch/>
                  </pic:blipFill>
                  <pic:spPr>
                    <a:xfrm>
                      <a:off x="0" y="0"/>
                      <a:ext cx="4197985" cy="2374265"/>
                    </a:xfrm>
                    <a:prstGeom prst="rect">
                      <a:avLst/>
                    </a:prstGeom>
                    <a:ln/>
                  </pic:spPr>
                </pic:pic>
              </a:graphicData>
            </a:graphic>
            <wp14:sizeRelH relativeFrom="margin">
              <wp14:pctWidth>0</wp14:pctWidth>
            </wp14:sizeRelH>
            <wp14:sizeRelV relativeFrom="margin">
              <wp14:pctHeight>0</wp14:pctHeight>
            </wp14:sizeRelV>
          </wp:anchor>
        </w:drawing>
      </w:r>
      <w:r w:rsidRPr="001A2618">
        <w:rPr>
          <w:b/>
          <w:bCs/>
          <w:color w:val="231F20"/>
          <w:sz w:val="24"/>
          <w:szCs w:val="24"/>
        </w:rPr>
        <w:t>00:</w:t>
      </w:r>
      <w:r w:rsidR="00CB58FE" w:rsidRPr="001A2618">
        <w:rPr>
          <w:b/>
          <w:bCs/>
          <w:color w:val="231F20"/>
          <w:sz w:val="24"/>
          <w:szCs w:val="24"/>
        </w:rPr>
        <w:t>04:22</w:t>
      </w:r>
      <w:r w:rsidR="00CB58FE">
        <w:rPr>
          <w:color w:val="231F20"/>
          <w:sz w:val="24"/>
          <w:szCs w:val="24"/>
        </w:rPr>
        <w:t xml:space="preserve"> </w:t>
      </w:r>
      <w:r w:rsidR="00CB58FE">
        <w:rPr>
          <w:color w:val="231F20"/>
          <w:sz w:val="24"/>
          <w:szCs w:val="24"/>
        </w:rPr>
        <w:t xml:space="preserve">But wait </w:t>
      </w:r>
      <w:r w:rsidR="00CB58FE">
        <w:rPr>
          <w:color w:val="231F20"/>
          <w:sz w:val="24"/>
          <w:szCs w:val="24"/>
        </w:rPr>
        <w:t>. . . where are the women?</w:t>
      </w:r>
      <w:r>
        <w:rPr>
          <w:color w:val="231F20"/>
          <w:sz w:val="24"/>
          <w:szCs w:val="24"/>
        </w:rPr>
        <w:t xml:space="preserve">  </w:t>
      </w:r>
      <w:r w:rsidR="00CB58FE">
        <w:rPr>
          <w:color w:val="231F20"/>
          <w:sz w:val="24"/>
          <w:szCs w:val="24"/>
        </w:rPr>
        <w:t xml:space="preserve"> (In 2014 The tech and design industry </w:t>
      </w:r>
      <w:r>
        <w:rPr>
          <w:color w:val="231F20"/>
          <w:sz w:val="24"/>
          <w:szCs w:val="24"/>
        </w:rPr>
        <w:t>were</w:t>
      </w:r>
      <w:r w:rsidR="00CB58FE">
        <w:rPr>
          <w:color w:val="231F20"/>
          <w:sz w:val="24"/>
          <w:szCs w:val="24"/>
        </w:rPr>
        <w:t xml:space="preserve"> (and still is) predominantly male)</w:t>
      </w:r>
    </w:p>
    <w:p w:rsidR="002F4475" w:rsidRPr="001A2618" w:rsidRDefault="00CB58FE">
      <w:pPr>
        <w:spacing w:before="300" w:after="280" w:line="240" w:lineRule="auto"/>
        <w:ind w:left="720" w:right="900"/>
        <w:rPr>
          <w:bCs/>
          <w:color w:val="231F20"/>
          <w:sz w:val="24"/>
          <w:szCs w:val="24"/>
        </w:rPr>
      </w:pPr>
      <w:r w:rsidRPr="001A2618">
        <w:rPr>
          <w:bCs/>
          <w:color w:val="231F20"/>
          <w:sz w:val="24"/>
          <w:szCs w:val="24"/>
        </w:rPr>
        <w:t xml:space="preserve">(reiteration of Rosie image by Tamara </w:t>
      </w:r>
      <w:proofErr w:type="spellStart"/>
      <w:r w:rsidRPr="001A2618">
        <w:rPr>
          <w:bCs/>
          <w:color w:val="231F20"/>
          <w:sz w:val="24"/>
          <w:szCs w:val="24"/>
        </w:rPr>
        <w:t>Shopsin</w:t>
      </w:r>
      <w:proofErr w:type="spellEnd"/>
      <w:r w:rsidRPr="001A2618">
        <w:rPr>
          <w:bCs/>
          <w:color w:val="231F20"/>
          <w:sz w:val="24"/>
          <w:szCs w:val="24"/>
        </w:rPr>
        <w:t>)</w:t>
      </w:r>
    </w:p>
    <w:p w:rsidR="002F4475" w:rsidRPr="001A2618" w:rsidRDefault="00CB58FE" w:rsidP="001A2618">
      <w:pPr>
        <w:spacing w:before="300" w:after="280" w:line="240" w:lineRule="auto"/>
        <w:ind w:left="720" w:right="900"/>
        <w:rPr>
          <w:color w:val="231F20"/>
          <w:sz w:val="24"/>
          <w:szCs w:val="24"/>
        </w:rPr>
      </w:pPr>
      <w:r>
        <w:rPr>
          <w:color w:val="231F20"/>
          <w:sz w:val="24"/>
          <w:szCs w:val="24"/>
        </w:rPr>
        <w:t xml:space="preserve">In </w:t>
      </w:r>
      <w:r w:rsidR="001A2618">
        <w:rPr>
          <w:color w:val="231F20"/>
          <w:sz w:val="24"/>
          <w:szCs w:val="24"/>
        </w:rPr>
        <w:t>“</w:t>
      </w:r>
      <w:r>
        <w:rPr>
          <w:color w:val="231F20"/>
          <w:sz w:val="24"/>
          <w:szCs w:val="24"/>
        </w:rPr>
        <w:t>Emoji Femini</w:t>
      </w:r>
      <w:r>
        <w:rPr>
          <w:color w:val="231F20"/>
          <w:sz w:val="24"/>
          <w:szCs w:val="24"/>
        </w:rPr>
        <w:t>sm,</w:t>
      </w:r>
      <w:r w:rsidR="001A2618">
        <w:rPr>
          <w:color w:val="231F20"/>
          <w:sz w:val="24"/>
          <w:szCs w:val="24"/>
        </w:rPr>
        <w:t>”</w:t>
      </w:r>
      <w:r>
        <w:rPr>
          <w:color w:val="231F20"/>
          <w:sz w:val="24"/>
          <w:szCs w:val="24"/>
        </w:rPr>
        <w:t xml:space="preserve"> Amy Butcher retells her search for a strong, successful archetype or emoji to send to her newly tenured friend</w:t>
      </w:r>
      <w:r>
        <w:rPr>
          <w:color w:val="231F20"/>
          <w:sz w:val="24"/>
          <w:szCs w:val="24"/>
        </w:rPr>
        <w:t xml:space="preserve"> . . . who happens to be female.  There were no female professors, lawyers, surgeons</w:t>
      </w:r>
      <w:r w:rsidR="001A2618">
        <w:rPr>
          <w:color w:val="231F20"/>
          <w:sz w:val="24"/>
          <w:szCs w:val="24"/>
        </w:rPr>
        <w:t xml:space="preserve"> </w:t>
      </w:r>
      <w:r>
        <w:rPr>
          <w:color w:val="231F20"/>
          <w:sz w:val="24"/>
          <w:szCs w:val="24"/>
        </w:rPr>
        <w:t>.</w:t>
      </w:r>
      <w:r w:rsidR="001A2618">
        <w:rPr>
          <w:color w:val="231F20"/>
          <w:sz w:val="24"/>
          <w:szCs w:val="24"/>
        </w:rPr>
        <w:t xml:space="preserve"> </w:t>
      </w:r>
      <w:r>
        <w:rPr>
          <w:color w:val="231F20"/>
          <w:sz w:val="24"/>
          <w:szCs w:val="24"/>
        </w:rPr>
        <w:t>. .  but there were flamenco dancers</w:t>
      </w:r>
      <w:r w:rsidR="001A2618">
        <w:rPr>
          <w:color w:val="231F20"/>
          <w:sz w:val="24"/>
          <w:szCs w:val="24"/>
        </w:rPr>
        <w:t xml:space="preserve">; </w:t>
      </w:r>
      <w:r>
        <w:rPr>
          <w:color w:val="231F20"/>
          <w:sz w:val="24"/>
          <w:szCs w:val="24"/>
        </w:rPr>
        <w:t xml:space="preserve">with </w:t>
      </w:r>
      <w:r>
        <w:rPr>
          <w:color w:val="333333"/>
          <w:sz w:val="24"/>
          <w:szCs w:val="24"/>
        </w:rPr>
        <w:t>“one arm in the air, does suggests an attitude of self-assurance, of cool-mi</w:t>
      </w:r>
      <w:r>
        <w:rPr>
          <w:b/>
          <w:color w:val="333333"/>
          <w:sz w:val="24"/>
          <w:szCs w:val="24"/>
        </w:rPr>
        <w:t xml:space="preserve">nded </w:t>
      </w:r>
      <w:r>
        <w:rPr>
          <w:color w:val="333333"/>
          <w:sz w:val="24"/>
          <w:szCs w:val="24"/>
        </w:rPr>
        <w:t>confidence” but it is not quite right . . .</w:t>
      </w:r>
      <w:r>
        <w:rPr>
          <w:b/>
          <w:noProof/>
          <w:color w:val="231F20"/>
          <w:sz w:val="24"/>
          <w:szCs w:val="24"/>
        </w:rPr>
        <w:drawing>
          <wp:inline distT="114300" distB="114300" distL="114300" distR="114300">
            <wp:extent cx="2857500" cy="16002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857500" cy="1600200"/>
                    </a:xfrm>
                    <a:prstGeom prst="rect">
                      <a:avLst/>
                    </a:prstGeom>
                    <a:ln/>
                  </pic:spPr>
                </pic:pic>
              </a:graphicData>
            </a:graphic>
          </wp:inline>
        </w:drawing>
      </w:r>
    </w:p>
    <w:p w:rsidR="002F4475" w:rsidRDefault="00CB58FE">
      <w:pPr>
        <w:spacing w:before="300" w:after="280" w:line="240" w:lineRule="auto"/>
        <w:ind w:left="720" w:right="900"/>
        <w:rPr>
          <w:color w:val="231F20"/>
          <w:sz w:val="24"/>
          <w:szCs w:val="24"/>
        </w:rPr>
      </w:pPr>
      <w:r>
        <w:rPr>
          <w:color w:val="231F20"/>
          <w:sz w:val="24"/>
          <w:szCs w:val="24"/>
        </w:rPr>
        <w:t xml:space="preserve">And there were </w:t>
      </w:r>
      <w:r>
        <w:rPr>
          <w:color w:val="231F20"/>
          <w:sz w:val="24"/>
          <w:szCs w:val="24"/>
        </w:rPr>
        <w:t xml:space="preserve">ballet dancers dressed like bunnies in ears and leotards.  </w:t>
      </w:r>
    </w:p>
    <w:p w:rsidR="002F4475" w:rsidRDefault="00CB58FE">
      <w:pPr>
        <w:spacing w:before="300" w:after="280" w:line="240" w:lineRule="auto"/>
        <w:ind w:left="720" w:right="900"/>
        <w:rPr>
          <w:color w:val="333333"/>
          <w:sz w:val="24"/>
          <w:szCs w:val="24"/>
        </w:rPr>
      </w:pPr>
      <w:r>
        <w:rPr>
          <w:color w:val="231F20"/>
          <w:sz w:val="24"/>
          <w:szCs w:val="24"/>
        </w:rPr>
        <w:lastRenderedPageBreak/>
        <w:t xml:space="preserve">There was an underrepresentation of women in tech and digital industries as well as emojis </w:t>
      </w:r>
    </w:p>
    <w:p w:rsidR="002F4475" w:rsidRDefault="001A2618">
      <w:pPr>
        <w:spacing w:before="300" w:after="280" w:line="240" w:lineRule="auto"/>
        <w:ind w:left="720" w:right="900"/>
        <w:rPr>
          <w:color w:val="333333"/>
          <w:sz w:val="24"/>
          <w:szCs w:val="24"/>
        </w:rPr>
      </w:pPr>
      <w:r>
        <w:rPr>
          <w:color w:val="333333"/>
          <w:sz w:val="24"/>
          <w:szCs w:val="24"/>
        </w:rPr>
        <w:t>W</w:t>
      </w:r>
      <w:r w:rsidR="00CB58FE">
        <w:rPr>
          <w:color w:val="333333"/>
          <w:sz w:val="24"/>
          <w:szCs w:val="24"/>
        </w:rPr>
        <w:t xml:space="preserve">omen are still in the kitchen or shopping . . . welcome to 1950s and suburbia in emoji land. </w:t>
      </w:r>
    </w:p>
    <w:p w:rsidR="002F4475" w:rsidRDefault="00CB58FE">
      <w:pPr>
        <w:spacing w:before="300" w:after="280" w:line="240" w:lineRule="auto"/>
        <w:ind w:left="720" w:right="900"/>
        <w:rPr>
          <w:color w:val="231F20"/>
          <w:sz w:val="24"/>
          <w:szCs w:val="24"/>
        </w:rPr>
      </w:pPr>
      <w:r>
        <w:rPr>
          <w:color w:val="231F20"/>
          <w:sz w:val="24"/>
          <w:szCs w:val="24"/>
        </w:rPr>
        <w:t>The impli</w:t>
      </w:r>
      <w:r>
        <w:rPr>
          <w:color w:val="231F20"/>
          <w:sz w:val="24"/>
          <w:szCs w:val="24"/>
        </w:rPr>
        <w:t xml:space="preserve">cation: girls are limited in what they were capable of doing. </w:t>
      </w:r>
    </w:p>
    <w:p w:rsidR="002F4475" w:rsidRDefault="00CB58FE">
      <w:pPr>
        <w:spacing w:before="300" w:after="280" w:line="240" w:lineRule="auto"/>
        <w:ind w:left="720" w:right="900"/>
        <w:rPr>
          <w:b/>
          <w:color w:val="333333"/>
          <w:sz w:val="24"/>
          <w:szCs w:val="24"/>
          <w:highlight w:val="white"/>
        </w:rPr>
      </w:pPr>
      <w:r>
        <w:rPr>
          <w:color w:val="231F20"/>
          <w:sz w:val="24"/>
          <w:szCs w:val="24"/>
        </w:rPr>
        <w:t xml:space="preserve">Clearly, there was a need for better representation. </w:t>
      </w:r>
    </w:p>
    <w:p w:rsidR="002F4475" w:rsidRPr="001A2618" w:rsidRDefault="001A2618" w:rsidP="001A2618">
      <w:pPr>
        <w:spacing w:before="300" w:after="280" w:line="240" w:lineRule="auto"/>
        <w:ind w:left="720" w:right="902" w:hanging="720"/>
        <w:rPr>
          <w:bCs/>
          <w:color w:val="333333"/>
          <w:sz w:val="24"/>
          <w:szCs w:val="24"/>
          <w:highlight w:val="white"/>
        </w:rPr>
      </w:pPr>
      <w:r>
        <w:rPr>
          <w:b/>
          <w:color w:val="333333"/>
          <w:sz w:val="24"/>
          <w:szCs w:val="24"/>
          <w:highlight w:val="white"/>
        </w:rPr>
        <w:t>00:</w:t>
      </w:r>
      <w:r w:rsidR="00CB58FE" w:rsidRPr="001A2618">
        <w:rPr>
          <w:b/>
          <w:color w:val="333333"/>
          <w:sz w:val="24"/>
          <w:szCs w:val="24"/>
          <w:highlight w:val="white"/>
        </w:rPr>
        <w:t>04:49</w:t>
      </w:r>
      <w:r w:rsidR="00CB58FE" w:rsidRPr="001A2618">
        <w:rPr>
          <w:bCs/>
          <w:color w:val="333333"/>
          <w:sz w:val="24"/>
          <w:szCs w:val="24"/>
          <w:highlight w:val="white"/>
        </w:rPr>
        <w:t xml:space="preserve"> </w:t>
      </w:r>
      <w:r w:rsidR="00CB58FE" w:rsidRPr="001A2618">
        <w:rPr>
          <w:bCs/>
          <w:color w:val="424242"/>
          <w:sz w:val="24"/>
          <w:szCs w:val="24"/>
          <w:highlight w:val="white"/>
        </w:rPr>
        <w:t>In 2016, Google submitted a</w:t>
      </w:r>
      <w:r w:rsidR="00CB58FE" w:rsidRPr="001A2618">
        <w:rPr>
          <w:bCs/>
          <w:sz w:val="24"/>
          <w:szCs w:val="24"/>
          <w:highlight w:val="white"/>
        </w:rPr>
        <w:t xml:space="preserve"> </w:t>
      </w:r>
      <w:hyperlink r:id="rId13">
        <w:r w:rsidR="00CB58FE" w:rsidRPr="001A2618">
          <w:rPr>
            <w:bCs/>
            <w:sz w:val="24"/>
            <w:szCs w:val="24"/>
            <w:highlight w:val="white"/>
          </w:rPr>
          <w:t xml:space="preserve">proposal </w:t>
        </w:r>
      </w:hyperlink>
      <w:r w:rsidR="00CB58FE" w:rsidRPr="001A2618">
        <w:rPr>
          <w:bCs/>
          <w:sz w:val="24"/>
          <w:szCs w:val="24"/>
          <w:highlight w:val="white"/>
        </w:rPr>
        <w:t>t</w:t>
      </w:r>
      <w:r w:rsidR="00CB58FE" w:rsidRPr="001A2618">
        <w:rPr>
          <w:bCs/>
          <w:color w:val="424242"/>
          <w:sz w:val="24"/>
          <w:szCs w:val="24"/>
          <w:highlight w:val="white"/>
        </w:rPr>
        <w:t>o the Unicode Consortium recommending the addition of 13 new female emoji that would give women better representation.</w:t>
      </w:r>
    </w:p>
    <w:p w:rsidR="002F4475" w:rsidRPr="001A2618" w:rsidRDefault="00CB58FE">
      <w:pPr>
        <w:spacing w:before="300" w:after="280" w:line="240" w:lineRule="auto"/>
        <w:ind w:left="720" w:right="900"/>
        <w:rPr>
          <w:bCs/>
          <w:color w:val="424242"/>
          <w:sz w:val="24"/>
          <w:szCs w:val="24"/>
          <w:highlight w:val="white"/>
        </w:rPr>
      </w:pPr>
      <w:r w:rsidRPr="001A2618">
        <w:rPr>
          <w:bCs/>
          <w:color w:val="424242"/>
          <w:sz w:val="24"/>
          <w:szCs w:val="24"/>
          <w:highlight w:val="white"/>
        </w:rPr>
        <w:t>I challenge you to search for the female representatio</w:t>
      </w:r>
      <w:r w:rsidRPr="001A2618">
        <w:rPr>
          <w:bCs/>
          <w:color w:val="424242"/>
          <w:sz w:val="24"/>
          <w:szCs w:val="24"/>
          <w:highlight w:val="white"/>
        </w:rPr>
        <w:t xml:space="preserve">n in emoji to see if the proposal had any effect. </w:t>
      </w:r>
    </w:p>
    <w:p w:rsidR="002F4475" w:rsidRDefault="001A2618">
      <w:pPr>
        <w:spacing w:before="300" w:after="280" w:line="240" w:lineRule="auto"/>
        <w:ind w:left="720" w:right="901" w:hanging="720"/>
        <w:rPr>
          <w:color w:val="2D3B45"/>
          <w:sz w:val="24"/>
          <w:szCs w:val="24"/>
          <w:highlight w:val="white"/>
        </w:rPr>
      </w:pPr>
      <w:r w:rsidRPr="001A2618">
        <w:rPr>
          <w:b/>
          <w:color w:val="2D3B45"/>
          <w:sz w:val="24"/>
          <w:szCs w:val="24"/>
          <w:highlight w:val="white"/>
        </w:rPr>
        <w:t>00:</w:t>
      </w:r>
      <w:r w:rsidR="00CB58FE" w:rsidRPr="001A2618">
        <w:rPr>
          <w:b/>
          <w:color w:val="2D3B45"/>
          <w:sz w:val="24"/>
          <w:szCs w:val="24"/>
          <w:highlight w:val="white"/>
        </w:rPr>
        <w:t>05:15</w:t>
      </w:r>
      <w:r w:rsidR="00CB58FE" w:rsidRPr="001A2618">
        <w:rPr>
          <w:bCs/>
          <w:color w:val="2D3B45"/>
          <w:sz w:val="24"/>
          <w:szCs w:val="24"/>
          <w:highlight w:val="white"/>
        </w:rPr>
        <w:t xml:space="preserve">    </w:t>
      </w:r>
      <w:r w:rsidR="00CB58FE" w:rsidRPr="001A2618">
        <w:rPr>
          <w:bCs/>
          <w:color w:val="2D3B45"/>
          <w:sz w:val="24"/>
          <w:szCs w:val="24"/>
          <w:highlight w:val="white"/>
        </w:rPr>
        <w:t>" . .</w:t>
      </w:r>
      <w:r w:rsidR="00CB58FE">
        <w:rPr>
          <w:color w:val="2D3B45"/>
          <w:sz w:val="24"/>
          <w:szCs w:val="24"/>
          <w:highlight w:val="white"/>
        </w:rPr>
        <w:t xml:space="preserve"> .language and language use have always been fluid and variable</w:t>
      </w:r>
      <w:proofErr w:type="gramStart"/>
      <w:r w:rsidR="00CB58FE">
        <w:rPr>
          <w:color w:val="2D3B45"/>
          <w:sz w:val="24"/>
          <w:szCs w:val="24"/>
          <w:highlight w:val="white"/>
        </w:rPr>
        <w:t>"  (</w:t>
      </w:r>
      <w:proofErr w:type="gramEnd"/>
      <w:r w:rsidR="00CB58FE">
        <w:rPr>
          <w:color w:val="2D3B45"/>
          <w:sz w:val="24"/>
          <w:szCs w:val="24"/>
          <w:highlight w:val="white"/>
        </w:rPr>
        <w:t xml:space="preserve">Dobson &amp; </w:t>
      </w:r>
      <w:proofErr w:type="spellStart"/>
      <w:r w:rsidR="00CB58FE">
        <w:rPr>
          <w:color w:val="2D3B45"/>
          <w:sz w:val="24"/>
          <w:szCs w:val="24"/>
          <w:highlight w:val="white"/>
        </w:rPr>
        <w:t>Willinsky</w:t>
      </w:r>
      <w:proofErr w:type="spellEnd"/>
      <w:r w:rsidR="00CB58FE">
        <w:rPr>
          <w:color w:val="2D3B45"/>
          <w:sz w:val="24"/>
          <w:szCs w:val="24"/>
          <w:highlight w:val="white"/>
        </w:rPr>
        <w:t xml:space="preserve">). </w:t>
      </w:r>
    </w:p>
    <w:p w:rsidR="002F4475" w:rsidRDefault="00CB58FE">
      <w:pPr>
        <w:spacing w:line="240" w:lineRule="auto"/>
        <w:ind w:right="900"/>
        <w:rPr>
          <w:color w:val="2D3B45"/>
          <w:sz w:val="24"/>
          <w:szCs w:val="24"/>
          <w:highlight w:val="white"/>
        </w:rPr>
      </w:pPr>
      <w:r>
        <w:rPr>
          <w:b/>
          <w:color w:val="2D3B45"/>
          <w:sz w:val="24"/>
          <w:szCs w:val="24"/>
          <w:highlight w:val="white"/>
        </w:rPr>
        <w:t xml:space="preserve"> </w:t>
      </w:r>
    </w:p>
    <w:p w:rsidR="002F4475" w:rsidRDefault="00CB58FE">
      <w:pPr>
        <w:spacing w:line="240" w:lineRule="auto"/>
        <w:ind w:left="720" w:right="900"/>
        <w:rPr>
          <w:color w:val="2D3B45"/>
          <w:sz w:val="24"/>
          <w:szCs w:val="24"/>
          <w:highlight w:val="white"/>
        </w:rPr>
      </w:pPr>
      <w:r>
        <w:rPr>
          <w:color w:val="2D3B45"/>
          <w:sz w:val="24"/>
          <w:szCs w:val="24"/>
          <w:highlight w:val="white"/>
        </w:rPr>
        <w:t xml:space="preserve">We now need to look ahead, to the future and to new </w:t>
      </w:r>
      <w:proofErr w:type="spellStart"/>
      <w:r>
        <w:rPr>
          <w:color w:val="2D3B45"/>
          <w:sz w:val="24"/>
          <w:szCs w:val="24"/>
          <w:highlight w:val="white"/>
        </w:rPr>
        <w:t>reinterations</w:t>
      </w:r>
      <w:proofErr w:type="spellEnd"/>
      <w:r>
        <w:rPr>
          <w:color w:val="2D3B45"/>
          <w:sz w:val="24"/>
          <w:szCs w:val="24"/>
          <w:highlight w:val="white"/>
        </w:rPr>
        <w:t xml:space="preserve"> of image, with a critical lens. </w:t>
      </w:r>
    </w:p>
    <w:p w:rsidR="002F4475" w:rsidRDefault="00CB58FE">
      <w:pPr>
        <w:spacing w:before="300" w:after="280" w:line="240" w:lineRule="auto"/>
        <w:ind w:left="720" w:right="900"/>
        <w:rPr>
          <w:color w:val="2D3B45"/>
          <w:sz w:val="24"/>
          <w:szCs w:val="24"/>
          <w:highlight w:val="white"/>
        </w:rPr>
      </w:pPr>
      <w:r>
        <w:rPr>
          <w:color w:val="2D3B45"/>
          <w:sz w:val="24"/>
          <w:szCs w:val="24"/>
          <w:highlight w:val="white"/>
        </w:rPr>
        <w:t>A</w:t>
      </w:r>
      <w:r>
        <w:rPr>
          <w:color w:val="2D3B45"/>
          <w:sz w:val="24"/>
          <w:szCs w:val="24"/>
          <w:highlight w:val="white"/>
        </w:rPr>
        <w:t xml:space="preserve">s educators and as parents we need to teach our youth to look at media images with a critical eye. And to take action.  </w:t>
      </w:r>
    </w:p>
    <w:p w:rsidR="002F4475" w:rsidRDefault="002F4475">
      <w:pPr>
        <w:spacing w:before="300" w:after="280" w:line="240" w:lineRule="auto"/>
        <w:ind w:right="900"/>
        <w:rPr>
          <w:b/>
          <w:color w:val="231F20"/>
          <w:sz w:val="24"/>
          <w:szCs w:val="24"/>
          <w:highlight w:val="yellow"/>
        </w:rPr>
      </w:pPr>
    </w:p>
    <w:p w:rsidR="002F4475" w:rsidRDefault="001A2618">
      <w:pPr>
        <w:spacing w:before="300" w:after="280" w:line="240" w:lineRule="auto"/>
        <w:ind w:left="720" w:right="901" w:hanging="720"/>
        <w:rPr>
          <w:color w:val="231F20"/>
          <w:sz w:val="24"/>
          <w:szCs w:val="24"/>
        </w:rPr>
      </w:pPr>
      <w:proofErr w:type="gramStart"/>
      <w:r w:rsidRPr="001A2618">
        <w:rPr>
          <w:b/>
          <w:bCs/>
          <w:color w:val="231F20"/>
          <w:sz w:val="24"/>
          <w:szCs w:val="24"/>
        </w:rPr>
        <w:t>00:</w:t>
      </w:r>
      <w:r w:rsidR="00CB58FE" w:rsidRPr="001A2618">
        <w:rPr>
          <w:b/>
          <w:bCs/>
          <w:color w:val="231F20"/>
          <w:sz w:val="24"/>
          <w:szCs w:val="24"/>
        </w:rPr>
        <w:t>05:32</w:t>
      </w:r>
      <w:r w:rsidR="00CB58FE">
        <w:rPr>
          <w:color w:val="231F20"/>
          <w:sz w:val="24"/>
          <w:szCs w:val="24"/>
        </w:rPr>
        <w:t xml:space="preserve">  The</w:t>
      </w:r>
      <w:proofErr w:type="gramEnd"/>
      <w:r w:rsidR="00CB58FE">
        <w:rPr>
          <w:color w:val="231F20"/>
          <w:sz w:val="24"/>
          <w:szCs w:val="24"/>
        </w:rPr>
        <w:t xml:space="preserve"> 2019 Emoji documentary </w:t>
      </w:r>
      <w:r w:rsidR="00CB58FE">
        <w:rPr>
          <w:i/>
          <w:color w:val="231F20"/>
          <w:sz w:val="24"/>
          <w:szCs w:val="24"/>
        </w:rPr>
        <w:t>‘PICTURE CHARACTER”</w:t>
      </w:r>
      <w:r w:rsidR="00CB58FE">
        <w:rPr>
          <w:color w:val="231F20"/>
          <w:sz w:val="24"/>
          <w:szCs w:val="24"/>
        </w:rPr>
        <w:t xml:space="preserve">  d</w:t>
      </w:r>
      <w:r w:rsidR="00CB58FE">
        <w:rPr>
          <w:color w:val="231F20"/>
          <w:sz w:val="24"/>
          <w:szCs w:val="24"/>
        </w:rPr>
        <w:t>raws attention to the ways to solicit new emojis   . . . ( for example the hijab and menstruation have been added as a result of proposals to the Unicode Consortium.)</w:t>
      </w:r>
    </w:p>
    <w:p w:rsidR="002F4475" w:rsidRDefault="001A2618" w:rsidP="001A2618">
      <w:pPr>
        <w:spacing w:before="300" w:after="280" w:line="240" w:lineRule="auto"/>
        <w:ind w:left="720" w:right="902" w:hanging="720"/>
        <w:rPr>
          <w:color w:val="231F20"/>
          <w:sz w:val="24"/>
          <w:szCs w:val="24"/>
        </w:rPr>
      </w:pPr>
      <w:proofErr w:type="gramStart"/>
      <w:r w:rsidRPr="001A2618">
        <w:rPr>
          <w:b/>
          <w:bCs/>
          <w:color w:val="231F20"/>
          <w:sz w:val="24"/>
          <w:szCs w:val="24"/>
        </w:rPr>
        <w:t>00:</w:t>
      </w:r>
      <w:r w:rsidR="00CB58FE" w:rsidRPr="001A2618">
        <w:rPr>
          <w:b/>
          <w:bCs/>
          <w:color w:val="231F20"/>
          <w:sz w:val="24"/>
          <w:szCs w:val="24"/>
        </w:rPr>
        <w:t>05:55</w:t>
      </w:r>
      <w:r w:rsidR="00CB58FE">
        <w:rPr>
          <w:color w:val="231F20"/>
          <w:sz w:val="24"/>
          <w:szCs w:val="24"/>
        </w:rPr>
        <w:t xml:space="preserve">  WE</w:t>
      </w:r>
      <w:proofErr w:type="gramEnd"/>
      <w:r w:rsidR="00CB58FE">
        <w:rPr>
          <w:color w:val="231F20"/>
          <w:sz w:val="24"/>
          <w:szCs w:val="24"/>
        </w:rPr>
        <w:t xml:space="preserve"> ARE NOT POWERLESS, we can create your own emoji . . . as Katrina Parrot of </w:t>
      </w:r>
      <w:proofErr w:type="spellStart"/>
      <w:r w:rsidR="00CB58FE">
        <w:rPr>
          <w:color w:val="231F20"/>
          <w:sz w:val="24"/>
          <w:szCs w:val="24"/>
        </w:rPr>
        <w:t>iDiv</w:t>
      </w:r>
      <w:r w:rsidR="00CB58FE">
        <w:rPr>
          <w:color w:val="231F20"/>
          <w:sz w:val="24"/>
          <w:szCs w:val="24"/>
        </w:rPr>
        <w:t>ersicons</w:t>
      </w:r>
      <w:proofErr w:type="spellEnd"/>
      <w:r w:rsidR="00CB58FE">
        <w:rPr>
          <w:color w:val="231F20"/>
          <w:sz w:val="24"/>
          <w:szCs w:val="24"/>
        </w:rPr>
        <w:t xml:space="preserve"> suggests. </w:t>
      </w:r>
    </w:p>
    <w:p w:rsidR="002F4475" w:rsidRDefault="00CB58FE">
      <w:pPr>
        <w:spacing w:before="300" w:after="280" w:line="240" w:lineRule="auto"/>
        <w:ind w:left="720" w:right="900"/>
        <w:rPr>
          <w:color w:val="231F20"/>
          <w:sz w:val="24"/>
          <w:szCs w:val="24"/>
        </w:rPr>
      </w:pPr>
      <w:r>
        <w:rPr>
          <w:color w:val="231F20"/>
          <w:sz w:val="24"/>
          <w:szCs w:val="24"/>
        </w:rPr>
        <w:t xml:space="preserve">And there are also Apps such </w:t>
      </w:r>
      <w:proofErr w:type="gramStart"/>
      <w:r>
        <w:rPr>
          <w:color w:val="231F20"/>
          <w:sz w:val="24"/>
          <w:szCs w:val="24"/>
        </w:rPr>
        <w:t>as  Emoji</w:t>
      </w:r>
      <w:proofErr w:type="gramEnd"/>
      <w:r>
        <w:rPr>
          <w:color w:val="231F20"/>
          <w:sz w:val="24"/>
          <w:szCs w:val="24"/>
        </w:rPr>
        <w:t xml:space="preserve">-Me and </w:t>
      </w:r>
      <w:proofErr w:type="spellStart"/>
      <w:r>
        <w:rPr>
          <w:color w:val="231F20"/>
          <w:sz w:val="24"/>
          <w:szCs w:val="24"/>
        </w:rPr>
        <w:t>Bitmoj</w:t>
      </w:r>
      <w:proofErr w:type="spellEnd"/>
      <w:r>
        <w:rPr>
          <w:color w:val="231F20"/>
          <w:sz w:val="24"/>
          <w:szCs w:val="24"/>
        </w:rPr>
        <w:t xml:space="preserve"> that make creating one’s own cartoon-</w:t>
      </w:r>
      <w:proofErr w:type="spellStart"/>
      <w:r>
        <w:rPr>
          <w:color w:val="231F20"/>
          <w:sz w:val="24"/>
          <w:szCs w:val="24"/>
        </w:rPr>
        <w:t>ified</w:t>
      </w:r>
      <w:proofErr w:type="spellEnd"/>
      <w:r>
        <w:rPr>
          <w:color w:val="231F20"/>
          <w:sz w:val="24"/>
          <w:szCs w:val="24"/>
        </w:rPr>
        <w:t xml:space="preserve">  image in digital form by choose your physical traits such as hairstyle and colour, skin tone and facial features. They can then be used on </w:t>
      </w:r>
      <w:r>
        <w:rPr>
          <w:color w:val="231F20"/>
          <w:sz w:val="24"/>
          <w:szCs w:val="24"/>
        </w:rPr>
        <w:t xml:space="preserve">multiple platforms </w:t>
      </w:r>
    </w:p>
    <w:p w:rsidR="002F4475" w:rsidRDefault="00CB58FE">
      <w:pPr>
        <w:spacing w:before="300" w:after="280" w:line="240" w:lineRule="auto"/>
        <w:ind w:left="720" w:right="900"/>
        <w:rPr>
          <w:b/>
          <w:color w:val="231F20"/>
          <w:sz w:val="24"/>
          <w:szCs w:val="24"/>
        </w:rPr>
      </w:pPr>
      <w:r>
        <w:rPr>
          <w:color w:val="231F20"/>
          <w:sz w:val="24"/>
          <w:szCs w:val="24"/>
        </w:rPr>
        <w:t xml:space="preserve">I'm not sure about occupations - further study need to be done - but we could always try petitioning for what we need. </w:t>
      </w:r>
    </w:p>
    <w:p w:rsidR="002F4475" w:rsidRDefault="001A2618">
      <w:pPr>
        <w:spacing w:before="300" w:after="280" w:line="240" w:lineRule="auto"/>
        <w:ind w:right="900"/>
        <w:rPr>
          <w:color w:val="231F20"/>
          <w:sz w:val="24"/>
          <w:szCs w:val="24"/>
        </w:rPr>
      </w:pPr>
      <w:r>
        <w:rPr>
          <w:b/>
          <w:color w:val="231F20"/>
          <w:sz w:val="24"/>
          <w:szCs w:val="24"/>
        </w:rPr>
        <w:t>00:</w:t>
      </w:r>
      <w:r w:rsidR="00CB58FE">
        <w:rPr>
          <w:b/>
          <w:color w:val="231F20"/>
          <w:sz w:val="24"/>
          <w:szCs w:val="24"/>
        </w:rPr>
        <w:t xml:space="preserve">6:20 </w:t>
      </w:r>
      <w:r w:rsidR="00CB58FE">
        <w:rPr>
          <w:color w:val="231F20"/>
          <w:sz w:val="24"/>
          <w:szCs w:val="24"/>
        </w:rPr>
        <w:t>There is one problem though</w:t>
      </w:r>
      <w:r>
        <w:rPr>
          <w:color w:val="231F20"/>
          <w:sz w:val="24"/>
          <w:szCs w:val="24"/>
        </w:rPr>
        <w:t xml:space="preserve">. </w:t>
      </w:r>
    </w:p>
    <w:p w:rsidR="002F4475" w:rsidRPr="001A2618" w:rsidRDefault="00CB58FE">
      <w:pPr>
        <w:spacing w:before="300" w:after="280" w:line="240" w:lineRule="auto"/>
        <w:ind w:left="720" w:right="900"/>
        <w:rPr>
          <w:color w:val="000000" w:themeColor="text1"/>
          <w:sz w:val="24"/>
          <w:szCs w:val="24"/>
        </w:rPr>
      </w:pPr>
      <w:r w:rsidRPr="001A2618">
        <w:rPr>
          <w:color w:val="000000" w:themeColor="text1"/>
          <w:sz w:val="24"/>
          <w:szCs w:val="24"/>
        </w:rPr>
        <w:lastRenderedPageBreak/>
        <w:t>What form constitutes the real, authentic or natural?  Do we portray people as the</w:t>
      </w:r>
      <w:r w:rsidRPr="001A2618">
        <w:rPr>
          <w:color w:val="000000" w:themeColor="text1"/>
          <w:sz w:val="24"/>
          <w:szCs w:val="24"/>
        </w:rPr>
        <w:t xml:space="preserve">y exist? Or as they want to be seen? </w:t>
      </w:r>
    </w:p>
    <w:p w:rsidR="002F4475" w:rsidRPr="001A2618" w:rsidRDefault="00CB58FE">
      <w:pPr>
        <w:spacing w:before="300" w:after="280" w:line="240" w:lineRule="auto"/>
        <w:ind w:left="720" w:right="900"/>
        <w:rPr>
          <w:color w:val="000000" w:themeColor="text1"/>
          <w:sz w:val="24"/>
          <w:szCs w:val="24"/>
        </w:rPr>
      </w:pPr>
      <w:r w:rsidRPr="001A2618">
        <w:rPr>
          <w:color w:val="000000" w:themeColor="text1"/>
          <w:sz w:val="24"/>
          <w:szCs w:val="24"/>
        </w:rPr>
        <w:t xml:space="preserve">Bolter argues “Remediation is always an attempt to redefine key cultural values’ (p. 43).  We need to decide what those cultural values are and what is important.  </w:t>
      </w:r>
    </w:p>
    <w:p w:rsidR="002F4475" w:rsidRPr="001A2618" w:rsidRDefault="00CB58FE">
      <w:pPr>
        <w:spacing w:before="300" w:after="280" w:line="240" w:lineRule="auto"/>
        <w:ind w:left="720" w:right="900"/>
        <w:rPr>
          <w:color w:val="000000" w:themeColor="text1"/>
          <w:sz w:val="24"/>
          <w:szCs w:val="24"/>
        </w:rPr>
      </w:pPr>
      <w:r w:rsidRPr="001A2618">
        <w:rPr>
          <w:color w:val="000000" w:themeColor="text1"/>
          <w:sz w:val="24"/>
          <w:szCs w:val="24"/>
        </w:rPr>
        <w:t>What can we afford to include and exclude and what ca</w:t>
      </w:r>
      <w:r w:rsidRPr="001A2618">
        <w:rPr>
          <w:color w:val="000000" w:themeColor="text1"/>
          <w:sz w:val="24"/>
          <w:szCs w:val="24"/>
        </w:rPr>
        <w:t xml:space="preserve">n we not afford to exclude in our “text?” </w:t>
      </w:r>
    </w:p>
    <w:p w:rsidR="002F4475" w:rsidRDefault="002F4475">
      <w:pPr>
        <w:spacing w:before="300" w:after="280" w:line="240" w:lineRule="auto"/>
        <w:ind w:left="720" w:right="900"/>
        <w:rPr>
          <w:b/>
          <w:color w:val="2D3B45"/>
          <w:sz w:val="24"/>
          <w:szCs w:val="24"/>
        </w:rPr>
      </w:pPr>
    </w:p>
    <w:p w:rsidR="002F4475" w:rsidRDefault="001A2618">
      <w:pPr>
        <w:ind w:left="720" w:hanging="720"/>
        <w:rPr>
          <w:i/>
          <w:color w:val="333333"/>
          <w:sz w:val="24"/>
          <w:szCs w:val="24"/>
        </w:rPr>
      </w:pPr>
      <w:r w:rsidRPr="001A2618">
        <w:rPr>
          <w:b/>
          <w:bCs/>
          <w:color w:val="333333"/>
          <w:sz w:val="24"/>
          <w:szCs w:val="24"/>
        </w:rPr>
        <w:t>00:</w:t>
      </w:r>
      <w:r w:rsidR="00CB58FE" w:rsidRPr="001A2618">
        <w:rPr>
          <w:b/>
          <w:bCs/>
          <w:color w:val="333333"/>
          <w:sz w:val="24"/>
          <w:szCs w:val="24"/>
        </w:rPr>
        <w:t>06:45</w:t>
      </w:r>
      <w:r w:rsidR="00CB58FE">
        <w:rPr>
          <w:color w:val="333333"/>
          <w:sz w:val="24"/>
          <w:szCs w:val="24"/>
        </w:rPr>
        <w:t xml:space="preserve"> </w:t>
      </w:r>
      <w:r w:rsidR="00CB58FE" w:rsidRPr="001A2618">
        <w:rPr>
          <w:color w:val="000000" w:themeColor="text1"/>
          <w:sz w:val="24"/>
          <w:szCs w:val="24"/>
        </w:rPr>
        <w:t xml:space="preserve">In </w:t>
      </w:r>
      <w:r w:rsidR="00CB58FE" w:rsidRPr="001A2618">
        <w:rPr>
          <w:i/>
          <w:iCs/>
          <w:color w:val="000000" w:themeColor="text1"/>
          <w:sz w:val="24"/>
          <w:szCs w:val="24"/>
        </w:rPr>
        <w:t>T</w:t>
      </w:r>
      <w:r w:rsidR="00CB58FE" w:rsidRPr="001A2618">
        <w:rPr>
          <w:i/>
          <w:iCs/>
          <w:color w:val="000000" w:themeColor="text1"/>
          <w:sz w:val="24"/>
          <w:szCs w:val="24"/>
        </w:rPr>
        <w:t xml:space="preserve">he Emoji </w:t>
      </w:r>
      <w:r w:rsidR="00CB58FE" w:rsidRPr="001A2618">
        <w:rPr>
          <w:i/>
          <w:iCs/>
          <w:color w:val="000000" w:themeColor="text1"/>
          <w:sz w:val="24"/>
          <w:szCs w:val="24"/>
        </w:rPr>
        <w:t>C</w:t>
      </w:r>
      <w:r w:rsidR="00CB58FE" w:rsidRPr="001A2618">
        <w:rPr>
          <w:i/>
          <w:iCs/>
          <w:color w:val="000000" w:themeColor="text1"/>
          <w:sz w:val="24"/>
          <w:szCs w:val="24"/>
        </w:rPr>
        <w:t xml:space="preserve">ode: The Linguistics Behind Smiley Faces and </w:t>
      </w:r>
      <w:proofErr w:type="spellStart"/>
      <w:r w:rsidR="00CB58FE" w:rsidRPr="001A2618">
        <w:rPr>
          <w:i/>
          <w:iCs/>
          <w:color w:val="000000" w:themeColor="text1"/>
          <w:sz w:val="24"/>
          <w:szCs w:val="24"/>
        </w:rPr>
        <w:t>Scaredy</w:t>
      </w:r>
      <w:proofErr w:type="spellEnd"/>
      <w:r w:rsidR="00CB58FE" w:rsidRPr="001A2618">
        <w:rPr>
          <w:i/>
          <w:iCs/>
          <w:color w:val="000000" w:themeColor="text1"/>
          <w:sz w:val="24"/>
          <w:szCs w:val="24"/>
        </w:rPr>
        <w:t xml:space="preserve"> Cats</w:t>
      </w:r>
      <w:r w:rsidR="00CB58FE" w:rsidRPr="001A2618">
        <w:rPr>
          <w:i/>
          <w:iCs/>
          <w:color w:val="000000" w:themeColor="text1"/>
          <w:sz w:val="24"/>
          <w:szCs w:val="24"/>
        </w:rPr>
        <w:t>”</w:t>
      </w:r>
      <w:r w:rsidR="00CB58FE" w:rsidRPr="001A2618">
        <w:rPr>
          <w:color w:val="000000" w:themeColor="text1"/>
          <w:sz w:val="24"/>
          <w:szCs w:val="24"/>
        </w:rPr>
        <w:t xml:space="preserve"> Vyvyan </w:t>
      </w:r>
      <w:proofErr w:type="gramStart"/>
      <w:r w:rsidR="00CB58FE">
        <w:rPr>
          <w:color w:val="333333"/>
          <w:sz w:val="24"/>
          <w:szCs w:val="24"/>
        </w:rPr>
        <w:t>( Vie</w:t>
      </w:r>
      <w:proofErr w:type="gramEnd"/>
      <w:r w:rsidR="00CB58FE">
        <w:rPr>
          <w:color w:val="333333"/>
          <w:sz w:val="24"/>
          <w:szCs w:val="24"/>
        </w:rPr>
        <w:t>- vee - yen) Evans believ</w:t>
      </w:r>
      <w:r w:rsidR="00CB58FE">
        <w:rPr>
          <w:color w:val="333333"/>
          <w:sz w:val="24"/>
          <w:szCs w:val="24"/>
        </w:rPr>
        <w:t xml:space="preserve">es that “emoji is the next step in the evolution of human language. </w:t>
      </w:r>
      <w:r w:rsidR="00CB58FE">
        <w:rPr>
          <w:i/>
          <w:color w:val="333333"/>
          <w:sz w:val="24"/>
          <w:szCs w:val="24"/>
        </w:rPr>
        <w:t xml:space="preserve">“Emoji adds more than a splash of </w:t>
      </w:r>
      <w:proofErr w:type="spellStart"/>
      <w:r w:rsidR="00CB58FE">
        <w:rPr>
          <w:i/>
          <w:color w:val="333333"/>
          <w:sz w:val="24"/>
          <w:szCs w:val="24"/>
        </w:rPr>
        <w:t>color</w:t>
      </w:r>
      <w:proofErr w:type="spellEnd"/>
      <w:r w:rsidR="00CB58FE">
        <w:rPr>
          <w:i/>
          <w:color w:val="333333"/>
          <w:sz w:val="24"/>
          <w:szCs w:val="24"/>
        </w:rPr>
        <w:t xml:space="preserve"> to our digital alphabet. It provides a visual form of communication that is both resonant and powerful.”</w:t>
      </w:r>
    </w:p>
    <w:p w:rsidR="002F4475" w:rsidRDefault="002F4475">
      <w:pPr>
        <w:ind w:left="720"/>
        <w:rPr>
          <w:b/>
          <w:i/>
          <w:color w:val="333333"/>
          <w:sz w:val="24"/>
          <w:szCs w:val="24"/>
        </w:rPr>
      </w:pPr>
    </w:p>
    <w:p w:rsidR="002F4475" w:rsidRDefault="00CB58FE">
      <w:pPr>
        <w:ind w:left="720"/>
        <w:rPr>
          <w:sz w:val="24"/>
          <w:szCs w:val="24"/>
        </w:rPr>
      </w:pPr>
      <w:proofErr w:type="gramStart"/>
      <w:r>
        <w:rPr>
          <w:sz w:val="24"/>
          <w:szCs w:val="24"/>
        </w:rPr>
        <w:t>“  . . .</w:t>
      </w:r>
      <w:proofErr w:type="gramEnd"/>
      <w:r>
        <w:rPr>
          <w:sz w:val="24"/>
          <w:szCs w:val="24"/>
        </w:rPr>
        <w:t xml:space="preserve"> </w:t>
      </w:r>
      <w:r>
        <w:rPr>
          <w:sz w:val="24"/>
          <w:szCs w:val="24"/>
        </w:rPr>
        <w:t xml:space="preserve">do we know whether differences in language create differences in thought, or the other way around? [ Turns out . . . it’s both, language influences us and we influence </w:t>
      </w:r>
      <w:proofErr w:type="gramStart"/>
      <w:r>
        <w:rPr>
          <w:sz w:val="24"/>
          <w:szCs w:val="24"/>
        </w:rPr>
        <w:t>it]...</w:t>
      </w:r>
      <w:proofErr w:type="gramEnd"/>
      <w:r>
        <w:rPr>
          <w:sz w:val="24"/>
          <w:szCs w:val="24"/>
        </w:rPr>
        <w:t xml:space="preserve"> “ </w:t>
      </w:r>
    </w:p>
    <w:p w:rsidR="002F4475" w:rsidRDefault="00CB58FE">
      <w:pPr>
        <w:ind w:left="720"/>
        <w:rPr>
          <w:sz w:val="24"/>
          <w:szCs w:val="24"/>
        </w:rPr>
      </w:pPr>
      <w:r>
        <w:rPr>
          <w:sz w:val="24"/>
          <w:szCs w:val="24"/>
        </w:rPr>
        <w:t xml:space="preserve"> . (Boroditsky, p. 65) </w:t>
      </w:r>
    </w:p>
    <w:p w:rsidR="002F4475" w:rsidRDefault="00CB58FE">
      <w:pPr>
        <w:ind w:left="1440"/>
        <w:rPr>
          <w:sz w:val="24"/>
          <w:szCs w:val="24"/>
        </w:rPr>
      </w:pPr>
      <w:r>
        <w:rPr>
          <w:sz w:val="24"/>
          <w:szCs w:val="24"/>
        </w:rPr>
        <w:t xml:space="preserve"> The answer, it turns out, is both</w:t>
      </w:r>
      <w:proofErr w:type="gramStart"/>
      <w:r>
        <w:rPr>
          <w:sz w:val="24"/>
          <w:szCs w:val="24"/>
        </w:rPr>
        <w:t>— .</w:t>
      </w:r>
      <w:proofErr w:type="gramEnd"/>
      <w:r>
        <w:rPr>
          <w:sz w:val="24"/>
          <w:szCs w:val="24"/>
        </w:rPr>
        <w:t xml:space="preserve"> </w:t>
      </w:r>
      <w:proofErr w:type="gramStart"/>
      <w:r>
        <w:rPr>
          <w:sz w:val="24"/>
          <w:szCs w:val="24"/>
        </w:rPr>
        <w:t>.the</w:t>
      </w:r>
      <w:proofErr w:type="gramEnd"/>
      <w:r>
        <w:rPr>
          <w:sz w:val="24"/>
          <w:szCs w:val="24"/>
        </w:rPr>
        <w:t xml:space="preserve"> way we thin</w:t>
      </w:r>
      <w:r>
        <w:rPr>
          <w:sz w:val="24"/>
          <w:szCs w:val="24"/>
        </w:rPr>
        <w:t>k influences the way we speak, but the influence also goes the other way”  (Boroditsky).</w:t>
      </w:r>
    </w:p>
    <w:p w:rsidR="002F4475" w:rsidRDefault="002F4475">
      <w:pPr>
        <w:ind w:left="2160"/>
        <w:rPr>
          <w:sz w:val="24"/>
          <w:szCs w:val="24"/>
        </w:rPr>
      </w:pPr>
    </w:p>
    <w:p w:rsidR="002F4475" w:rsidRDefault="00CB58FE">
      <w:pPr>
        <w:ind w:firstLine="720"/>
        <w:rPr>
          <w:sz w:val="24"/>
          <w:szCs w:val="24"/>
        </w:rPr>
      </w:pPr>
      <w:r>
        <w:rPr>
          <w:sz w:val="24"/>
          <w:szCs w:val="24"/>
        </w:rPr>
        <w:t xml:space="preserve"> This leads to more </w:t>
      </w:r>
      <w:proofErr w:type="gramStart"/>
      <w:r>
        <w:rPr>
          <w:sz w:val="24"/>
          <w:szCs w:val="24"/>
        </w:rPr>
        <w:t>questions  and</w:t>
      </w:r>
      <w:proofErr w:type="gramEnd"/>
      <w:r>
        <w:rPr>
          <w:sz w:val="24"/>
          <w:szCs w:val="24"/>
        </w:rPr>
        <w:t xml:space="preserve"> challenges </w:t>
      </w:r>
    </w:p>
    <w:p w:rsidR="002F4475" w:rsidRDefault="002F4475">
      <w:pPr>
        <w:ind w:left="720"/>
        <w:rPr>
          <w:sz w:val="24"/>
          <w:szCs w:val="24"/>
        </w:rPr>
      </w:pPr>
    </w:p>
    <w:p w:rsidR="002F4475" w:rsidRDefault="00CB58FE">
      <w:pPr>
        <w:shd w:val="clear" w:color="auto" w:fill="FFFFFF"/>
        <w:spacing w:line="240" w:lineRule="auto"/>
        <w:rPr>
          <w:sz w:val="24"/>
          <w:szCs w:val="24"/>
        </w:rPr>
      </w:pPr>
      <w:r>
        <w:rPr>
          <w:sz w:val="24"/>
          <w:szCs w:val="24"/>
        </w:rPr>
        <w:t xml:space="preserve">07:25 "In creating Rosie [the Riveter], </w:t>
      </w:r>
    </w:p>
    <w:p w:rsidR="002F4475" w:rsidRDefault="00CB58FE">
      <w:pPr>
        <w:shd w:val="clear" w:color="auto" w:fill="FFFFFF"/>
        <w:spacing w:line="240" w:lineRule="auto"/>
        <w:ind w:left="720"/>
        <w:rPr>
          <w:sz w:val="24"/>
          <w:szCs w:val="24"/>
        </w:rPr>
      </w:pPr>
      <w:r>
        <w:rPr>
          <w:sz w:val="24"/>
          <w:szCs w:val="24"/>
        </w:rPr>
        <w:t xml:space="preserve">advertisers create a reality to alter the perception </w:t>
      </w:r>
    </w:p>
    <w:p w:rsidR="002F4475" w:rsidRDefault="00CB58FE">
      <w:pPr>
        <w:shd w:val="clear" w:color="auto" w:fill="FFFFFF"/>
        <w:spacing w:line="240" w:lineRule="auto"/>
        <w:ind w:left="720"/>
        <w:rPr>
          <w:sz w:val="24"/>
          <w:szCs w:val="24"/>
        </w:rPr>
      </w:pPr>
      <w:r>
        <w:rPr>
          <w:sz w:val="24"/>
          <w:szCs w:val="24"/>
        </w:rPr>
        <w:t>of the world or part of</w:t>
      </w:r>
      <w:r>
        <w:rPr>
          <w:sz w:val="24"/>
          <w:szCs w:val="24"/>
        </w:rPr>
        <w:t xml:space="preserve"> the world" - (Jonathon Rose argues, p. 62)</w:t>
      </w:r>
    </w:p>
    <w:p w:rsidR="002F4475" w:rsidRDefault="002F4475">
      <w:pPr>
        <w:shd w:val="clear" w:color="auto" w:fill="FFFFFF"/>
        <w:spacing w:line="240" w:lineRule="auto"/>
        <w:ind w:left="720"/>
        <w:rPr>
          <w:sz w:val="24"/>
          <w:szCs w:val="24"/>
        </w:rPr>
      </w:pPr>
    </w:p>
    <w:p w:rsidR="002F4475" w:rsidRDefault="00CB58FE">
      <w:pPr>
        <w:shd w:val="clear" w:color="auto" w:fill="FFFFFF"/>
        <w:spacing w:line="240" w:lineRule="auto"/>
        <w:ind w:left="720"/>
        <w:rPr>
          <w:sz w:val="24"/>
          <w:szCs w:val="24"/>
        </w:rPr>
      </w:pPr>
      <w:r>
        <w:rPr>
          <w:sz w:val="24"/>
          <w:szCs w:val="24"/>
        </w:rPr>
        <w:t xml:space="preserve">Now, we can create our own </w:t>
      </w:r>
      <w:proofErr w:type="gramStart"/>
      <w:r>
        <w:rPr>
          <w:sz w:val="24"/>
          <w:szCs w:val="24"/>
        </w:rPr>
        <w:t>reality  . . .</w:t>
      </w:r>
      <w:proofErr w:type="gramEnd"/>
      <w:r>
        <w:rPr>
          <w:sz w:val="24"/>
          <w:szCs w:val="24"/>
        </w:rPr>
        <w:t xml:space="preserve">  through emojis. and avatars like Emoji-me, </w:t>
      </w:r>
      <w:proofErr w:type="spellStart"/>
      <w:r>
        <w:rPr>
          <w:sz w:val="24"/>
          <w:szCs w:val="24"/>
        </w:rPr>
        <w:t>Bitmojis</w:t>
      </w:r>
      <w:proofErr w:type="spellEnd"/>
      <w:r>
        <w:rPr>
          <w:sz w:val="24"/>
          <w:szCs w:val="24"/>
        </w:rPr>
        <w:t xml:space="preserve">.    Is this any </w:t>
      </w:r>
      <w:proofErr w:type="gramStart"/>
      <w:r>
        <w:rPr>
          <w:sz w:val="24"/>
          <w:szCs w:val="24"/>
        </w:rPr>
        <w:t>different ?</w:t>
      </w:r>
      <w:proofErr w:type="gramEnd"/>
    </w:p>
    <w:p w:rsidR="002F4475" w:rsidRDefault="002F4475">
      <w:pPr>
        <w:shd w:val="clear" w:color="auto" w:fill="FFFFFF"/>
        <w:spacing w:line="240" w:lineRule="auto"/>
        <w:rPr>
          <w:b/>
          <w:sz w:val="24"/>
          <w:szCs w:val="24"/>
          <w:highlight w:val="yellow"/>
        </w:rPr>
      </w:pPr>
    </w:p>
    <w:p w:rsidR="002F4475" w:rsidRDefault="00CB58FE">
      <w:pPr>
        <w:shd w:val="clear" w:color="auto" w:fill="FFFFFF"/>
        <w:spacing w:line="240" w:lineRule="auto"/>
        <w:ind w:firstLine="720"/>
        <w:rPr>
          <w:sz w:val="24"/>
          <w:szCs w:val="24"/>
        </w:rPr>
      </w:pPr>
      <w:r>
        <w:rPr>
          <w:sz w:val="24"/>
          <w:szCs w:val="24"/>
        </w:rPr>
        <w:t xml:space="preserve">For this </w:t>
      </w:r>
      <w:proofErr w:type="gramStart"/>
      <w:r>
        <w:rPr>
          <w:sz w:val="24"/>
          <w:szCs w:val="24"/>
        </w:rPr>
        <w:t>reason</w:t>
      </w:r>
      <w:proofErr w:type="gramEnd"/>
      <w:r>
        <w:rPr>
          <w:sz w:val="24"/>
          <w:szCs w:val="24"/>
        </w:rPr>
        <w:t xml:space="preserve"> we need to take care of with that representation </w:t>
      </w:r>
    </w:p>
    <w:p w:rsidR="002F4475" w:rsidRDefault="00CB58FE">
      <w:pPr>
        <w:shd w:val="clear" w:color="auto" w:fill="FFFFFF"/>
        <w:spacing w:line="240" w:lineRule="auto"/>
        <w:ind w:left="720"/>
        <w:rPr>
          <w:sz w:val="24"/>
          <w:szCs w:val="24"/>
        </w:rPr>
      </w:pPr>
      <w:r>
        <w:rPr>
          <w:sz w:val="24"/>
          <w:szCs w:val="24"/>
        </w:rPr>
        <w:t>we need to think what</w:t>
      </w:r>
      <w:r>
        <w:rPr>
          <w:sz w:val="24"/>
          <w:szCs w:val="24"/>
        </w:rPr>
        <w:t xml:space="preserve"> is real whose world are we creating </w:t>
      </w:r>
    </w:p>
    <w:p w:rsidR="002F4475" w:rsidRDefault="00CB58FE">
      <w:pPr>
        <w:shd w:val="clear" w:color="auto" w:fill="FFFFFF"/>
        <w:spacing w:line="240" w:lineRule="auto"/>
        <w:ind w:left="720"/>
        <w:rPr>
          <w:sz w:val="24"/>
          <w:szCs w:val="24"/>
        </w:rPr>
      </w:pPr>
      <w:r>
        <w:rPr>
          <w:sz w:val="24"/>
          <w:szCs w:val="24"/>
        </w:rPr>
        <w:t>Who is included and who is excluded and how can we change that?</w:t>
      </w:r>
    </w:p>
    <w:p w:rsidR="002F4475" w:rsidRDefault="002F4475">
      <w:pPr>
        <w:shd w:val="clear" w:color="auto" w:fill="FFFFFF"/>
        <w:spacing w:line="240" w:lineRule="auto"/>
        <w:ind w:left="720"/>
        <w:rPr>
          <w:sz w:val="24"/>
          <w:szCs w:val="24"/>
        </w:rPr>
      </w:pPr>
    </w:p>
    <w:p w:rsidR="002F4475" w:rsidRDefault="00CB58FE">
      <w:pPr>
        <w:shd w:val="clear" w:color="auto" w:fill="FFFFFF"/>
        <w:spacing w:line="240" w:lineRule="auto"/>
        <w:rPr>
          <w:sz w:val="24"/>
          <w:szCs w:val="24"/>
        </w:rPr>
      </w:pPr>
      <w:r>
        <w:rPr>
          <w:sz w:val="24"/>
          <w:szCs w:val="24"/>
        </w:rPr>
        <w:t>07: 48:05    What sort of world do we want to live in?</w:t>
      </w:r>
    </w:p>
    <w:p w:rsidR="002F4475" w:rsidRDefault="002F4475">
      <w:pPr>
        <w:shd w:val="clear" w:color="auto" w:fill="FFFFFF"/>
        <w:spacing w:line="240" w:lineRule="auto"/>
        <w:ind w:left="720"/>
        <w:rPr>
          <w:sz w:val="24"/>
          <w:szCs w:val="24"/>
        </w:rPr>
      </w:pPr>
    </w:p>
    <w:p w:rsidR="002F4475" w:rsidRDefault="00CB58FE">
      <w:pPr>
        <w:shd w:val="clear" w:color="auto" w:fill="FFFFFF"/>
        <w:spacing w:line="240" w:lineRule="auto"/>
        <w:rPr>
          <w:sz w:val="24"/>
          <w:szCs w:val="24"/>
        </w:rPr>
      </w:pPr>
      <w:r>
        <w:rPr>
          <w:sz w:val="24"/>
          <w:szCs w:val="24"/>
        </w:rPr>
        <w:t xml:space="preserve"> </w:t>
      </w:r>
      <w:r>
        <w:rPr>
          <w:sz w:val="24"/>
          <w:szCs w:val="24"/>
        </w:rPr>
        <w:tab/>
        <w:t xml:space="preserve">The responsibility is all of </w:t>
      </w:r>
      <w:proofErr w:type="spellStart"/>
      <w:r>
        <w:rPr>
          <w:sz w:val="24"/>
          <w:szCs w:val="24"/>
        </w:rPr>
        <w:t>our’s</w:t>
      </w:r>
      <w:proofErr w:type="spellEnd"/>
      <w:r>
        <w:rPr>
          <w:sz w:val="24"/>
          <w:szCs w:val="24"/>
        </w:rPr>
        <w:t xml:space="preserve"> together. </w:t>
      </w:r>
    </w:p>
    <w:p w:rsidR="002F4475" w:rsidRDefault="002F4475">
      <w:pPr>
        <w:shd w:val="clear" w:color="auto" w:fill="FFFFFF"/>
        <w:spacing w:line="240" w:lineRule="auto"/>
        <w:ind w:left="720"/>
        <w:rPr>
          <w:sz w:val="28"/>
          <w:szCs w:val="28"/>
        </w:rPr>
        <w:sectPr w:rsidR="002F4475">
          <w:headerReference w:type="default" r:id="rId14"/>
          <w:footerReference w:type="default" r:id="rId15"/>
          <w:headerReference w:type="first" r:id="rId16"/>
          <w:footerReference w:type="first" r:id="rId17"/>
          <w:pgSz w:w="11909" w:h="16834"/>
          <w:pgMar w:top="1440" w:right="1440" w:bottom="1440" w:left="1440" w:header="720" w:footer="720" w:gutter="0"/>
          <w:pgNumType w:start="1"/>
          <w:cols w:space="720"/>
          <w:titlePg/>
        </w:sectPr>
      </w:pPr>
    </w:p>
    <w:p w:rsidR="002F4475" w:rsidRDefault="00CB58FE">
      <w:pPr>
        <w:shd w:val="clear" w:color="auto" w:fill="FFFFFF"/>
        <w:spacing w:line="240" w:lineRule="auto"/>
        <w:jc w:val="center"/>
        <w:rPr>
          <w:sz w:val="28"/>
          <w:szCs w:val="28"/>
          <w:u w:val="single"/>
        </w:rPr>
      </w:pPr>
      <w:r>
        <w:rPr>
          <w:sz w:val="28"/>
          <w:szCs w:val="28"/>
          <w:u w:val="single"/>
        </w:rPr>
        <w:lastRenderedPageBreak/>
        <w:t xml:space="preserve">References </w:t>
      </w:r>
    </w:p>
    <w:p w:rsidR="002F4475" w:rsidRDefault="002F4475">
      <w:pPr>
        <w:shd w:val="clear" w:color="auto" w:fill="FFFFFF"/>
        <w:spacing w:line="240" w:lineRule="auto"/>
        <w:jc w:val="center"/>
        <w:rPr>
          <w:sz w:val="28"/>
          <w:szCs w:val="28"/>
        </w:rPr>
      </w:pPr>
    </w:p>
    <w:p w:rsidR="002F4475" w:rsidRDefault="002F4475">
      <w:pPr>
        <w:shd w:val="clear" w:color="auto" w:fill="FFFFFF"/>
        <w:spacing w:line="240" w:lineRule="auto"/>
        <w:jc w:val="center"/>
        <w:rPr>
          <w:sz w:val="28"/>
          <w:szCs w:val="28"/>
          <w:u w:val="single"/>
        </w:rPr>
      </w:pPr>
    </w:p>
    <w:p w:rsidR="002F4475" w:rsidRDefault="00CB58FE">
      <w:pPr>
        <w:rPr>
          <w:i/>
          <w:color w:val="2D3B45"/>
          <w:sz w:val="24"/>
          <w:szCs w:val="24"/>
          <w:highlight w:val="white"/>
        </w:rPr>
      </w:pPr>
      <w:r>
        <w:rPr>
          <w:sz w:val="24"/>
          <w:szCs w:val="24"/>
          <w:highlight w:val="white"/>
        </w:rPr>
        <w:t xml:space="preserve">Alonso, D. H. (2020). </w:t>
      </w:r>
      <w:r>
        <w:rPr>
          <w:i/>
          <w:sz w:val="24"/>
          <w:szCs w:val="24"/>
          <w:highlight w:val="white"/>
        </w:rPr>
        <w:t xml:space="preserve">Emoji timeline. </w:t>
      </w:r>
      <w:r>
        <w:rPr>
          <w:i/>
          <w:color w:val="2D3B45"/>
          <w:sz w:val="24"/>
          <w:szCs w:val="24"/>
          <w:highlight w:val="white"/>
        </w:rPr>
        <w:t xml:space="preserve"> </w:t>
      </w:r>
      <w:hyperlink r:id="rId18" w:history="1">
        <w:r w:rsidR="001A2618" w:rsidRPr="004F56D7">
          <w:rPr>
            <w:rStyle w:val="Hyperlink"/>
            <w:i/>
            <w:sz w:val="24"/>
            <w:szCs w:val="24"/>
            <w:highlight w:val="white"/>
          </w:rPr>
          <w:t>https://emojitimeline.com/</w:t>
        </w:r>
      </w:hyperlink>
    </w:p>
    <w:p w:rsidR="002F4475" w:rsidRDefault="002F4475" w:rsidP="001A2618">
      <w:pPr>
        <w:ind w:left="1440" w:hanging="720"/>
        <w:rPr>
          <w:color w:val="2D3B45"/>
          <w:sz w:val="24"/>
          <w:szCs w:val="24"/>
          <w:highlight w:val="white"/>
        </w:rPr>
      </w:pPr>
    </w:p>
    <w:p w:rsidR="002F4475" w:rsidRDefault="00CB58FE" w:rsidP="001A2618">
      <w:pPr>
        <w:ind w:left="720" w:hanging="720"/>
        <w:rPr>
          <w:color w:val="2D3B45"/>
          <w:sz w:val="24"/>
          <w:szCs w:val="24"/>
          <w:highlight w:val="white"/>
        </w:rPr>
      </w:pPr>
      <w:r>
        <w:rPr>
          <w:sz w:val="24"/>
          <w:szCs w:val="24"/>
          <w:highlight w:val="white"/>
        </w:rPr>
        <w:t xml:space="preserve">Bolter, J. (2001). </w:t>
      </w:r>
      <w:r>
        <w:rPr>
          <w:i/>
          <w:sz w:val="24"/>
          <w:szCs w:val="24"/>
          <w:highlight w:val="white"/>
        </w:rPr>
        <w:t>Writing Space: Computers, hypertext, and the remediation of print</w:t>
      </w:r>
      <w:r>
        <w:rPr>
          <w:sz w:val="24"/>
          <w:szCs w:val="24"/>
          <w:highlight w:val="white"/>
        </w:rPr>
        <w:t xml:space="preserve"> (2nd ed). New York: Routledge, </w:t>
      </w:r>
      <w:hyperlink r:id="rId19">
        <w:r>
          <w:rPr>
            <w:color w:val="1155CC"/>
            <w:sz w:val="24"/>
            <w:szCs w:val="24"/>
            <w:highlight w:val="white"/>
            <w:u w:val="single"/>
          </w:rPr>
          <w:t>https://doi-org.ezproxy.library.ubc.ca/10.4324/9781410600110</w:t>
        </w:r>
      </w:hyperlink>
    </w:p>
    <w:p w:rsidR="002F4475" w:rsidRDefault="002F4475" w:rsidP="001A2618">
      <w:pPr>
        <w:ind w:left="720" w:hanging="720"/>
        <w:rPr>
          <w:sz w:val="24"/>
          <w:szCs w:val="24"/>
          <w:highlight w:val="white"/>
        </w:rPr>
      </w:pPr>
    </w:p>
    <w:p w:rsidR="002F4475" w:rsidRDefault="00CB58FE" w:rsidP="001A2618">
      <w:pPr>
        <w:ind w:left="720" w:hanging="720"/>
        <w:rPr>
          <w:sz w:val="24"/>
          <w:szCs w:val="24"/>
          <w:highlight w:val="white"/>
        </w:rPr>
      </w:pPr>
      <w:r>
        <w:rPr>
          <w:sz w:val="24"/>
          <w:szCs w:val="24"/>
          <w:highlight w:val="white"/>
        </w:rPr>
        <w:t>Boroditsky, L. (2011)</w:t>
      </w:r>
      <w:r>
        <w:rPr>
          <w:color w:val="2D3B45"/>
          <w:sz w:val="24"/>
          <w:szCs w:val="24"/>
          <w:highlight w:val="white"/>
        </w:rPr>
        <w:t xml:space="preserve">. </w:t>
      </w:r>
      <w:hyperlink r:id="rId20">
        <w:r>
          <w:rPr>
            <w:color w:val="1155CC"/>
            <w:sz w:val="24"/>
            <w:szCs w:val="24"/>
            <w:highlight w:val="white"/>
            <w:u w:val="single"/>
          </w:rPr>
          <w:t>How language shapes thought</w:t>
        </w:r>
      </w:hyperlink>
      <w:r>
        <w:rPr>
          <w:color w:val="2D3B45"/>
          <w:sz w:val="24"/>
          <w:szCs w:val="24"/>
          <w:highlight w:val="white"/>
        </w:rPr>
        <w:t xml:space="preserve">  </w:t>
      </w:r>
      <w:r>
        <w:rPr>
          <w:i/>
          <w:sz w:val="24"/>
          <w:szCs w:val="24"/>
          <w:highlight w:val="white"/>
        </w:rPr>
        <w:t>Scientific American, 304</w:t>
      </w:r>
      <w:r>
        <w:rPr>
          <w:sz w:val="24"/>
          <w:szCs w:val="24"/>
          <w:highlight w:val="white"/>
        </w:rPr>
        <w:t>(2).</w:t>
      </w:r>
    </w:p>
    <w:p w:rsidR="002F4475" w:rsidRDefault="002F4475" w:rsidP="001A2618">
      <w:pPr>
        <w:ind w:left="720" w:right="-20" w:hanging="720"/>
        <w:rPr>
          <w:color w:val="2D3B45"/>
          <w:sz w:val="24"/>
          <w:szCs w:val="24"/>
          <w:highlight w:val="white"/>
        </w:rPr>
      </w:pPr>
    </w:p>
    <w:p w:rsidR="002F4475" w:rsidRDefault="00CB58FE" w:rsidP="001A2618">
      <w:pPr>
        <w:ind w:left="720" w:hanging="720"/>
        <w:rPr>
          <w:color w:val="2D3B45"/>
          <w:sz w:val="24"/>
          <w:szCs w:val="24"/>
          <w:highlight w:val="white"/>
        </w:rPr>
      </w:pPr>
      <w:r>
        <w:rPr>
          <w:sz w:val="24"/>
          <w:szCs w:val="24"/>
          <w:highlight w:val="white"/>
        </w:rPr>
        <w:t xml:space="preserve">Burge, J. </w:t>
      </w:r>
      <w:r>
        <w:rPr>
          <w:color w:val="444444"/>
          <w:sz w:val="24"/>
          <w:szCs w:val="24"/>
          <w:highlight w:val="white"/>
        </w:rPr>
        <w:t>.</w:t>
      </w:r>
      <w:hyperlink r:id="rId21">
        <w:r>
          <w:rPr>
            <w:color w:val="1155CC"/>
            <w:sz w:val="24"/>
            <w:szCs w:val="24"/>
            <w:highlight w:val="white"/>
            <w:u w:val="single"/>
          </w:rPr>
          <w:t>https://emojipedia.org/face-with-raised-eyebrow/</w:t>
        </w:r>
      </w:hyperlink>
    </w:p>
    <w:p w:rsidR="002F4475" w:rsidRDefault="002F4475" w:rsidP="001A2618">
      <w:pPr>
        <w:ind w:left="720" w:hanging="720"/>
        <w:rPr>
          <w:sz w:val="24"/>
          <w:szCs w:val="24"/>
          <w:highlight w:val="white"/>
        </w:rPr>
      </w:pPr>
    </w:p>
    <w:p w:rsidR="002F4475" w:rsidRDefault="00CB58FE" w:rsidP="001A2618">
      <w:pPr>
        <w:ind w:left="720" w:right="-22" w:hanging="720"/>
        <w:rPr>
          <w:sz w:val="24"/>
          <w:szCs w:val="24"/>
          <w:highlight w:val="white"/>
        </w:rPr>
      </w:pPr>
      <w:r>
        <w:rPr>
          <w:sz w:val="24"/>
          <w:szCs w:val="24"/>
          <w:highlight w:val="white"/>
        </w:rPr>
        <w:t>Butcher, A. (May 11, 2016).  Emoji Feminism.</w:t>
      </w:r>
      <w:r>
        <w:rPr>
          <w:i/>
          <w:sz w:val="24"/>
          <w:szCs w:val="24"/>
          <w:highlight w:val="white"/>
        </w:rPr>
        <w:t xml:space="preserve"> The New York Times.</w:t>
      </w:r>
      <w:r>
        <w:rPr>
          <w:sz w:val="24"/>
          <w:szCs w:val="24"/>
          <w:highlight w:val="white"/>
        </w:rPr>
        <w:t xml:space="preserve"> </w:t>
      </w:r>
    </w:p>
    <w:p w:rsidR="002F4475" w:rsidRDefault="00CB58FE" w:rsidP="001A2618">
      <w:pPr>
        <w:ind w:left="1440" w:right="-39" w:hanging="720"/>
        <w:rPr>
          <w:color w:val="2D3B45"/>
          <w:sz w:val="24"/>
          <w:szCs w:val="24"/>
        </w:rPr>
      </w:pPr>
      <w:hyperlink r:id="rId22">
        <w:r>
          <w:rPr>
            <w:color w:val="1155CC"/>
            <w:sz w:val="24"/>
            <w:szCs w:val="24"/>
            <w:u w:val="single"/>
          </w:rPr>
          <w:t>https://www.nytimes.com/2016/03/13/opinion/sunday/emoji-feminism.html?_r=0</w:t>
        </w:r>
      </w:hyperlink>
    </w:p>
    <w:p w:rsidR="002F4475" w:rsidRDefault="002F4475" w:rsidP="001A2618">
      <w:pPr>
        <w:ind w:left="720" w:right="-20" w:hanging="720"/>
        <w:rPr>
          <w:color w:val="2D3B45"/>
          <w:sz w:val="24"/>
          <w:szCs w:val="24"/>
        </w:rPr>
      </w:pPr>
    </w:p>
    <w:p w:rsidR="002F4475" w:rsidRDefault="00CB58FE" w:rsidP="001A2618">
      <w:pPr>
        <w:ind w:left="720" w:right="-20" w:hanging="720"/>
        <w:rPr>
          <w:color w:val="2D3B45"/>
          <w:sz w:val="24"/>
          <w:szCs w:val="24"/>
          <w:highlight w:val="white"/>
        </w:rPr>
      </w:pPr>
      <w:r>
        <w:rPr>
          <w:sz w:val="24"/>
          <w:szCs w:val="24"/>
        </w:rPr>
        <w:t xml:space="preserve">Colt, J. (2018) Want Animoji, but not the </w:t>
      </w:r>
      <w:proofErr w:type="spellStart"/>
      <w:r>
        <w:rPr>
          <w:sz w:val="24"/>
          <w:szCs w:val="24"/>
        </w:rPr>
        <w:t>iPhoneX</w:t>
      </w:r>
      <w:proofErr w:type="spellEnd"/>
      <w:r>
        <w:rPr>
          <w:sz w:val="24"/>
          <w:szCs w:val="24"/>
        </w:rPr>
        <w:t xml:space="preserve">? Try these Apps instead. </w:t>
      </w:r>
      <w:r>
        <w:rPr>
          <w:i/>
          <w:sz w:val="24"/>
          <w:szCs w:val="24"/>
        </w:rPr>
        <w:t>WIRED.</w:t>
      </w:r>
      <w:r>
        <w:rPr>
          <w:i/>
          <w:color w:val="2D3B45"/>
          <w:sz w:val="24"/>
          <w:szCs w:val="24"/>
        </w:rPr>
        <w:t xml:space="preserve"> </w:t>
      </w:r>
      <w:hyperlink r:id="rId23">
        <w:r>
          <w:rPr>
            <w:color w:val="1155CC"/>
            <w:sz w:val="24"/>
            <w:szCs w:val="24"/>
            <w:u w:val="single"/>
          </w:rPr>
          <w:t>https://www.wired.com/story/app-pack-animoji-dupes/</w:t>
        </w:r>
      </w:hyperlink>
    </w:p>
    <w:p w:rsidR="002F4475" w:rsidRDefault="002F4475" w:rsidP="001A2618">
      <w:pPr>
        <w:ind w:left="720" w:right="-20" w:hanging="720"/>
        <w:rPr>
          <w:sz w:val="24"/>
          <w:szCs w:val="24"/>
          <w:highlight w:val="white"/>
        </w:rPr>
      </w:pPr>
    </w:p>
    <w:p w:rsidR="002F4475" w:rsidRDefault="00CB58FE" w:rsidP="001A2618">
      <w:pPr>
        <w:ind w:left="720" w:right="-20" w:hanging="720"/>
        <w:rPr>
          <w:color w:val="2D3B45"/>
          <w:sz w:val="24"/>
          <w:szCs w:val="24"/>
          <w:highlight w:val="white"/>
        </w:rPr>
      </w:pPr>
      <w:r>
        <w:rPr>
          <w:sz w:val="24"/>
          <w:szCs w:val="24"/>
          <w:highlight w:val="white"/>
        </w:rPr>
        <w:t xml:space="preserve">Cult of Mac image: Racially diverse emojis [Image]. </w:t>
      </w:r>
      <w:hyperlink r:id="rId24">
        <w:r>
          <w:rPr>
            <w:color w:val="1155CC"/>
            <w:sz w:val="24"/>
            <w:szCs w:val="24"/>
            <w:highlight w:val="white"/>
            <w:u w:val="single"/>
          </w:rPr>
          <w:t>https://www.cultofmac.com/313191/apple-adds-300-racially-diverse-emojis-ios-8-3/</w:t>
        </w:r>
      </w:hyperlink>
    </w:p>
    <w:p w:rsidR="002F4475" w:rsidRDefault="002F4475" w:rsidP="001A2618">
      <w:pPr>
        <w:ind w:left="720" w:right="-20" w:hanging="720"/>
        <w:rPr>
          <w:color w:val="2D3B45"/>
          <w:sz w:val="24"/>
          <w:szCs w:val="24"/>
          <w:highlight w:val="white"/>
        </w:rPr>
      </w:pPr>
    </w:p>
    <w:p w:rsidR="002F4475" w:rsidRDefault="00CB58FE" w:rsidP="001A2618">
      <w:pPr>
        <w:ind w:left="720" w:hanging="720"/>
        <w:rPr>
          <w:sz w:val="24"/>
          <w:szCs w:val="24"/>
          <w:highlight w:val="white"/>
        </w:rPr>
      </w:pPr>
      <w:r>
        <w:rPr>
          <w:sz w:val="24"/>
          <w:szCs w:val="24"/>
        </w:rPr>
        <w:t xml:space="preserve">Dobson and </w:t>
      </w:r>
      <w:proofErr w:type="spellStart"/>
      <w:r>
        <w:rPr>
          <w:sz w:val="24"/>
          <w:szCs w:val="24"/>
        </w:rPr>
        <w:t>Willinsky</w:t>
      </w:r>
      <w:proofErr w:type="spellEnd"/>
      <w:r>
        <w:rPr>
          <w:sz w:val="24"/>
          <w:szCs w:val="24"/>
        </w:rPr>
        <w:t xml:space="preserve">.  (2009) </w:t>
      </w:r>
      <w:hyperlink r:id="rId25">
        <w:r>
          <w:rPr>
            <w:sz w:val="24"/>
            <w:szCs w:val="24"/>
          </w:rPr>
          <w:t>Digi</w:t>
        </w:r>
      </w:hyperlink>
      <w:hyperlink r:id="rId26">
        <w:r>
          <w:rPr>
            <w:sz w:val="24"/>
            <w:szCs w:val="24"/>
            <w:highlight w:val="white"/>
          </w:rPr>
          <w:t xml:space="preserve">tal </w:t>
        </w:r>
        <w:proofErr w:type="spellStart"/>
        <w:r>
          <w:rPr>
            <w:sz w:val="24"/>
            <w:szCs w:val="24"/>
            <w:highlight w:val="white"/>
          </w:rPr>
          <w:t>Literacy.</w:t>
        </w:r>
      </w:hyperlink>
      <w:hyperlink r:id="rId27">
        <w:r>
          <w:rPr>
            <w:i/>
            <w:sz w:val="24"/>
            <w:szCs w:val="24"/>
            <w:highlight w:val="white"/>
          </w:rPr>
          <w:t>Cambridge</w:t>
        </w:r>
        <w:proofErr w:type="spellEnd"/>
        <w:r>
          <w:rPr>
            <w:i/>
            <w:sz w:val="24"/>
            <w:szCs w:val="24"/>
            <w:highlight w:val="white"/>
          </w:rPr>
          <w:t xml:space="preserve"> Handbook of Literacy</w:t>
        </w:r>
      </w:hyperlink>
      <w:r>
        <w:fldChar w:fldCharType="begin"/>
      </w:r>
      <w:r>
        <w:instrText xml:space="preserve"> HYPERLINK "http://pkp.sfu.ca/files/Digital%20Literacy.pdf" </w:instrText>
      </w:r>
      <w:r>
        <w:fldChar w:fldCharType="separate"/>
      </w:r>
    </w:p>
    <w:p w:rsidR="002F4475" w:rsidRDefault="00CB58FE" w:rsidP="001A2618">
      <w:pPr>
        <w:ind w:left="720" w:right="-20" w:hanging="720"/>
        <w:rPr>
          <w:color w:val="2D3B45"/>
          <w:sz w:val="24"/>
          <w:szCs w:val="24"/>
          <w:highlight w:val="white"/>
        </w:rPr>
      </w:pPr>
      <w:r>
        <w:fldChar w:fldCharType="end"/>
      </w:r>
      <w:r>
        <w:rPr>
          <w:color w:val="2D3B45"/>
          <w:sz w:val="24"/>
          <w:szCs w:val="24"/>
          <w:highlight w:val="white"/>
        </w:rPr>
        <w:t xml:space="preserve"> </w:t>
      </w:r>
      <w:r>
        <w:rPr>
          <w:color w:val="2D3B45"/>
          <w:sz w:val="24"/>
          <w:szCs w:val="24"/>
          <w:highlight w:val="white"/>
        </w:rPr>
        <w:tab/>
      </w:r>
      <w:hyperlink r:id="rId28">
        <w:r>
          <w:rPr>
            <w:color w:val="1155CC"/>
            <w:sz w:val="24"/>
            <w:szCs w:val="24"/>
            <w:highlight w:val="white"/>
            <w:u w:val="single"/>
          </w:rPr>
          <w:t>http</w:t>
        </w:r>
        <w:r>
          <w:rPr>
            <w:color w:val="1155CC"/>
            <w:sz w:val="24"/>
            <w:szCs w:val="24"/>
            <w:highlight w:val="white"/>
            <w:u w:val="single"/>
          </w:rPr>
          <w:t>s://pkp.sfu.ca/files/Digital%20Literacy.pdf</w:t>
        </w:r>
      </w:hyperlink>
    </w:p>
    <w:p w:rsidR="002F4475" w:rsidRDefault="002F4475" w:rsidP="001A2618">
      <w:pPr>
        <w:ind w:left="720" w:right="-20" w:hanging="720"/>
        <w:rPr>
          <w:color w:val="2D3B45"/>
          <w:sz w:val="24"/>
          <w:szCs w:val="24"/>
          <w:highlight w:val="white"/>
        </w:rPr>
      </w:pPr>
    </w:p>
    <w:p w:rsidR="002F4475" w:rsidRDefault="00CB58FE" w:rsidP="001A2618">
      <w:pPr>
        <w:pStyle w:val="Heading1"/>
        <w:keepNext w:val="0"/>
        <w:keepLines w:val="0"/>
        <w:shd w:val="clear" w:color="auto" w:fill="FFFFFF"/>
        <w:spacing w:before="80"/>
        <w:ind w:left="720" w:hanging="720"/>
        <w:rPr>
          <w:color w:val="2D3B45"/>
          <w:sz w:val="24"/>
          <w:szCs w:val="24"/>
          <w:highlight w:val="white"/>
        </w:rPr>
      </w:pPr>
      <w:bookmarkStart w:id="0" w:name="_c1spvgdz0xsh" w:colFirst="0" w:colLast="0"/>
      <w:bookmarkEnd w:id="0"/>
      <w:proofErr w:type="spellStart"/>
      <w:r>
        <w:rPr>
          <w:sz w:val="24"/>
          <w:szCs w:val="24"/>
          <w:highlight w:val="white"/>
        </w:rPr>
        <w:t>Dyem</w:t>
      </w:r>
      <w:proofErr w:type="spellEnd"/>
      <w:r>
        <w:rPr>
          <w:sz w:val="24"/>
          <w:szCs w:val="24"/>
          <w:highlight w:val="white"/>
        </w:rPr>
        <w:t xml:space="preserve"> J. (2016). Google wants better female representation in emoji. </w:t>
      </w:r>
      <w:r>
        <w:rPr>
          <w:i/>
          <w:sz w:val="24"/>
          <w:szCs w:val="24"/>
          <w:highlight w:val="white"/>
        </w:rPr>
        <w:t>Android Authority.</w:t>
      </w:r>
      <w:r>
        <w:rPr>
          <w:b/>
          <w:sz w:val="24"/>
          <w:szCs w:val="24"/>
          <w:highlight w:val="white"/>
        </w:rPr>
        <w:t xml:space="preserve"> </w:t>
      </w:r>
      <w:hyperlink r:id="rId29">
        <w:r>
          <w:rPr>
            <w:color w:val="1155CC"/>
            <w:sz w:val="24"/>
            <w:szCs w:val="24"/>
            <w:highlight w:val="white"/>
            <w:u w:val="single"/>
          </w:rPr>
          <w:t>https://www.androidauthority.com/female-emoji-692031/</w:t>
        </w:r>
      </w:hyperlink>
    </w:p>
    <w:p w:rsidR="002F4475" w:rsidRDefault="002F4475" w:rsidP="001A2618">
      <w:pPr>
        <w:ind w:left="720" w:hanging="720"/>
        <w:rPr>
          <w:color w:val="2D3B45"/>
          <w:sz w:val="24"/>
          <w:szCs w:val="24"/>
          <w:highlight w:val="white"/>
        </w:rPr>
      </w:pPr>
    </w:p>
    <w:p w:rsidR="002F4475" w:rsidRDefault="00CB58FE" w:rsidP="001A2618">
      <w:pPr>
        <w:ind w:left="720" w:hanging="720"/>
        <w:rPr>
          <w:sz w:val="24"/>
          <w:szCs w:val="24"/>
          <w:highlight w:val="white"/>
        </w:rPr>
      </w:pPr>
      <w:r>
        <w:rPr>
          <w:sz w:val="24"/>
          <w:szCs w:val="24"/>
          <w:highlight w:val="white"/>
        </w:rPr>
        <w:t xml:space="preserve">Evans, V. (2017).  </w:t>
      </w:r>
      <w:hyperlink r:id="rId30">
        <w:r w:rsidRPr="001A2618">
          <w:rPr>
            <w:i/>
            <w:iCs/>
            <w:sz w:val="24"/>
            <w:szCs w:val="24"/>
            <w:highlight w:val="white"/>
          </w:rPr>
          <w:t>T</w:t>
        </w:r>
      </w:hyperlink>
      <w:hyperlink r:id="rId31">
        <w:r w:rsidRPr="001A2618">
          <w:rPr>
            <w:i/>
            <w:iCs/>
            <w:sz w:val="24"/>
            <w:szCs w:val="24"/>
            <w:highlight w:val="white"/>
          </w:rPr>
          <w:t xml:space="preserve">he </w:t>
        </w:r>
        <w:r w:rsidRPr="001A2618">
          <w:rPr>
            <w:i/>
            <w:iCs/>
            <w:sz w:val="24"/>
            <w:szCs w:val="24"/>
            <w:highlight w:val="white"/>
          </w:rPr>
          <w:t>E</w:t>
        </w:r>
        <w:r w:rsidRPr="001A2618">
          <w:rPr>
            <w:i/>
            <w:iCs/>
            <w:sz w:val="24"/>
            <w:szCs w:val="24"/>
            <w:highlight w:val="white"/>
          </w:rPr>
          <w:t>moji Cod</w:t>
        </w:r>
        <w:r w:rsidRPr="001A2618">
          <w:rPr>
            <w:i/>
            <w:iCs/>
            <w:sz w:val="24"/>
            <w:szCs w:val="24"/>
            <w:highlight w:val="white"/>
          </w:rPr>
          <w:t>e</w:t>
        </w:r>
        <w:r w:rsidRPr="001A2618">
          <w:rPr>
            <w:i/>
            <w:iCs/>
            <w:sz w:val="24"/>
            <w:szCs w:val="24"/>
            <w:highlight w:val="white"/>
          </w:rPr>
          <w:t>: The ling</w:t>
        </w:r>
        <w:r w:rsidRPr="001A2618">
          <w:rPr>
            <w:i/>
            <w:iCs/>
            <w:sz w:val="24"/>
            <w:szCs w:val="24"/>
            <w:highlight w:val="white"/>
          </w:rPr>
          <w:t>u</w:t>
        </w:r>
        <w:r w:rsidRPr="001A2618">
          <w:rPr>
            <w:i/>
            <w:iCs/>
            <w:sz w:val="24"/>
            <w:szCs w:val="24"/>
            <w:highlight w:val="white"/>
          </w:rPr>
          <w:t xml:space="preserve">istics behind smiley faces and </w:t>
        </w:r>
        <w:proofErr w:type="spellStart"/>
        <w:r w:rsidRPr="001A2618">
          <w:rPr>
            <w:i/>
            <w:iCs/>
            <w:sz w:val="24"/>
            <w:szCs w:val="24"/>
            <w:highlight w:val="white"/>
          </w:rPr>
          <w:t>scaredy</w:t>
        </w:r>
        <w:proofErr w:type="spellEnd"/>
        <w:r w:rsidRPr="001A2618">
          <w:rPr>
            <w:i/>
            <w:iCs/>
            <w:sz w:val="24"/>
            <w:szCs w:val="24"/>
            <w:highlight w:val="white"/>
          </w:rPr>
          <w:t xml:space="preserve"> cats.</w:t>
        </w:r>
      </w:hyperlink>
      <w:r>
        <w:rPr>
          <w:sz w:val="24"/>
          <w:szCs w:val="24"/>
          <w:highlight w:val="white"/>
        </w:rPr>
        <w:t xml:space="preserve"> </w:t>
      </w:r>
    </w:p>
    <w:p w:rsidR="002F4475" w:rsidRDefault="002F4475" w:rsidP="001A2618">
      <w:pPr>
        <w:ind w:right="-20" w:hanging="720"/>
        <w:rPr>
          <w:sz w:val="24"/>
          <w:szCs w:val="24"/>
          <w:highlight w:val="white"/>
        </w:rPr>
      </w:pPr>
    </w:p>
    <w:p w:rsidR="002F4475" w:rsidRDefault="00CB58FE" w:rsidP="001A2618">
      <w:pPr>
        <w:ind w:left="720" w:right="-22" w:hanging="720"/>
        <w:rPr>
          <w:rFonts w:ascii="Roboto" w:eastAsia="Roboto" w:hAnsi="Roboto" w:cs="Roboto"/>
          <w:i/>
          <w:color w:val="0000FF"/>
          <w:sz w:val="24"/>
          <w:szCs w:val="24"/>
          <w:highlight w:val="white"/>
        </w:rPr>
      </w:pPr>
      <w:proofErr w:type="spellStart"/>
      <w:r>
        <w:rPr>
          <w:sz w:val="24"/>
          <w:szCs w:val="24"/>
          <w:highlight w:val="white"/>
        </w:rPr>
        <w:t>Grannan</w:t>
      </w:r>
      <w:proofErr w:type="spellEnd"/>
      <w:r>
        <w:rPr>
          <w:sz w:val="24"/>
          <w:szCs w:val="24"/>
          <w:highlight w:val="white"/>
        </w:rPr>
        <w:t xml:space="preserve">, C. (2016). What is the difference between emojis and emoticons?  </w:t>
      </w:r>
      <w:r>
        <w:rPr>
          <w:i/>
          <w:sz w:val="24"/>
          <w:szCs w:val="24"/>
          <w:highlight w:val="white"/>
        </w:rPr>
        <w:t xml:space="preserve">Encyclopaedia Britannica. </w:t>
      </w:r>
      <w:hyperlink r:id="rId32">
        <w:r>
          <w:rPr>
            <w:rFonts w:ascii="Roboto" w:eastAsia="Roboto" w:hAnsi="Roboto" w:cs="Roboto"/>
            <w:i/>
            <w:color w:val="1155CC"/>
            <w:sz w:val="24"/>
            <w:szCs w:val="24"/>
            <w:highlight w:val="white"/>
            <w:u w:val="single"/>
          </w:rPr>
          <w:t>https://www.britannica.com/story/whats-the-difference-b</w:t>
        </w:r>
        <w:r>
          <w:rPr>
            <w:rFonts w:ascii="Roboto" w:eastAsia="Roboto" w:hAnsi="Roboto" w:cs="Roboto"/>
            <w:i/>
            <w:color w:val="1155CC"/>
            <w:sz w:val="24"/>
            <w:szCs w:val="24"/>
            <w:highlight w:val="white"/>
            <w:u w:val="single"/>
          </w:rPr>
          <w:t>etween-emoji-and-emoticons</w:t>
        </w:r>
      </w:hyperlink>
    </w:p>
    <w:p w:rsidR="002F4475" w:rsidRDefault="002F4475" w:rsidP="001A2618">
      <w:pPr>
        <w:ind w:right="-22" w:hanging="720"/>
        <w:rPr>
          <w:rFonts w:ascii="Roboto" w:eastAsia="Roboto" w:hAnsi="Roboto" w:cs="Roboto"/>
          <w:i/>
          <w:color w:val="0000FF"/>
          <w:sz w:val="24"/>
          <w:szCs w:val="24"/>
          <w:highlight w:val="white"/>
        </w:rPr>
      </w:pPr>
    </w:p>
    <w:p w:rsidR="002F4475" w:rsidRDefault="00CB58FE" w:rsidP="001A2618">
      <w:pPr>
        <w:ind w:left="720" w:hanging="720"/>
        <w:rPr>
          <w:color w:val="2D3B45"/>
          <w:sz w:val="24"/>
          <w:szCs w:val="24"/>
        </w:rPr>
      </w:pPr>
      <w:r>
        <w:rPr>
          <w:sz w:val="24"/>
          <w:szCs w:val="24"/>
        </w:rPr>
        <w:t>Horne, M. (updated March 13, 2019</w:t>
      </w:r>
      <w:proofErr w:type="gramStart"/>
      <w:r>
        <w:rPr>
          <w:sz w:val="24"/>
          <w:szCs w:val="24"/>
        </w:rPr>
        <w:t>.)</w:t>
      </w:r>
      <w:r>
        <w:rPr>
          <w:i/>
          <w:sz w:val="24"/>
          <w:szCs w:val="24"/>
        </w:rPr>
        <w:t>These</w:t>
      </w:r>
      <w:proofErr w:type="gramEnd"/>
      <w:r>
        <w:rPr>
          <w:i/>
          <w:sz w:val="24"/>
          <w:szCs w:val="24"/>
        </w:rPr>
        <w:t xml:space="preserve"> World War II Propaganda Posters Rallied the Home Front.</w:t>
      </w:r>
      <w:r>
        <w:rPr>
          <w:sz w:val="24"/>
          <w:szCs w:val="24"/>
        </w:rPr>
        <w:t xml:space="preserve"> HIstory.com. </w:t>
      </w:r>
      <w:hyperlink r:id="rId33">
        <w:r>
          <w:rPr>
            <w:color w:val="1155CC"/>
            <w:sz w:val="24"/>
            <w:szCs w:val="24"/>
            <w:u w:val="single"/>
          </w:rPr>
          <w:t>https</w:t>
        </w:r>
        <w:r>
          <w:rPr>
            <w:color w:val="1155CC"/>
            <w:sz w:val="24"/>
            <w:szCs w:val="24"/>
            <w:u w:val="single"/>
          </w:rPr>
          <w:t>://www.history.com/news/world-war-ii-propaganda-posters-photos-united-states-home-front</w:t>
        </w:r>
      </w:hyperlink>
    </w:p>
    <w:p w:rsidR="002F4475" w:rsidRDefault="00CB58FE" w:rsidP="001A2618">
      <w:pPr>
        <w:spacing w:before="240" w:after="240"/>
        <w:ind w:left="720" w:hanging="720"/>
        <w:rPr>
          <w:sz w:val="24"/>
          <w:szCs w:val="24"/>
        </w:rPr>
      </w:pPr>
      <w:proofErr w:type="spellStart"/>
      <w:proofErr w:type="gramStart"/>
      <w:r>
        <w:rPr>
          <w:sz w:val="24"/>
          <w:szCs w:val="24"/>
        </w:rPr>
        <w:lastRenderedPageBreak/>
        <w:t>Kaifa,Y</w:t>
      </w:r>
      <w:proofErr w:type="spellEnd"/>
      <w:r>
        <w:rPr>
          <w:sz w:val="24"/>
          <w:szCs w:val="24"/>
        </w:rPr>
        <w:t>.</w:t>
      </w:r>
      <w:proofErr w:type="gramEnd"/>
      <w:r>
        <w:rPr>
          <w:sz w:val="24"/>
          <w:szCs w:val="24"/>
        </w:rPr>
        <w:t xml:space="preserve">, Richard, G. &amp; </w:t>
      </w:r>
      <w:proofErr w:type="spellStart"/>
      <w:r>
        <w:rPr>
          <w:sz w:val="24"/>
          <w:szCs w:val="24"/>
        </w:rPr>
        <w:t>Tynes</w:t>
      </w:r>
      <w:proofErr w:type="spellEnd"/>
      <w:r>
        <w:rPr>
          <w:sz w:val="24"/>
          <w:szCs w:val="24"/>
        </w:rPr>
        <w:t xml:space="preserve">, B. (2016). The Need for Intersectional Perspectives and Inclusive Designs in Gaming </w:t>
      </w:r>
      <w:r>
        <w:rPr>
          <w:i/>
          <w:sz w:val="24"/>
          <w:szCs w:val="24"/>
        </w:rPr>
        <w:t xml:space="preserve">Diversifying Barbie: Intersectional Perspectives and </w:t>
      </w:r>
      <w:r>
        <w:rPr>
          <w:i/>
          <w:sz w:val="24"/>
          <w:szCs w:val="24"/>
        </w:rPr>
        <w:t>Inclusive Designs in Gaming. (pp. 1-19).</w:t>
      </w:r>
    </w:p>
    <w:p w:rsidR="002F4475" w:rsidRDefault="00CB58FE" w:rsidP="001A2618">
      <w:pPr>
        <w:spacing w:before="240" w:after="240"/>
        <w:ind w:left="720" w:hanging="720"/>
        <w:rPr>
          <w:color w:val="252A40"/>
          <w:sz w:val="24"/>
          <w:szCs w:val="24"/>
        </w:rPr>
      </w:pPr>
      <w:r>
        <w:rPr>
          <w:sz w:val="24"/>
          <w:szCs w:val="24"/>
        </w:rPr>
        <w:t xml:space="preserve">Krueger, A. (March 24, 2016). The Inside Story of </w:t>
      </w:r>
      <w:proofErr w:type="spellStart"/>
      <w:r>
        <w:rPr>
          <w:sz w:val="24"/>
          <w:szCs w:val="24"/>
        </w:rPr>
        <w:t>Bitmojis</w:t>
      </w:r>
      <w:proofErr w:type="spellEnd"/>
      <w:r>
        <w:rPr>
          <w:sz w:val="24"/>
          <w:szCs w:val="24"/>
        </w:rPr>
        <w:t xml:space="preserve">: Why We Love Them, How They Make Money, Why They Are Here </w:t>
      </w:r>
      <w:proofErr w:type="gramStart"/>
      <w:r>
        <w:rPr>
          <w:sz w:val="24"/>
          <w:szCs w:val="24"/>
        </w:rPr>
        <w:t>To</w:t>
      </w:r>
      <w:proofErr w:type="gramEnd"/>
      <w:r>
        <w:rPr>
          <w:sz w:val="24"/>
          <w:szCs w:val="24"/>
        </w:rPr>
        <w:t xml:space="preserve"> Stay. </w:t>
      </w:r>
      <w:r>
        <w:rPr>
          <w:i/>
          <w:sz w:val="24"/>
          <w:szCs w:val="24"/>
        </w:rPr>
        <w:t xml:space="preserve">Forbes. </w:t>
      </w:r>
      <w:hyperlink r:id="rId34" w:anchor="61251f94a435">
        <w:r>
          <w:rPr>
            <w:color w:val="1155CC"/>
            <w:sz w:val="24"/>
            <w:szCs w:val="24"/>
            <w:u w:val="single"/>
          </w:rPr>
          <w:t>https://www.forbes.com/sites/alysonkrueger/2016/03/24/the-deeper-meaning-behind-bitmojis-why-we-all-love-them-so-much/#61251f94a435</w:t>
        </w:r>
      </w:hyperlink>
      <w:r>
        <w:rPr>
          <w:color w:val="252A40"/>
          <w:sz w:val="24"/>
          <w:szCs w:val="24"/>
        </w:rPr>
        <w:t xml:space="preserve"> </w:t>
      </w:r>
    </w:p>
    <w:p w:rsidR="002F4475" w:rsidRDefault="00CB58FE" w:rsidP="001A2618">
      <w:pPr>
        <w:spacing w:before="240" w:after="240"/>
        <w:ind w:left="720" w:hanging="720"/>
        <w:rPr>
          <w:color w:val="2D3B45"/>
          <w:sz w:val="24"/>
          <w:szCs w:val="24"/>
        </w:rPr>
      </w:pPr>
      <w:proofErr w:type="spellStart"/>
      <w:r>
        <w:rPr>
          <w:sz w:val="24"/>
          <w:szCs w:val="24"/>
        </w:rPr>
        <w:t>Lacoma</w:t>
      </w:r>
      <w:proofErr w:type="spellEnd"/>
      <w:r>
        <w:rPr>
          <w:sz w:val="24"/>
          <w:szCs w:val="24"/>
        </w:rPr>
        <w:t xml:space="preserve">, T. </w:t>
      </w:r>
      <w:proofErr w:type="gramStart"/>
      <w:r>
        <w:rPr>
          <w:sz w:val="24"/>
          <w:szCs w:val="24"/>
        </w:rPr>
        <w:t>&amp;  Beaton</w:t>
      </w:r>
      <w:proofErr w:type="gramEnd"/>
      <w:r>
        <w:rPr>
          <w:sz w:val="24"/>
          <w:szCs w:val="24"/>
        </w:rPr>
        <w:t>, P.</w:t>
      </w:r>
      <w:r>
        <w:rPr>
          <w:i/>
          <w:sz w:val="24"/>
          <w:szCs w:val="24"/>
        </w:rPr>
        <w:t xml:space="preserve"> </w:t>
      </w:r>
      <w:r>
        <w:rPr>
          <w:sz w:val="24"/>
          <w:szCs w:val="24"/>
        </w:rPr>
        <w:t xml:space="preserve">(July 3, 2020). </w:t>
      </w:r>
      <w:r>
        <w:rPr>
          <w:i/>
          <w:sz w:val="24"/>
          <w:szCs w:val="24"/>
        </w:rPr>
        <w:t>What is</w:t>
      </w:r>
      <w:r>
        <w:rPr>
          <w:i/>
          <w:sz w:val="24"/>
          <w:szCs w:val="24"/>
        </w:rPr>
        <w:t xml:space="preserve"> </w:t>
      </w:r>
      <w:proofErr w:type="spellStart"/>
      <w:r>
        <w:rPr>
          <w:i/>
          <w:sz w:val="24"/>
          <w:szCs w:val="24"/>
        </w:rPr>
        <w:t>Bitmoji</w:t>
      </w:r>
      <w:proofErr w:type="spellEnd"/>
      <w:r>
        <w:rPr>
          <w:i/>
          <w:sz w:val="24"/>
          <w:szCs w:val="24"/>
        </w:rPr>
        <w:t>?</w:t>
      </w:r>
      <w:r>
        <w:rPr>
          <w:sz w:val="24"/>
          <w:szCs w:val="24"/>
        </w:rPr>
        <w:t xml:space="preserve"> Digital Trends. </w:t>
      </w:r>
      <w:hyperlink r:id="rId35">
        <w:r>
          <w:rPr>
            <w:color w:val="1155CC"/>
            <w:sz w:val="24"/>
            <w:szCs w:val="24"/>
            <w:u w:val="single"/>
          </w:rPr>
          <w:t>https://www.digitaltrends.com/mobile/what-is-bitmoji/</w:t>
        </w:r>
      </w:hyperlink>
    </w:p>
    <w:p w:rsidR="002F4475" w:rsidRDefault="00CB58FE" w:rsidP="001A2618">
      <w:pPr>
        <w:spacing w:before="300" w:after="280"/>
        <w:ind w:left="720" w:right="900" w:hanging="720"/>
        <w:rPr>
          <w:color w:val="333333"/>
          <w:sz w:val="24"/>
          <w:szCs w:val="24"/>
          <w:highlight w:val="white"/>
        </w:rPr>
      </w:pPr>
      <w:r>
        <w:rPr>
          <w:sz w:val="24"/>
          <w:szCs w:val="24"/>
        </w:rPr>
        <w:t xml:space="preserve">Le, V. (11.12.19). The smiley face. </w:t>
      </w:r>
      <w:r>
        <w:rPr>
          <w:i/>
          <w:sz w:val="24"/>
          <w:szCs w:val="24"/>
        </w:rPr>
        <w:t xml:space="preserve">Ubiquitous icons: Peace, power and happiness </w:t>
      </w:r>
      <w:r>
        <w:rPr>
          <w:sz w:val="24"/>
          <w:szCs w:val="24"/>
        </w:rPr>
        <w:t>.</w:t>
      </w:r>
      <w:hyperlink r:id="rId36">
        <w:r>
          <w:rPr>
            <w:color w:val="1155CC"/>
            <w:sz w:val="24"/>
            <w:szCs w:val="24"/>
            <w:u w:val="single"/>
          </w:rPr>
          <w:t>https://99percentinvisible.org/episode/ubiquitous-icons-peace-power-and-happiness/2/</w:t>
        </w:r>
      </w:hyperlink>
    </w:p>
    <w:p w:rsidR="002F4475" w:rsidRDefault="00CB58FE" w:rsidP="001A2618">
      <w:pPr>
        <w:spacing w:before="300" w:after="280"/>
        <w:ind w:left="720" w:right="900" w:hanging="720"/>
        <w:rPr>
          <w:color w:val="333333"/>
          <w:sz w:val="24"/>
          <w:szCs w:val="24"/>
          <w:highlight w:val="white"/>
        </w:rPr>
      </w:pPr>
      <w:r>
        <w:rPr>
          <w:sz w:val="24"/>
          <w:szCs w:val="24"/>
          <w:highlight w:val="white"/>
        </w:rPr>
        <w:t xml:space="preserve">McCarty, D. Stepford </w:t>
      </w:r>
      <w:r>
        <w:rPr>
          <w:sz w:val="24"/>
          <w:szCs w:val="24"/>
          <w:highlight w:val="white"/>
        </w:rPr>
        <w:t>Wives [Photo] .Retrieved from</w:t>
      </w:r>
      <w:r>
        <w:rPr>
          <w:color w:val="333333"/>
          <w:sz w:val="24"/>
          <w:szCs w:val="24"/>
          <w:highlight w:val="white"/>
        </w:rPr>
        <w:t xml:space="preserve"> </w:t>
      </w:r>
      <w:hyperlink r:id="rId37">
        <w:r>
          <w:rPr>
            <w:color w:val="1155CC"/>
            <w:sz w:val="24"/>
            <w:szCs w:val="24"/>
            <w:highlight w:val="white"/>
            <w:u w:val="single"/>
          </w:rPr>
          <w:t>https://unsplash.com/photos/CBDrkkViM-Q</w:t>
        </w:r>
      </w:hyperlink>
      <w:r>
        <w:rPr>
          <w:color w:val="333333"/>
          <w:sz w:val="24"/>
          <w:szCs w:val="24"/>
          <w:highlight w:val="white"/>
        </w:rPr>
        <w:t>.</w:t>
      </w:r>
    </w:p>
    <w:p w:rsidR="002F4475" w:rsidRDefault="00CB58FE" w:rsidP="001A2618">
      <w:pPr>
        <w:spacing w:before="300" w:after="280"/>
        <w:ind w:left="720" w:right="900" w:hanging="720"/>
        <w:rPr>
          <w:color w:val="333333"/>
          <w:sz w:val="24"/>
          <w:szCs w:val="24"/>
          <w:highlight w:val="white"/>
        </w:rPr>
      </w:pPr>
      <w:proofErr w:type="spellStart"/>
      <w:r>
        <w:rPr>
          <w:sz w:val="24"/>
          <w:szCs w:val="24"/>
          <w:highlight w:val="white"/>
        </w:rPr>
        <w:t>MIller</w:t>
      </w:r>
      <w:proofErr w:type="spellEnd"/>
      <w:r>
        <w:rPr>
          <w:sz w:val="24"/>
          <w:szCs w:val="24"/>
          <w:highlight w:val="white"/>
        </w:rPr>
        <w:t xml:space="preserve">, J.H. (1942). </w:t>
      </w:r>
      <w:r>
        <w:rPr>
          <w:i/>
          <w:sz w:val="24"/>
          <w:szCs w:val="24"/>
          <w:highlight w:val="white"/>
        </w:rPr>
        <w:t xml:space="preserve">Rosie the Riveter. (Poster). In Horne, M. (03.13. 2019) </w:t>
      </w:r>
      <w:r>
        <w:rPr>
          <w:sz w:val="24"/>
          <w:szCs w:val="24"/>
          <w:highlight w:val="white"/>
        </w:rPr>
        <w:t>These World War II Propaganda Posters Rallied the</w:t>
      </w:r>
      <w:r>
        <w:rPr>
          <w:sz w:val="24"/>
          <w:szCs w:val="24"/>
          <w:highlight w:val="white"/>
        </w:rPr>
        <w:t xml:space="preserve"> Home Front</w:t>
      </w:r>
      <w:r>
        <w:rPr>
          <w:i/>
          <w:sz w:val="24"/>
          <w:szCs w:val="24"/>
          <w:highlight w:val="white"/>
        </w:rPr>
        <w:t xml:space="preserve">. </w:t>
      </w:r>
      <w:r>
        <w:rPr>
          <w:sz w:val="24"/>
          <w:szCs w:val="24"/>
          <w:highlight w:val="white"/>
        </w:rPr>
        <w:t>History.com</w:t>
      </w:r>
      <w:r>
        <w:rPr>
          <w:i/>
          <w:sz w:val="24"/>
          <w:szCs w:val="24"/>
          <w:highlight w:val="white"/>
        </w:rPr>
        <w:t xml:space="preserve">. </w:t>
      </w:r>
      <w:r>
        <w:rPr>
          <w:sz w:val="24"/>
          <w:szCs w:val="24"/>
          <w:highlight w:val="white"/>
        </w:rPr>
        <w:t xml:space="preserve">Retrieved from </w:t>
      </w:r>
      <w:hyperlink r:id="rId38" w:anchor="&amp;gid=ci0230e630c06326df&amp;pid=poster-by-j-howard-miller-4">
        <w:r>
          <w:rPr>
            <w:color w:val="1155CC"/>
            <w:sz w:val="24"/>
            <w:szCs w:val="24"/>
            <w:highlight w:val="white"/>
            <w:u w:val="single"/>
          </w:rPr>
          <w:t>https://www.history.com/news/world-war-ii-</w:t>
        </w:r>
        <w:r>
          <w:rPr>
            <w:color w:val="1155CC"/>
            <w:sz w:val="24"/>
            <w:szCs w:val="24"/>
            <w:highlight w:val="white"/>
            <w:u w:val="single"/>
          </w:rPr>
          <w:t>propaganda-posters-photos-united-states-home-front#&amp;gid=ci0230e630c06326df&amp;pid=poster-by-j-howard-miller-4</w:t>
        </w:r>
      </w:hyperlink>
      <w:r>
        <w:rPr>
          <w:color w:val="333333"/>
          <w:sz w:val="24"/>
          <w:szCs w:val="24"/>
          <w:highlight w:val="white"/>
        </w:rPr>
        <w:t xml:space="preserve">  </w:t>
      </w:r>
    </w:p>
    <w:p w:rsidR="002F4475" w:rsidRDefault="00CB58FE" w:rsidP="001A2618">
      <w:pPr>
        <w:spacing w:before="300" w:after="280"/>
        <w:ind w:left="720" w:hanging="720"/>
        <w:rPr>
          <w:sz w:val="24"/>
          <w:szCs w:val="24"/>
          <w:highlight w:val="white"/>
        </w:rPr>
      </w:pPr>
      <w:r>
        <w:rPr>
          <w:sz w:val="24"/>
          <w:szCs w:val="24"/>
          <w:highlight w:val="white"/>
        </w:rPr>
        <w:t xml:space="preserve">McLuhan, M. (1964). </w:t>
      </w:r>
      <w:r>
        <w:rPr>
          <w:i/>
          <w:sz w:val="24"/>
          <w:szCs w:val="24"/>
          <w:highlight w:val="white"/>
        </w:rPr>
        <w:t xml:space="preserve">Understanding the media: an extension of man. </w:t>
      </w:r>
      <w:r>
        <w:rPr>
          <w:sz w:val="24"/>
          <w:szCs w:val="24"/>
          <w:highlight w:val="white"/>
        </w:rPr>
        <w:t xml:space="preserve"> qtd. in MOD 0.12 (Summer Session 2020). ETEC 540</w:t>
      </w:r>
      <w:r>
        <w:rPr>
          <w:color w:val="333333"/>
          <w:sz w:val="24"/>
          <w:szCs w:val="24"/>
          <w:highlight w:val="white"/>
        </w:rPr>
        <w:t xml:space="preserve">. </w:t>
      </w:r>
      <w:hyperlink r:id="rId39">
        <w:r>
          <w:rPr>
            <w:i/>
            <w:color w:val="1155CC"/>
            <w:sz w:val="24"/>
            <w:szCs w:val="24"/>
            <w:highlight w:val="white"/>
            <w:u w:val="single"/>
          </w:rPr>
          <w:t>McLuhan thesis</w:t>
        </w:r>
      </w:hyperlink>
      <w:hyperlink r:id="rId40">
        <w:r>
          <w:rPr>
            <w:color w:val="1155CC"/>
            <w:sz w:val="24"/>
            <w:szCs w:val="24"/>
            <w:highlight w:val="white"/>
            <w:u w:val="single"/>
          </w:rPr>
          <w:t>: "the medium is the message"</w:t>
        </w:r>
      </w:hyperlink>
      <w:r>
        <w:rPr>
          <w:color w:val="333333"/>
          <w:sz w:val="24"/>
          <w:szCs w:val="24"/>
          <w:highlight w:val="white"/>
        </w:rPr>
        <w:t xml:space="preserve">  </w:t>
      </w:r>
    </w:p>
    <w:p w:rsidR="002F4475" w:rsidRDefault="00CB58FE" w:rsidP="001A2618">
      <w:pPr>
        <w:spacing w:before="300" w:after="280"/>
        <w:ind w:left="720" w:hanging="720"/>
        <w:rPr>
          <w:sz w:val="24"/>
          <w:szCs w:val="24"/>
          <w:highlight w:val="white"/>
        </w:rPr>
      </w:pPr>
      <w:r>
        <w:rPr>
          <w:sz w:val="24"/>
          <w:szCs w:val="24"/>
          <w:highlight w:val="white"/>
        </w:rPr>
        <w:t xml:space="preserve">National World War II </w:t>
      </w:r>
      <w:proofErr w:type="gramStart"/>
      <w:r>
        <w:rPr>
          <w:sz w:val="24"/>
          <w:szCs w:val="24"/>
          <w:highlight w:val="white"/>
        </w:rPr>
        <w:t>Museum  New</w:t>
      </w:r>
      <w:proofErr w:type="gramEnd"/>
      <w:r>
        <w:rPr>
          <w:sz w:val="24"/>
          <w:szCs w:val="24"/>
          <w:highlight w:val="white"/>
        </w:rPr>
        <w:t xml:space="preserve"> Orleans. Women Welders [Image). </w:t>
      </w:r>
      <w:r>
        <w:rPr>
          <w:i/>
          <w:sz w:val="24"/>
          <w:szCs w:val="24"/>
          <w:highlight w:val="white"/>
        </w:rPr>
        <w:t xml:space="preserve">Women </w:t>
      </w:r>
      <w:proofErr w:type="gramStart"/>
      <w:r>
        <w:rPr>
          <w:i/>
          <w:sz w:val="24"/>
          <w:szCs w:val="24"/>
          <w:highlight w:val="white"/>
        </w:rPr>
        <w:t>of  World</w:t>
      </w:r>
      <w:proofErr w:type="gramEnd"/>
      <w:r>
        <w:rPr>
          <w:i/>
          <w:sz w:val="24"/>
          <w:szCs w:val="24"/>
          <w:highlight w:val="white"/>
        </w:rPr>
        <w:t xml:space="preserve"> War II.</w:t>
      </w:r>
      <w:r>
        <w:rPr>
          <w:sz w:val="24"/>
          <w:szCs w:val="24"/>
          <w:highlight w:val="white"/>
        </w:rPr>
        <w:t xml:space="preserve"> </w:t>
      </w:r>
      <w:r>
        <w:rPr>
          <w:sz w:val="24"/>
          <w:szCs w:val="24"/>
          <w:highlight w:val="white"/>
        </w:rPr>
        <w:t xml:space="preserve">Retrieved from </w:t>
      </w:r>
      <w:hyperlink r:id="rId41">
        <w:r>
          <w:rPr>
            <w:color w:val="1155CC"/>
            <w:sz w:val="24"/>
            <w:szCs w:val="24"/>
            <w:highlight w:val="white"/>
            <w:u w:val="single"/>
          </w:rPr>
          <w:t>https://www.nationalww2museum.org/war/topics/women-world-war-ii</w:t>
        </w:r>
      </w:hyperlink>
    </w:p>
    <w:p w:rsidR="002F4475" w:rsidRDefault="00CB58FE" w:rsidP="001A2618">
      <w:pPr>
        <w:spacing w:before="240" w:after="240"/>
        <w:ind w:left="720" w:hanging="720"/>
        <w:rPr>
          <w:color w:val="2D3B45"/>
          <w:sz w:val="24"/>
          <w:szCs w:val="24"/>
          <w:highlight w:val="white"/>
        </w:rPr>
      </w:pPr>
      <w:r>
        <w:rPr>
          <w:sz w:val="24"/>
          <w:szCs w:val="24"/>
          <w:highlight w:val="white"/>
        </w:rPr>
        <w:t>Nakamura, L. (2014</w:t>
      </w:r>
      <w:proofErr w:type="gramStart"/>
      <w:r>
        <w:rPr>
          <w:sz w:val="24"/>
          <w:szCs w:val="24"/>
          <w:highlight w:val="white"/>
        </w:rPr>
        <w:t>).</w:t>
      </w:r>
      <w:r>
        <w:rPr>
          <w:i/>
          <w:sz w:val="24"/>
          <w:szCs w:val="24"/>
          <w:highlight w:val="white"/>
        </w:rPr>
        <w:t>When</w:t>
      </w:r>
      <w:proofErr w:type="gramEnd"/>
      <w:r>
        <w:rPr>
          <w:i/>
          <w:sz w:val="24"/>
          <w:szCs w:val="24"/>
          <w:highlight w:val="white"/>
        </w:rPr>
        <w:t xml:space="preserve"> internet shaming crosses the lines: Racial spectacle and memetic culture.</w:t>
      </w:r>
      <w:r>
        <w:rPr>
          <w:sz w:val="24"/>
          <w:szCs w:val="24"/>
          <w:highlight w:val="white"/>
        </w:rPr>
        <w:t xml:space="preserve"> [Video File] Retrieved from</w:t>
      </w:r>
      <w:r>
        <w:rPr>
          <w:color w:val="2D3B45"/>
          <w:sz w:val="24"/>
          <w:szCs w:val="24"/>
          <w:highlight w:val="white"/>
        </w:rPr>
        <w:t xml:space="preserve"> </w:t>
      </w:r>
      <w:hyperlink r:id="rId42">
        <w:r>
          <w:rPr>
            <w:color w:val="1155CC"/>
            <w:sz w:val="24"/>
            <w:szCs w:val="24"/>
            <w:highlight w:val="white"/>
            <w:u w:val="single"/>
          </w:rPr>
          <w:t>https://youtu.be/AWa8mzeAsQM</w:t>
        </w:r>
      </w:hyperlink>
      <w:r>
        <w:rPr>
          <w:color w:val="2D3B45"/>
          <w:sz w:val="24"/>
          <w:szCs w:val="24"/>
          <w:highlight w:val="white"/>
        </w:rPr>
        <w:t xml:space="preserve">. </w:t>
      </w:r>
    </w:p>
    <w:p w:rsidR="002F4475" w:rsidRDefault="00CB58FE" w:rsidP="001A2618">
      <w:pPr>
        <w:spacing w:before="240" w:after="240"/>
        <w:ind w:left="720" w:hanging="720"/>
        <w:rPr>
          <w:color w:val="2D3B45"/>
          <w:sz w:val="24"/>
          <w:szCs w:val="24"/>
          <w:highlight w:val="white"/>
        </w:rPr>
      </w:pPr>
      <w:proofErr w:type="spellStart"/>
      <w:r>
        <w:rPr>
          <w:sz w:val="24"/>
          <w:szCs w:val="24"/>
          <w:highlight w:val="white"/>
        </w:rPr>
        <w:t>NowThis</w:t>
      </w:r>
      <w:proofErr w:type="spellEnd"/>
      <w:r>
        <w:rPr>
          <w:sz w:val="24"/>
          <w:szCs w:val="24"/>
          <w:highlight w:val="white"/>
        </w:rPr>
        <w:t xml:space="preserve">. (April 30, 2019). Documentary 'Picture Character' demystifies creation process for more inclusive Emoji [Post].  Retrieved from </w:t>
      </w:r>
      <w:hyperlink r:id="rId43">
        <w:r>
          <w:rPr>
            <w:color w:val="1155CC"/>
            <w:sz w:val="24"/>
            <w:szCs w:val="24"/>
            <w:highlight w:val="white"/>
            <w:u w:val="single"/>
          </w:rPr>
          <w:t>https://www.facebook.com/watch/?v=312986642957289</w:t>
        </w:r>
      </w:hyperlink>
    </w:p>
    <w:p w:rsidR="002F4475" w:rsidRDefault="00CB58FE" w:rsidP="001A2618">
      <w:pPr>
        <w:spacing w:before="240" w:after="240"/>
        <w:ind w:left="720" w:hanging="720"/>
        <w:rPr>
          <w:color w:val="2D3B45"/>
          <w:sz w:val="24"/>
          <w:szCs w:val="24"/>
        </w:rPr>
      </w:pPr>
      <w:proofErr w:type="spellStart"/>
      <w:r>
        <w:rPr>
          <w:sz w:val="24"/>
          <w:szCs w:val="24"/>
          <w:highlight w:val="white"/>
        </w:rPr>
        <w:t>NowThis</w:t>
      </w:r>
      <w:proofErr w:type="spellEnd"/>
      <w:r>
        <w:rPr>
          <w:sz w:val="24"/>
          <w:szCs w:val="24"/>
        </w:rPr>
        <w:t>. (4/30/2019) Documentary “Picture This.”</w:t>
      </w:r>
      <w:r>
        <w:rPr>
          <w:i/>
          <w:sz w:val="24"/>
          <w:szCs w:val="24"/>
        </w:rPr>
        <w:t xml:space="preserve"> </w:t>
      </w:r>
      <w:proofErr w:type="spellStart"/>
      <w:r>
        <w:rPr>
          <w:i/>
          <w:sz w:val="24"/>
          <w:szCs w:val="24"/>
        </w:rPr>
        <w:t>NowThis</w:t>
      </w:r>
      <w:proofErr w:type="spellEnd"/>
      <w:r>
        <w:rPr>
          <w:i/>
          <w:sz w:val="24"/>
          <w:szCs w:val="24"/>
        </w:rPr>
        <w:t xml:space="preserve">. </w:t>
      </w:r>
      <w:hyperlink r:id="rId44">
        <w:r>
          <w:rPr>
            <w:color w:val="1155CC"/>
            <w:sz w:val="24"/>
            <w:szCs w:val="24"/>
            <w:u w:val="single"/>
          </w:rPr>
          <w:t>https://nowthisnews.com/videos/future/documentary-picture-character-and-the-creation</w:t>
        </w:r>
        <w:r>
          <w:rPr>
            <w:color w:val="1155CC"/>
            <w:sz w:val="24"/>
            <w:szCs w:val="24"/>
            <w:u w:val="single"/>
          </w:rPr>
          <w:t>-of-emojis</w:t>
        </w:r>
      </w:hyperlink>
      <w:r>
        <w:rPr>
          <w:color w:val="2D3B45"/>
          <w:sz w:val="24"/>
          <w:szCs w:val="24"/>
        </w:rPr>
        <w:t xml:space="preserve">Pardes, A. (02.01.2018). The WIRED guide to emoji. </w:t>
      </w:r>
      <w:r>
        <w:rPr>
          <w:i/>
          <w:color w:val="2D3B45"/>
          <w:sz w:val="24"/>
          <w:szCs w:val="24"/>
        </w:rPr>
        <w:t>WIRED.</w:t>
      </w:r>
      <w:r>
        <w:rPr>
          <w:color w:val="2D3B45"/>
          <w:sz w:val="24"/>
          <w:szCs w:val="24"/>
        </w:rPr>
        <w:t xml:space="preserve"> </w:t>
      </w:r>
      <w:hyperlink r:id="rId45">
        <w:r>
          <w:rPr>
            <w:color w:val="1155CC"/>
            <w:sz w:val="24"/>
            <w:szCs w:val="24"/>
            <w:u w:val="single"/>
          </w:rPr>
          <w:t>https://www.wired.com/story/guide-emoji/</w:t>
        </w:r>
      </w:hyperlink>
    </w:p>
    <w:p w:rsidR="002F4475" w:rsidRDefault="00CB58FE" w:rsidP="001A2618">
      <w:pPr>
        <w:spacing w:before="240" w:after="240"/>
        <w:ind w:left="720" w:hanging="720"/>
        <w:rPr>
          <w:sz w:val="24"/>
          <w:szCs w:val="24"/>
          <w:highlight w:val="white"/>
        </w:rPr>
      </w:pPr>
      <w:r>
        <w:rPr>
          <w:sz w:val="24"/>
          <w:szCs w:val="24"/>
        </w:rPr>
        <w:lastRenderedPageBreak/>
        <w:t xml:space="preserve">Rose, J. (2000). Chapter 2: </w:t>
      </w:r>
      <w:r>
        <w:rPr>
          <w:sz w:val="24"/>
          <w:szCs w:val="24"/>
          <w:highlight w:val="white"/>
        </w:rPr>
        <w:t xml:space="preserve">Making “pictures in our heads” </w:t>
      </w:r>
      <w:r>
        <w:rPr>
          <w:i/>
          <w:sz w:val="24"/>
          <w:szCs w:val="24"/>
          <w:highlight w:val="white"/>
        </w:rPr>
        <w:t>The rise of government in ad</w:t>
      </w:r>
      <w:r>
        <w:rPr>
          <w:i/>
          <w:sz w:val="24"/>
          <w:szCs w:val="24"/>
          <w:highlight w:val="white"/>
        </w:rPr>
        <w:t>vertising.</w:t>
      </w:r>
      <w:r>
        <w:rPr>
          <w:sz w:val="24"/>
          <w:szCs w:val="24"/>
          <w:highlight w:val="white"/>
        </w:rPr>
        <w:t xml:space="preserve"> Westport, Conn. p.62. </w:t>
      </w:r>
    </w:p>
    <w:p w:rsidR="002F4475" w:rsidRDefault="00CB58FE" w:rsidP="001A2618">
      <w:pPr>
        <w:spacing w:before="240" w:after="240"/>
        <w:ind w:left="720" w:hanging="720"/>
        <w:rPr>
          <w:sz w:val="24"/>
          <w:szCs w:val="24"/>
          <w:highlight w:val="yellow"/>
        </w:rPr>
      </w:pPr>
      <w:proofErr w:type="spellStart"/>
      <w:r>
        <w:rPr>
          <w:color w:val="222222"/>
          <w:sz w:val="24"/>
          <w:szCs w:val="24"/>
          <w:highlight w:val="white"/>
        </w:rPr>
        <w:t>Scheinberg</w:t>
      </w:r>
      <w:proofErr w:type="spellEnd"/>
      <w:r>
        <w:rPr>
          <w:color w:val="222222"/>
          <w:sz w:val="24"/>
          <w:szCs w:val="24"/>
          <w:highlight w:val="white"/>
        </w:rPr>
        <w:t xml:space="preserve">, E. (1994). The Tale of Tessie the Textile Worker: Female Textile Workers in Cornwall During World War II. </w:t>
      </w:r>
      <w:r>
        <w:rPr>
          <w:i/>
          <w:color w:val="222222"/>
          <w:sz w:val="24"/>
          <w:szCs w:val="24"/>
          <w:highlight w:val="white"/>
        </w:rPr>
        <w:t>Labour/Le Travail</w:t>
      </w:r>
      <w:r>
        <w:rPr>
          <w:color w:val="222222"/>
          <w:sz w:val="24"/>
          <w:szCs w:val="24"/>
          <w:highlight w:val="white"/>
        </w:rPr>
        <w:t>, 153-186.</w:t>
      </w:r>
    </w:p>
    <w:p w:rsidR="002F4475" w:rsidRDefault="00CB58FE" w:rsidP="001A2618">
      <w:pPr>
        <w:spacing w:before="240" w:after="240"/>
        <w:ind w:left="720" w:hanging="720"/>
        <w:rPr>
          <w:color w:val="2D3B45"/>
          <w:sz w:val="24"/>
          <w:szCs w:val="24"/>
        </w:rPr>
      </w:pPr>
      <w:r>
        <w:rPr>
          <w:sz w:val="24"/>
          <w:szCs w:val="24"/>
          <w:highlight w:val="white"/>
        </w:rPr>
        <w:t>Shane, M. &amp; Cheney, S.</w:t>
      </w:r>
      <w:r>
        <w:rPr>
          <w:i/>
          <w:sz w:val="24"/>
          <w:szCs w:val="24"/>
          <w:highlight w:val="white"/>
        </w:rPr>
        <w:t xml:space="preserve"> Dir. (2019). Picture character movie trailer </w:t>
      </w:r>
      <w:hyperlink r:id="rId46">
        <w:r>
          <w:rPr>
            <w:color w:val="1155CC"/>
            <w:sz w:val="24"/>
            <w:szCs w:val="24"/>
            <w:highlight w:val="white"/>
            <w:u w:val="single"/>
          </w:rPr>
          <w:t>https://youtu.be/-q96wvdJTJ8</w:t>
        </w:r>
      </w:hyperlink>
    </w:p>
    <w:p w:rsidR="002F4475" w:rsidRDefault="00CB58FE" w:rsidP="001A2618">
      <w:pPr>
        <w:spacing w:before="300" w:after="280"/>
        <w:ind w:left="720" w:right="900" w:hanging="720"/>
        <w:rPr>
          <w:sz w:val="24"/>
          <w:szCs w:val="24"/>
          <w:highlight w:val="white"/>
        </w:rPr>
      </w:pPr>
      <w:proofErr w:type="spellStart"/>
      <w:r>
        <w:rPr>
          <w:sz w:val="24"/>
          <w:szCs w:val="24"/>
          <w:highlight w:val="white"/>
        </w:rPr>
        <w:t>Shopsin</w:t>
      </w:r>
      <w:proofErr w:type="spellEnd"/>
      <w:r>
        <w:rPr>
          <w:sz w:val="24"/>
          <w:szCs w:val="24"/>
          <w:highlight w:val="white"/>
        </w:rPr>
        <w:t xml:space="preserve">, T. Rosie Reimagined [Emoji picture]. In Butcher, A. (May 11, 2016).  </w:t>
      </w:r>
      <w:r>
        <w:rPr>
          <w:i/>
          <w:sz w:val="24"/>
          <w:szCs w:val="24"/>
          <w:highlight w:val="white"/>
        </w:rPr>
        <w:t xml:space="preserve">Emoji Feminism. </w:t>
      </w:r>
    </w:p>
    <w:p w:rsidR="002F4475" w:rsidRDefault="00CB58FE" w:rsidP="001A2618">
      <w:pPr>
        <w:spacing w:before="300" w:after="280"/>
        <w:ind w:left="720" w:right="900" w:hanging="720"/>
        <w:rPr>
          <w:color w:val="2D3B45"/>
          <w:sz w:val="24"/>
          <w:szCs w:val="24"/>
        </w:rPr>
      </w:pPr>
      <w:proofErr w:type="spellStart"/>
      <w:proofErr w:type="gramStart"/>
      <w:r>
        <w:rPr>
          <w:sz w:val="24"/>
          <w:szCs w:val="24"/>
          <w:highlight w:val="white"/>
        </w:rPr>
        <w:t>Tomanszewski</w:t>
      </w:r>
      <w:proofErr w:type="spellEnd"/>
      <w:r>
        <w:rPr>
          <w:sz w:val="24"/>
          <w:szCs w:val="24"/>
          <w:highlight w:val="white"/>
        </w:rPr>
        <w:t>,.</w:t>
      </w:r>
      <w:proofErr w:type="gramEnd"/>
      <w:r>
        <w:rPr>
          <w:sz w:val="24"/>
          <w:szCs w:val="24"/>
          <w:highlight w:val="white"/>
        </w:rPr>
        <w:t xml:space="preserve"> K. (2017). The life of </w:t>
      </w:r>
      <w:r>
        <w:rPr>
          <w:sz w:val="24"/>
          <w:szCs w:val="24"/>
          <w:highlight w:val="white"/>
        </w:rPr>
        <w:t>an emoji.</w:t>
      </w:r>
      <w:r>
        <w:rPr>
          <w:i/>
          <w:sz w:val="24"/>
          <w:szCs w:val="24"/>
          <w:highlight w:val="white"/>
        </w:rPr>
        <w:t xml:space="preserve"> The Future of writing. </w:t>
      </w:r>
      <w:hyperlink r:id="rId47">
        <w:r>
          <w:rPr>
            <w:i/>
            <w:color w:val="1155CC"/>
            <w:sz w:val="24"/>
            <w:szCs w:val="24"/>
            <w:highlight w:val="white"/>
            <w:u w:val="single"/>
          </w:rPr>
          <w:t>http://www.futureofwriting.com/2017/12/19/the-life-of-an-emoji/</w:t>
        </w:r>
      </w:hyperlink>
    </w:p>
    <w:p w:rsidR="002F4475" w:rsidRDefault="00CB58FE" w:rsidP="001A2618">
      <w:pPr>
        <w:spacing w:before="300" w:after="280"/>
        <w:ind w:left="720" w:right="900" w:hanging="720"/>
        <w:rPr>
          <w:b/>
          <w:sz w:val="24"/>
          <w:szCs w:val="24"/>
        </w:rPr>
      </w:pPr>
      <w:r>
        <w:rPr>
          <w:sz w:val="24"/>
          <w:szCs w:val="24"/>
        </w:rPr>
        <w:t xml:space="preserve">Unicode. About emoji. </w:t>
      </w:r>
      <w:hyperlink r:id="rId48">
        <w:r>
          <w:rPr>
            <w:color w:val="1155CC"/>
            <w:sz w:val="24"/>
            <w:szCs w:val="24"/>
            <w:u w:val="single"/>
          </w:rPr>
          <w:t>https://home.unicode.org/emoji/about-emoji/</w:t>
        </w:r>
      </w:hyperlink>
      <w:r>
        <w:rPr>
          <w:b/>
          <w:sz w:val="24"/>
          <w:szCs w:val="24"/>
        </w:rPr>
        <w:t xml:space="preserve"> </w:t>
      </w:r>
    </w:p>
    <w:p w:rsidR="002F4475" w:rsidRDefault="00CB58FE" w:rsidP="001A2618">
      <w:pPr>
        <w:ind w:left="720" w:hanging="720"/>
        <w:rPr>
          <w:sz w:val="24"/>
          <w:szCs w:val="24"/>
        </w:rPr>
      </w:pPr>
      <w:proofErr w:type="spellStart"/>
      <w:r>
        <w:rPr>
          <w:sz w:val="24"/>
          <w:szCs w:val="24"/>
        </w:rPr>
        <w:t>Zaltman</w:t>
      </w:r>
      <w:proofErr w:type="spellEnd"/>
      <w:r>
        <w:rPr>
          <w:sz w:val="24"/>
          <w:szCs w:val="24"/>
        </w:rPr>
        <w:t xml:space="preserve">, H. (2019).  New Rules </w:t>
      </w:r>
      <w:proofErr w:type="gramStart"/>
      <w:r>
        <w:rPr>
          <w:i/>
          <w:sz w:val="24"/>
          <w:szCs w:val="24"/>
        </w:rPr>
        <w:t>The</w:t>
      </w:r>
      <w:proofErr w:type="gramEnd"/>
      <w:r>
        <w:rPr>
          <w:i/>
          <w:sz w:val="24"/>
          <w:szCs w:val="24"/>
        </w:rPr>
        <w:t xml:space="preserve"> </w:t>
      </w:r>
      <w:proofErr w:type="spellStart"/>
      <w:r>
        <w:rPr>
          <w:i/>
          <w:sz w:val="24"/>
          <w:szCs w:val="24"/>
        </w:rPr>
        <w:t>Allusionist</w:t>
      </w:r>
      <w:proofErr w:type="spellEnd"/>
      <w:r>
        <w:rPr>
          <w:sz w:val="24"/>
          <w:szCs w:val="24"/>
        </w:rPr>
        <w:t xml:space="preserve"> (Episode 102) [Audio podcast episode].  </w:t>
      </w:r>
      <w:hyperlink r:id="rId49">
        <w:r>
          <w:rPr>
            <w:color w:val="1155CC"/>
            <w:sz w:val="24"/>
            <w:szCs w:val="24"/>
            <w:u w:val="single"/>
          </w:rPr>
          <w:t>http://theallusionist.org/new-rules</w:t>
        </w:r>
      </w:hyperlink>
    </w:p>
    <w:p w:rsidR="002F4475" w:rsidRDefault="002F4475" w:rsidP="001A2618">
      <w:pPr>
        <w:ind w:left="720" w:hanging="720"/>
        <w:rPr>
          <w:sz w:val="24"/>
          <w:szCs w:val="24"/>
        </w:rPr>
      </w:pPr>
    </w:p>
    <w:p w:rsidR="002F4475" w:rsidRDefault="00CB58FE" w:rsidP="001A2618">
      <w:pPr>
        <w:ind w:left="720" w:hanging="720"/>
        <w:rPr>
          <w:sz w:val="24"/>
          <w:szCs w:val="24"/>
        </w:rPr>
      </w:pPr>
      <w:r>
        <w:rPr>
          <w:sz w:val="24"/>
          <w:szCs w:val="24"/>
        </w:rPr>
        <w:t>***********************</w:t>
      </w:r>
      <w:r>
        <w:rPr>
          <w:sz w:val="24"/>
          <w:szCs w:val="24"/>
        </w:rPr>
        <w:t>************************************************************************</w:t>
      </w:r>
    </w:p>
    <w:p w:rsidR="002F4475" w:rsidRDefault="00CB58FE" w:rsidP="001A2618">
      <w:pPr>
        <w:ind w:left="720" w:hanging="720"/>
        <w:rPr>
          <w:b/>
          <w:color w:val="2D3B45"/>
          <w:sz w:val="24"/>
          <w:szCs w:val="24"/>
          <w:highlight w:val="white"/>
          <w:u w:val="single"/>
        </w:rPr>
      </w:pPr>
      <w:proofErr w:type="spellStart"/>
      <w:r>
        <w:rPr>
          <w:sz w:val="24"/>
          <w:szCs w:val="24"/>
        </w:rPr>
        <w:t>Bitmojis</w:t>
      </w:r>
      <w:proofErr w:type="spellEnd"/>
      <w:r>
        <w:rPr>
          <w:sz w:val="24"/>
          <w:szCs w:val="24"/>
        </w:rPr>
        <w:t xml:space="preserve"> and Emojis-Me images created from personal iPhone apps </w:t>
      </w:r>
    </w:p>
    <w:p w:rsidR="002F4475" w:rsidRDefault="002F4475" w:rsidP="001A2618">
      <w:pPr>
        <w:ind w:left="1003" w:right="-20" w:hanging="720"/>
        <w:rPr>
          <w:b/>
          <w:color w:val="2D3B45"/>
          <w:sz w:val="24"/>
          <w:szCs w:val="24"/>
          <w:highlight w:val="white"/>
          <w:u w:val="single"/>
        </w:rPr>
      </w:pPr>
    </w:p>
    <w:p w:rsidR="002F4475" w:rsidRDefault="002F4475">
      <w:pPr>
        <w:ind w:left="1003" w:right="-20" w:hanging="720"/>
        <w:rPr>
          <w:b/>
          <w:color w:val="2D3B45"/>
          <w:sz w:val="24"/>
          <w:szCs w:val="24"/>
          <w:highlight w:val="white"/>
          <w:u w:val="single"/>
        </w:rPr>
      </w:pPr>
    </w:p>
    <w:p w:rsidR="002F4475" w:rsidRDefault="002F4475">
      <w:pPr>
        <w:ind w:left="1003" w:right="-20" w:hanging="720"/>
        <w:rPr>
          <w:b/>
          <w:color w:val="2D3B45"/>
          <w:sz w:val="24"/>
          <w:szCs w:val="24"/>
          <w:highlight w:val="white"/>
          <w:u w:val="single"/>
        </w:rPr>
      </w:pPr>
    </w:p>
    <w:p w:rsidR="002F4475" w:rsidRDefault="002F4475">
      <w:pPr>
        <w:rPr>
          <w:sz w:val="24"/>
          <w:szCs w:val="24"/>
        </w:rPr>
      </w:pPr>
    </w:p>
    <w:p w:rsidR="002F4475" w:rsidRDefault="002F4475">
      <w:pPr>
        <w:rPr>
          <w:sz w:val="24"/>
          <w:szCs w:val="24"/>
        </w:rPr>
      </w:pPr>
    </w:p>
    <w:p w:rsidR="002F4475" w:rsidRDefault="002F4475">
      <w:pPr>
        <w:ind w:left="720"/>
        <w:rPr>
          <w:color w:val="2D3B45"/>
          <w:sz w:val="28"/>
          <w:szCs w:val="28"/>
          <w:highlight w:val="yellow"/>
        </w:rPr>
      </w:pPr>
    </w:p>
    <w:p w:rsidR="002F4475" w:rsidRDefault="002F4475">
      <w:pPr>
        <w:spacing w:before="300" w:after="280" w:line="240" w:lineRule="auto"/>
        <w:ind w:right="900"/>
        <w:rPr>
          <w:color w:val="2D3B45"/>
          <w:sz w:val="28"/>
          <w:szCs w:val="28"/>
          <w:highlight w:val="yellow"/>
        </w:rPr>
      </w:pPr>
    </w:p>
    <w:sectPr w:rsidR="002F4475">
      <w:pgSz w:w="11909" w:h="16834"/>
      <w:pgMar w:top="1440" w:right="1440" w:bottom="1440"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B58FE" w:rsidRDefault="00CB58FE">
      <w:pPr>
        <w:spacing w:line="240" w:lineRule="auto"/>
      </w:pPr>
      <w:r>
        <w:separator/>
      </w:r>
    </w:p>
  </w:endnote>
  <w:endnote w:type="continuationSeparator" w:id="0">
    <w:p w:rsidR="00CB58FE" w:rsidRDefault="00CB58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Roboto">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F4475" w:rsidRDefault="00CB58FE">
    <w:pPr>
      <w:jc w:val="right"/>
    </w:pPr>
    <w:r>
      <w:fldChar w:fldCharType="begin"/>
    </w:r>
    <w:r>
      <w:instrText>PAGE</w:instrText>
    </w:r>
    <w:r w:rsidR="00FC1C62">
      <w:fldChar w:fldCharType="separate"/>
    </w:r>
    <w:r w:rsidR="00FC1C6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F4475" w:rsidRDefault="00CB58FE">
    <w:pPr>
      <w:jc w:val="right"/>
    </w:pPr>
    <w:r>
      <w:fldChar w:fldCharType="begin"/>
    </w:r>
    <w:r>
      <w:instrText>PAGE</w:instrText>
    </w:r>
    <w:r w:rsidR="00FC1C62">
      <w:fldChar w:fldCharType="separate"/>
    </w:r>
    <w:r w:rsidR="00FC1C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B58FE" w:rsidRDefault="00CB58FE">
      <w:pPr>
        <w:spacing w:line="240" w:lineRule="auto"/>
      </w:pPr>
      <w:r>
        <w:separator/>
      </w:r>
    </w:p>
  </w:footnote>
  <w:footnote w:type="continuationSeparator" w:id="0">
    <w:p w:rsidR="00CB58FE" w:rsidRDefault="00CB58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F4475" w:rsidRDefault="00CB58FE">
    <w:r>
      <w:t xml:space="preserve">ETEC </w:t>
    </w:r>
    <w:proofErr w:type="gramStart"/>
    <w:r>
      <w:t>540  Final</w:t>
    </w:r>
    <w:proofErr w:type="gramEnd"/>
    <w:r>
      <w:t xml:space="preserve"> </w:t>
    </w:r>
    <w:proofErr w:type="spellStart"/>
    <w:r>
      <w:t>Project:The</w:t>
    </w:r>
    <w:proofErr w:type="spellEnd"/>
    <w:r>
      <w:t xml:space="preserve"> Arch of an Eyebrow</w:t>
    </w:r>
    <w:r>
      <w:tab/>
    </w:r>
    <w:r>
      <w:tab/>
    </w:r>
    <w:r>
      <w:tab/>
      <w:t xml:space="preserve">Rebecca </w:t>
    </w:r>
    <w:proofErr w:type="spellStart"/>
    <w:r>
      <w:t>Hydamacka</w:t>
    </w:r>
    <w:proofErr w:type="spellEnd"/>
  </w:p>
  <w:p w:rsidR="002F4475" w:rsidRDefault="002F4475"/>
  <w:p w:rsidR="002F4475" w:rsidRDefault="002F4475"/>
  <w:p w:rsidR="002F4475" w:rsidRDefault="002F44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F4475" w:rsidRDefault="00CB58FE">
    <w:r>
      <w:t xml:space="preserve">ETEC </w:t>
    </w:r>
    <w:proofErr w:type="gramStart"/>
    <w:r>
      <w:t>540  Final</w:t>
    </w:r>
    <w:proofErr w:type="gramEnd"/>
    <w:r>
      <w:t xml:space="preserve"> </w:t>
    </w:r>
    <w:proofErr w:type="spellStart"/>
    <w:r>
      <w:t>Project:The</w:t>
    </w:r>
    <w:proofErr w:type="spellEnd"/>
    <w:r>
      <w:t xml:space="preserve"> Arch of an Eyebrow</w:t>
    </w:r>
    <w:r>
      <w:tab/>
    </w:r>
    <w:r>
      <w:tab/>
    </w:r>
    <w:r>
      <w:tab/>
      <w:t xml:space="preserve">Rebecca </w:t>
    </w:r>
    <w:proofErr w:type="spellStart"/>
    <w:r>
      <w:t>Hydamacka</w:t>
    </w:r>
    <w:proofErr w:type="spellEnd"/>
  </w:p>
  <w:p w:rsidR="002F4475" w:rsidRDefault="00CB58FE">
    <w:proofErr w:type="spellStart"/>
    <w:r>
      <w:rPr>
        <w:sz w:val="24"/>
        <w:szCs w:val="24"/>
        <w:highlight w:val="white"/>
      </w:rPr>
      <w:t>Videoscribe</w:t>
    </w:r>
    <w:proofErr w:type="spellEnd"/>
    <w:r>
      <w:rPr>
        <w:sz w:val="24"/>
        <w:szCs w:val="24"/>
        <w:highlight w:val="white"/>
      </w:rPr>
      <w:t xml:space="preserve"> Script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475"/>
    <w:rsid w:val="001A2618"/>
    <w:rsid w:val="002F4475"/>
    <w:rsid w:val="00CB58FE"/>
    <w:rsid w:val="00FC1C6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833CB"/>
  <w15:docId w15:val="{797A25DF-24E4-2A4B-A8F4-702A9AF7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A2618"/>
    <w:rPr>
      <w:color w:val="0000FF" w:themeColor="hyperlink"/>
      <w:u w:val="single"/>
    </w:rPr>
  </w:style>
  <w:style w:type="character" w:styleId="UnresolvedMention">
    <w:name w:val="Unresolved Mention"/>
    <w:basedOn w:val="DefaultParagraphFont"/>
    <w:uiPriority w:val="99"/>
    <w:semiHidden/>
    <w:unhideWhenUsed/>
    <w:rsid w:val="001A26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unicode.org/L2/L2016/16160-emoji-professions.pdf" TargetMode="External"/><Relationship Id="rId18" Type="http://schemas.openxmlformats.org/officeDocument/2006/relationships/hyperlink" Target="https://emojitimeline.com/" TargetMode="External"/><Relationship Id="rId26" Type="http://schemas.openxmlformats.org/officeDocument/2006/relationships/hyperlink" Target="http://pkp.sfu.ca/files/Digital%20Literacy.pdf" TargetMode="External"/><Relationship Id="rId39" Type="http://schemas.openxmlformats.org/officeDocument/2006/relationships/hyperlink" Target="https://en.wikipedia.org/wiki/The_medium_is_the_message" TargetMode="External"/><Relationship Id="rId21" Type="http://schemas.openxmlformats.org/officeDocument/2006/relationships/hyperlink" Target="https://emojipedia.org/face-with-raised-eyebrow/" TargetMode="External"/><Relationship Id="rId34" Type="http://schemas.openxmlformats.org/officeDocument/2006/relationships/hyperlink" Target="https://www.forbes.com/sites/alysonkrueger/2016/03/24/the-deeper-meaning-behind-bitmojis-why-we-all-love-them-so-much/" TargetMode="External"/><Relationship Id="rId42" Type="http://schemas.openxmlformats.org/officeDocument/2006/relationships/hyperlink" Target="https://youtu.be/AWa8mzeAsQM" TargetMode="External"/><Relationship Id="rId47" Type="http://schemas.openxmlformats.org/officeDocument/2006/relationships/hyperlink" Target="http://www.futureofwriting.com/2017/12/19/the-life-of-an-emoji/"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hyperlink" Target="https://www.androidauthority.com/female-emoji-692031/" TargetMode="External"/><Relationship Id="rId11" Type="http://schemas.openxmlformats.org/officeDocument/2006/relationships/image" Target="media/image4.png"/><Relationship Id="rId24" Type="http://schemas.openxmlformats.org/officeDocument/2006/relationships/hyperlink" Target="https://www.cultofmac.com/313191/apple-adds-300-racially-diverse-emojis-ios-8-3/" TargetMode="External"/><Relationship Id="rId32" Type="http://schemas.openxmlformats.org/officeDocument/2006/relationships/hyperlink" Target="https://www.britannica.com/story/whats-the-difference-between-emoji-and-emoticons" TargetMode="External"/><Relationship Id="rId37" Type="http://schemas.openxmlformats.org/officeDocument/2006/relationships/hyperlink" Target="https://unsplash.com/photos/CBDrkkViM-Q" TargetMode="External"/><Relationship Id="rId40" Type="http://schemas.openxmlformats.org/officeDocument/2006/relationships/hyperlink" Target="https://en.wikipedia.org/wiki/The_medium_is_the_message" TargetMode="External"/><Relationship Id="rId45" Type="http://schemas.openxmlformats.org/officeDocument/2006/relationships/hyperlink" Target="https://www.wired.com/story/guide-emoji/"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wired.com/story/app-pack-animoji-dupes/" TargetMode="External"/><Relationship Id="rId28" Type="http://schemas.openxmlformats.org/officeDocument/2006/relationships/hyperlink" Target="https://pkp.sfu.ca/files/Digital%20Literacy.pdf" TargetMode="External"/><Relationship Id="rId36" Type="http://schemas.openxmlformats.org/officeDocument/2006/relationships/hyperlink" Target="https://99percentinvisible.org/episode/ubiquitous-icons-peace-power-and-happiness/2/" TargetMode="External"/><Relationship Id="rId49" Type="http://schemas.openxmlformats.org/officeDocument/2006/relationships/hyperlink" Target="http://theallusionist.org/new-rules" TargetMode="External"/><Relationship Id="rId10" Type="http://schemas.openxmlformats.org/officeDocument/2006/relationships/hyperlink" Target="https://unicode.org/" TargetMode="External"/><Relationship Id="rId19" Type="http://schemas.openxmlformats.org/officeDocument/2006/relationships/hyperlink" Target="https://doi-org.ezproxy.library.ubc.ca/10.4324/9781410600110" TargetMode="External"/><Relationship Id="rId31" Type="http://schemas.openxmlformats.org/officeDocument/2006/relationships/hyperlink" Target="https://www.amazon.com/Emoji-Code-Linguistics-Behind-Scaredy/dp/1250129060" TargetMode="External"/><Relationship Id="rId44" Type="http://schemas.openxmlformats.org/officeDocument/2006/relationships/hyperlink" Target="https://nowthisnews.com/videos/future/documentary-picture-character-and-the-creation-of-emoji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s://www.nytimes.com/2016/03/13/opinion/sunday/emoji-feminism.html?_r=0" TargetMode="External"/><Relationship Id="rId27" Type="http://schemas.openxmlformats.org/officeDocument/2006/relationships/hyperlink" Target="http://pkp.sfu.ca/files/Digital%20Literacy.pdf" TargetMode="External"/><Relationship Id="rId30" Type="http://schemas.openxmlformats.org/officeDocument/2006/relationships/hyperlink" Target="https://www.amazon.com/Emoji-Code-Linguistics-Behind-Scaredy/dp/1250129060" TargetMode="External"/><Relationship Id="rId35" Type="http://schemas.openxmlformats.org/officeDocument/2006/relationships/hyperlink" Target="https://www.digitaltrends.com/mobile/what-is-bitmoji/" TargetMode="External"/><Relationship Id="rId43" Type="http://schemas.openxmlformats.org/officeDocument/2006/relationships/hyperlink" Target="https://www.facebook.com/watch/?v=312986642957289" TargetMode="External"/><Relationship Id="rId48" Type="http://schemas.openxmlformats.org/officeDocument/2006/relationships/hyperlink" Target="https://home.unicode.org/emoji/about-emoji/"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pkp.sfu.ca/files/Digital%20Literacy.pdf" TargetMode="External"/><Relationship Id="rId33" Type="http://schemas.openxmlformats.org/officeDocument/2006/relationships/hyperlink" Target="https://www.history.com/news/world-war-ii-propaganda-posters-photos-united-states-home-front" TargetMode="External"/><Relationship Id="rId38" Type="http://schemas.openxmlformats.org/officeDocument/2006/relationships/hyperlink" Target="https://www.history.com/news/world-war-ii-propaganda-posters-photos-united-states-home-front" TargetMode="External"/><Relationship Id="rId46" Type="http://schemas.openxmlformats.org/officeDocument/2006/relationships/hyperlink" Target="https://youtu.be/-q96wvdJTJ8" TargetMode="External"/><Relationship Id="rId20" Type="http://schemas.openxmlformats.org/officeDocument/2006/relationships/hyperlink" Target="https://www-jstor-org.ezproxy.library.ubc.ca/stable/26002395" TargetMode="External"/><Relationship Id="rId41" Type="http://schemas.openxmlformats.org/officeDocument/2006/relationships/hyperlink" Target="https://www.nationalww2museum.org/war/topics/women-world-war-ii"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CD598-5E8D-8246-8B4E-D0C55D534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2417</Words>
  <Characters>13782</Characters>
  <Application>Microsoft Office Word</Application>
  <DocSecurity>0</DocSecurity>
  <Lines>114</Lines>
  <Paragraphs>32</Paragraphs>
  <ScaleCrop>false</ScaleCrop>
  <Company/>
  <LinksUpToDate>false</LinksUpToDate>
  <CharactersWithSpaces>16167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Hydamacka</cp:lastModifiedBy>
  <cp:revision>3</cp:revision>
  <dcterms:created xsi:type="dcterms:W3CDTF">2020-08-11T19:45:00Z</dcterms:created>
  <dcterms:modified xsi:type="dcterms:W3CDTF">2020-08-11T20:11:00Z</dcterms:modified>
</cp:coreProperties>
</file>