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65" w:rsidRDefault="00FD085A">
      <w:r>
        <w:t xml:space="preserve">The definitions </w:t>
      </w:r>
      <w:r w:rsidR="001430D1">
        <w:t xml:space="preserve">assignment </w:t>
      </w:r>
      <w:r>
        <w:t xml:space="preserve">turned out to be a great learning experience where I was able to realize awareness of my audience, use different levels of detail in my writing, and </w:t>
      </w:r>
      <w:r w:rsidR="00FD2FEA">
        <w:t xml:space="preserve">give my readers a better understanding of the material by conveying my point with accuracy. </w:t>
      </w:r>
    </w:p>
    <w:p w:rsidR="00936F96" w:rsidRDefault="00936F96"/>
    <w:p w:rsidR="006D2598" w:rsidRDefault="00B35C3D">
      <w:r>
        <w:t xml:space="preserve">I decided to choose a topic that makes use of many economic factors as well as a topic that needs more recognition and understanding for professionals who may overlook the concepts strengths and weaknesses. </w:t>
      </w:r>
      <w:r w:rsidR="00863D65">
        <w:t>In my original writing, I used less detail than I am comfortable with; I commonly include to</w:t>
      </w:r>
      <w:r w:rsidR="00E63298">
        <w:t>o</w:t>
      </w:r>
      <w:r w:rsidR="00863D65">
        <w:t xml:space="preserve"> much information for fear of leaving any information out. </w:t>
      </w:r>
      <w:r w:rsidR="006B5A51">
        <w:t xml:space="preserve">I included information expressing the importance of the subject to relevant careers paths and industries. </w:t>
      </w:r>
      <w:r w:rsidR="0001779B">
        <w:t xml:space="preserve">I also made sure that I did not use jargon or biased information so not to confuse the reader. </w:t>
      </w:r>
      <w:r w:rsidR="006D2598">
        <w:t>For my expanded definition, I decided to answer the most relevant questions that my audience will want and need to understand about my topic.</w:t>
      </w:r>
      <w:r w:rsidR="00857DB6">
        <w:t xml:space="preserve"> I clarified the applications, misconceptions, context, and background of my topic. </w:t>
      </w:r>
    </w:p>
    <w:p w:rsidR="00517F37" w:rsidRDefault="00517F37" w:rsidP="00DE1697">
      <w:pPr>
        <w:rPr>
          <w:color w:val="7030A0"/>
        </w:rPr>
      </w:pPr>
    </w:p>
    <w:p w:rsidR="00A624E3" w:rsidRDefault="00581739">
      <w:r>
        <w:t>I tend to apply what I learn to a practical application so that I gain a deeper understanding, therefore this was one of my biggest concerns while reading my peers article.</w:t>
      </w:r>
      <w:r w:rsidR="00F74E9D">
        <w:t xml:space="preserve"> </w:t>
      </w:r>
      <w:r w:rsidR="00DE1697">
        <w:t xml:space="preserve">During my peer review for Travis Gritter, </w:t>
      </w:r>
      <w:r w:rsidR="00243736">
        <w:t xml:space="preserve">my first impression was that of awe in his ability to explain intricate details extremely well. Although as a layman, I felt that this detail did overwhelm my learning style. </w:t>
      </w:r>
      <w:r w:rsidR="00A624E3">
        <w:t xml:space="preserve">I decided that the purpose, audience, and organization of the authors work was second to none and that it deserved special recognition. </w:t>
      </w:r>
      <w:r w:rsidR="001807E5">
        <w:t>My final impression of Travis’ work is effective communication and clarity.</w:t>
      </w:r>
    </w:p>
    <w:p w:rsidR="0065518A" w:rsidRDefault="0065518A">
      <w:pPr>
        <w:rPr>
          <w:color w:val="7030A0"/>
        </w:rPr>
      </w:pPr>
    </w:p>
    <w:p w:rsidR="005349BD" w:rsidRPr="00B17F3C" w:rsidRDefault="007078E3">
      <w:r>
        <w:t xml:space="preserve">While editing my original </w:t>
      </w:r>
      <w:r w:rsidR="00571C85">
        <w:t>writing,</w:t>
      </w:r>
      <w:r w:rsidR="00A10FF4">
        <w:t xml:space="preserve"> </w:t>
      </w:r>
      <w:r w:rsidR="00A624E3">
        <w:t xml:space="preserve">I improved upon my attention to detail in style and citations, as well as </w:t>
      </w:r>
      <w:r w:rsidR="00B17F3C">
        <w:t xml:space="preserve">the more effective structure to promote clarity for my audience. </w:t>
      </w:r>
      <w:r w:rsidR="005349BD">
        <w:t xml:space="preserve">I agreed with, and decided to follow Travis’ critique </w:t>
      </w:r>
      <w:r w:rsidR="006F06C9">
        <w:t>on style, citation use, organization, and visuals location.</w:t>
      </w:r>
      <w:r w:rsidR="00144C83">
        <w:t xml:space="preserve"> </w:t>
      </w:r>
      <w:r w:rsidR="00C15AFD">
        <w:t xml:space="preserve">His </w:t>
      </w:r>
      <w:r w:rsidR="003D5485">
        <w:t xml:space="preserve">suggestions will directly increase my writings </w:t>
      </w:r>
      <w:r w:rsidR="00920DBF">
        <w:t xml:space="preserve">ability to effectively communicate. </w:t>
      </w:r>
    </w:p>
    <w:p w:rsidR="00BD5140" w:rsidRDefault="00BD5140">
      <w:pPr>
        <w:rPr>
          <w:color w:val="7030A0"/>
        </w:rPr>
      </w:pPr>
    </w:p>
    <w:p w:rsidR="0089036C" w:rsidRDefault="00B75031">
      <w:r>
        <w:t xml:space="preserve">I learned that my writing style is strong, but needs improvement to increase clarity for my readers. An example being the location of the visual explanatory strategy in my work. </w:t>
      </w:r>
      <w:r w:rsidR="00DE5869">
        <w:t>Travis’ writing style gave me insight into what strong explanatory and detail oriented writing ought to look like.</w:t>
      </w:r>
      <w:bookmarkStart w:id="0" w:name="_GoBack"/>
      <w:bookmarkEnd w:id="0"/>
    </w:p>
    <w:p w:rsidR="0089036C" w:rsidRDefault="0089036C"/>
    <w:p w:rsidR="0089036C" w:rsidRDefault="006B06E4">
      <w:r>
        <w:t xml:space="preserve">Revised Definitions </w:t>
      </w:r>
    </w:p>
    <w:p w:rsidR="0089036C" w:rsidRDefault="006B06E4">
      <w:hyperlink r:id="rId5" w:history="1">
        <w:r w:rsidRPr="006B06E4">
          <w:rPr>
            <w:rStyle w:val="Hyperlink"/>
          </w:rPr>
          <w:t>Richard Bryant ENGL 301 1.3 Definitions Peer Revised.docx</w:t>
        </w:r>
      </w:hyperlink>
    </w:p>
    <w:p w:rsidR="006B06E4" w:rsidRDefault="00281907">
      <w:r>
        <w:t>Peer Review – Travis Gritter</w:t>
      </w:r>
    </w:p>
    <w:p w:rsidR="002D3AD7" w:rsidRDefault="006B06E4">
      <w:pPr>
        <w:rPr>
          <w:b/>
        </w:rPr>
      </w:pPr>
      <w:hyperlink r:id="rId6" w:history="1">
        <w:r w:rsidRPr="00C03310">
          <w:rPr>
            <w:rStyle w:val="Hyperlink"/>
          </w:rPr>
          <w:t>http://engl301.arts.ubc.ca/2017/02/02/assignment-13-review-for-rick-bryant/</w:t>
        </w:r>
      </w:hyperlink>
    </w:p>
    <w:p w:rsidR="006B06E4" w:rsidRPr="006B06E4" w:rsidRDefault="006B06E4">
      <w:pPr>
        <w:rPr>
          <w:b/>
        </w:rPr>
      </w:pPr>
    </w:p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p w:rsidR="002D3AD7" w:rsidRDefault="002D3AD7"/>
    <w:sectPr w:rsidR="002D3A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F7"/>
    <w:rsid w:val="0001779B"/>
    <w:rsid w:val="00103494"/>
    <w:rsid w:val="001430D1"/>
    <w:rsid w:val="00144C83"/>
    <w:rsid w:val="001807E5"/>
    <w:rsid w:val="001E1BB2"/>
    <w:rsid w:val="002112F7"/>
    <w:rsid w:val="002307B0"/>
    <w:rsid w:val="00243736"/>
    <w:rsid w:val="00264A7D"/>
    <w:rsid w:val="002804E5"/>
    <w:rsid w:val="00281907"/>
    <w:rsid w:val="002A1ACC"/>
    <w:rsid w:val="002D3AD7"/>
    <w:rsid w:val="002F1532"/>
    <w:rsid w:val="00360666"/>
    <w:rsid w:val="0039031D"/>
    <w:rsid w:val="003942F1"/>
    <w:rsid w:val="0039736D"/>
    <w:rsid w:val="003C26B8"/>
    <w:rsid w:val="003D5485"/>
    <w:rsid w:val="00406D9E"/>
    <w:rsid w:val="0042451A"/>
    <w:rsid w:val="004B10B5"/>
    <w:rsid w:val="00517F37"/>
    <w:rsid w:val="005349BD"/>
    <w:rsid w:val="005357A4"/>
    <w:rsid w:val="00571C85"/>
    <w:rsid w:val="00581739"/>
    <w:rsid w:val="006008CC"/>
    <w:rsid w:val="0065518A"/>
    <w:rsid w:val="006B06E4"/>
    <w:rsid w:val="006B5A51"/>
    <w:rsid w:val="006D2598"/>
    <w:rsid w:val="006F06C9"/>
    <w:rsid w:val="006F2402"/>
    <w:rsid w:val="007078E3"/>
    <w:rsid w:val="00710269"/>
    <w:rsid w:val="0076025B"/>
    <w:rsid w:val="00792F16"/>
    <w:rsid w:val="00857DB6"/>
    <w:rsid w:val="00863D65"/>
    <w:rsid w:val="00885B95"/>
    <w:rsid w:val="0089036C"/>
    <w:rsid w:val="008C08BD"/>
    <w:rsid w:val="00920DBF"/>
    <w:rsid w:val="00936F96"/>
    <w:rsid w:val="00A10F8B"/>
    <w:rsid w:val="00A10FF4"/>
    <w:rsid w:val="00A34357"/>
    <w:rsid w:val="00A624E3"/>
    <w:rsid w:val="00B17F3C"/>
    <w:rsid w:val="00B22562"/>
    <w:rsid w:val="00B35C3D"/>
    <w:rsid w:val="00B7296D"/>
    <w:rsid w:val="00B75031"/>
    <w:rsid w:val="00BD5140"/>
    <w:rsid w:val="00BF76CE"/>
    <w:rsid w:val="00C077B6"/>
    <w:rsid w:val="00C15AFD"/>
    <w:rsid w:val="00C21E5F"/>
    <w:rsid w:val="00C44EB0"/>
    <w:rsid w:val="00C70482"/>
    <w:rsid w:val="00CA4BDC"/>
    <w:rsid w:val="00DE1697"/>
    <w:rsid w:val="00DE5869"/>
    <w:rsid w:val="00DF009A"/>
    <w:rsid w:val="00E63298"/>
    <w:rsid w:val="00EC653D"/>
    <w:rsid w:val="00F04A02"/>
    <w:rsid w:val="00F27317"/>
    <w:rsid w:val="00F33D18"/>
    <w:rsid w:val="00F74E9D"/>
    <w:rsid w:val="00FA716E"/>
    <w:rsid w:val="00FC0603"/>
    <w:rsid w:val="00FD085A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8105"/>
  <w15:chartTrackingRefBased/>
  <w15:docId w15:val="{2229AFD3-2B1A-4FD7-8D48-2174E5E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04A02"/>
    <w:rPr>
      <w:b/>
      <w:bCs/>
    </w:rPr>
  </w:style>
  <w:style w:type="character" w:styleId="Hyperlink">
    <w:name w:val="Hyperlink"/>
    <w:basedOn w:val="DefaultParagraphFont"/>
    <w:uiPriority w:val="99"/>
    <w:unhideWhenUsed/>
    <w:rsid w:val="006B0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gl301.arts.ubc.ca/2017/02/02/assignment-13-review-for-rick-bryant/" TargetMode="External"/><Relationship Id="rId5" Type="http://schemas.openxmlformats.org/officeDocument/2006/relationships/hyperlink" Target="Richard%20Bryant%20ENGL%20301%201.3%20Definitions%20Peer%20Revise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8B97-7E62-40AB-B31A-8E6F20C0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68</cp:revision>
  <dcterms:created xsi:type="dcterms:W3CDTF">2017-01-30T18:51:00Z</dcterms:created>
  <dcterms:modified xsi:type="dcterms:W3CDTF">2017-02-06T23:04:00Z</dcterms:modified>
</cp:coreProperties>
</file>