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C7" w:rsidRDefault="002506C7" w:rsidP="002506C7">
      <w:r>
        <w:t>To:</w:t>
      </w:r>
      <w:r w:rsidR="00EB6FF3">
        <w:t xml:space="preserve"> </w:t>
      </w:r>
      <w:r w:rsidR="00E3482F">
        <w:t>Erika Paterson</w:t>
      </w:r>
    </w:p>
    <w:p w:rsidR="002506C7" w:rsidRDefault="002506C7" w:rsidP="002506C7">
      <w:r>
        <w:t>From:</w:t>
      </w:r>
      <w:r w:rsidR="00EB6FF3">
        <w:t xml:space="preserve"> Richard Bryant</w:t>
      </w:r>
    </w:p>
    <w:p w:rsidR="002506C7" w:rsidRDefault="002506C7" w:rsidP="002506C7">
      <w:r>
        <w:t>Date: February 5</w:t>
      </w:r>
      <w:r w:rsidRPr="004E554D">
        <w:rPr>
          <w:vertAlign w:val="superscript"/>
        </w:rPr>
        <w:t>th</w:t>
      </w:r>
      <w:r>
        <w:t xml:space="preserve"> 2017</w:t>
      </w:r>
    </w:p>
    <w:p w:rsidR="000440DA" w:rsidRDefault="002506C7" w:rsidP="000440DA">
      <w:r>
        <w:t xml:space="preserve">Subject: </w:t>
      </w:r>
      <w:r w:rsidR="003C4492">
        <w:t xml:space="preserve">Our purpose is to Improve </w:t>
      </w:r>
      <w:r w:rsidR="000440DA" w:rsidRPr="00541F92">
        <w:t>the customer experience, or net promotor score (measure for customer experience),</w:t>
      </w:r>
      <w:r w:rsidR="00D642A4">
        <w:t xml:space="preserve"> to a level that exceeds 80% of the company,</w:t>
      </w:r>
      <w:r w:rsidR="00CD3D58">
        <w:t xml:space="preserve"> at Best Buy Canada, Nanaimo, by the end of 2017.</w:t>
      </w:r>
    </w:p>
    <w:p w:rsidR="00E3482F" w:rsidRDefault="00E3482F" w:rsidP="002506C7">
      <w:pPr>
        <w:rPr>
          <w:b/>
          <w:color w:val="7030A0"/>
        </w:rPr>
      </w:pPr>
    </w:p>
    <w:p w:rsidR="002506C7" w:rsidRPr="009F6199" w:rsidRDefault="002506C7" w:rsidP="002506C7">
      <w:r w:rsidRPr="009F6199">
        <w:t>Introduction</w:t>
      </w:r>
    </w:p>
    <w:p w:rsidR="00135715" w:rsidRDefault="00237EDC" w:rsidP="002506C7">
      <w:r>
        <w:t>Best Buy works like every other business, more specifically they compete in the market for a competitive advantage over other industry leaders. This is the main problem all businesses face, and Best Buy’s answer to this is a behavior pa</w:t>
      </w:r>
      <w:r w:rsidR="002343AD">
        <w:t>radigm called Net Promoter Score. Without going into detail, this is a measure for customer experience</w:t>
      </w:r>
      <w:r w:rsidR="00135715">
        <w:t xml:space="preserve"> built on customer feedback. </w:t>
      </w:r>
      <w:r w:rsidR="00DE14D1">
        <w:t xml:space="preserve">This topic is a direct link to, and affects my community and workplace every single day to a very large degree. Like I said, it is a behavior paradigm that we act on each day. </w:t>
      </w:r>
      <w:r w:rsidR="00135715">
        <w:t>T</w:t>
      </w:r>
      <w:r w:rsidR="005819A0">
        <w:t xml:space="preserve">he problem remains the same, as businesses want the best </w:t>
      </w:r>
      <w:r w:rsidR="003A53E4">
        <w:t xml:space="preserve">feedback possible at all times, this feedback has many factors that dictate its outcome that our store </w:t>
      </w:r>
      <w:r w:rsidR="00E91C34">
        <w:t xml:space="preserve">can directly action and improve. </w:t>
      </w:r>
    </w:p>
    <w:p w:rsidR="00B974B0" w:rsidRDefault="00811B8F" w:rsidP="002506C7">
      <w:r>
        <w:t xml:space="preserve">The </w:t>
      </w:r>
      <w:r w:rsidR="00833A02">
        <w:t xml:space="preserve">factors that contribute to </w:t>
      </w:r>
      <w:r>
        <w:t>net promoter score are</w:t>
      </w:r>
      <w:r w:rsidR="005D6C11">
        <w:t>: employee availability, employee knowledge, cashier friendliness, product availability, store appearance, shoppi</w:t>
      </w:r>
      <w:r w:rsidR="0073060A">
        <w:t xml:space="preserve">ng experience, and working displays. </w:t>
      </w:r>
      <w:r w:rsidR="009333CA">
        <w:t>If all our employe</w:t>
      </w:r>
      <w:r w:rsidR="00973428">
        <w:t xml:space="preserve">es worked together to exceed </w:t>
      </w:r>
      <w:r w:rsidR="009333CA">
        <w:t>8</w:t>
      </w:r>
      <w:r w:rsidR="00973428">
        <w:t>0% positive feedback in each of these areas</w:t>
      </w:r>
      <w:r w:rsidR="00734BC1">
        <w:t xml:space="preserve">, we will have completed our mission to </w:t>
      </w:r>
      <w:r w:rsidR="004D5EB8">
        <w:t xml:space="preserve">gain a competitive advantage. </w:t>
      </w:r>
      <w:r w:rsidR="00B974B0">
        <w:t xml:space="preserve">This causal proposal will address </w:t>
      </w:r>
      <w:r w:rsidR="00CD4018">
        <w:t xml:space="preserve">these critical areas and illustrate the </w:t>
      </w:r>
      <w:r w:rsidR="00880874">
        <w:t xml:space="preserve">appropriate course of action and solution. </w:t>
      </w:r>
    </w:p>
    <w:p w:rsidR="00E32184" w:rsidRDefault="00E32184" w:rsidP="002506C7">
      <w:pPr>
        <w:rPr>
          <w:color w:val="7030A0"/>
        </w:rPr>
      </w:pPr>
    </w:p>
    <w:p w:rsidR="002506C7" w:rsidRPr="009207F2" w:rsidRDefault="002506C7" w:rsidP="002506C7">
      <w:r w:rsidRPr="009207F2">
        <w:t>Statement problem</w:t>
      </w:r>
    </w:p>
    <w:p w:rsidR="00366B32" w:rsidRDefault="00547F49" w:rsidP="002506C7">
      <w:r w:rsidRPr="009207F2">
        <w:t xml:space="preserve">To gain a competitive advantage, Best Buy must use net promoter score to </w:t>
      </w:r>
      <w:r>
        <w:t xml:space="preserve">change behavior in our store in order to achieve a minimum 80% satisfaction </w:t>
      </w:r>
      <w:r w:rsidR="00366B32">
        <w:t xml:space="preserve">with customers. Subpar customer feedback will result in </w:t>
      </w:r>
      <w:r w:rsidR="00E53747">
        <w:t xml:space="preserve">unachieved performance goals, negative impact on community image, and </w:t>
      </w:r>
      <w:r w:rsidR="00366B32">
        <w:t xml:space="preserve">ultimately revenue loss and therefore job loss. </w:t>
      </w:r>
    </w:p>
    <w:p w:rsidR="00D8423A" w:rsidRDefault="00D8423A" w:rsidP="002506C7"/>
    <w:p w:rsidR="002506C7" w:rsidRPr="00F5458B" w:rsidRDefault="002506C7" w:rsidP="002506C7">
      <w:r w:rsidRPr="00F5458B">
        <w:t>Proposed Solution</w:t>
      </w:r>
    </w:p>
    <w:p w:rsidR="002B765F" w:rsidRDefault="00B54B81" w:rsidP="002506C7">
      <w:r>
        <w:t xml:space="preserve">The </w:t>
      </w:r>
      <w:r w:rsidR="00AC20DC">
        <w:t xml:space="preserve">factors, or customer needs, stated above </w:t>
      </w:r>
      <w:r w:rsidR="004B04C4">
        <w:t xml:space="preserve">have been assessed by the company and are </w:t>
      </w:r>
      <w:r w:rsidR="006812BB">
        <w:t xml:space="preserve">therefore the </w:t>
      </w:r>
      <w:r w:rsidR="00601C37">
        <w:t xml:space="preserve">most important </w:t>
      </w:r>
      <w:r w:rsidR="00A84A7F">
        <w:t xml:space="preserve">dimensions to our customers, at a national level. </w:t>
      </w:r>
      <w:r w:rsidR="00622283">
        <w:t>T</w:t>
      </w:r>
      <w:r w:rsidR="00622283">
        <w:t>he most realist</w:t>
      </w:r>
      <w:r w:rsidR="00622283">
        <w:t xml:space="preserve">ic and cost effective solution is to create an atmosphere, or </w:t>
      </w:r>
      <w:r w:rsidR="00450CE1">
        <w:t xml:space="preserve">foster </w:t>
      </w:r>
      <w:r w:rsidR="00622283">
        <w:t xml:space="preserve">an </w:t>
      </w:r>
      <w:r w:rsidR="00450CE1">
        <w:t>overall behavior, that exceeds all customer expectations, in order to create the competitive advantage that our business needs. We will create a tangible vision for employees to follow,</w:t>
      </w:r>
      <w:r w:rsidR="008E0DCE">
        <w:t xml:space="preserve"> then accountability will be communicated and each employee will </w:t>
      </w:r>
      <w:r w:rsidR="00B3398F">
        <w:t xml:space="preserve">impact each net promoter score factor individually, and </w:t>
      </w:r>
      <w:r w:rsidR="00D875CD">
        <w:t>lastly,</w:t>
      </w:r>
      <w:r w:rsidR="00B3398F">
        <w:t xml:space="preserve"> we will follow up with each employee to maximize effective progress. </w:t>
      </w:r>
    </w:p>
    <w:p w:rsidR="00DF7A0C" w:rsidRDefault="00DF7A0C" w:rsidP="002506C7"/>
    <w:p w:rsidR="00767D0F" w:rsidRDefault="009D11F6" w:rsidP="002506C7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Achieving this solution will benefit our cause by </w:t>
      </w:r>
      <w:r w:rsidR="007A458B">
        <w:rPr>
          <w:color w:val="000000" w:themeColor="text1"/>
        </w:rPr>
        <w:t xml:space="preserve">increasing revenue for the long term, exceeding performance goals, </w:t>
      </w:r>
      <w:r w:rsidR="009D180C">
        <w:rPr>
          <w:color w:val="000000" w:themeColor="text1"/>
        </w:rPr>
        <w:t>and creating a</w:t>
      </w:r>
      <w:r w:rsidR="00C532E3">
        <w:rPr>
          <w:color w:val="000000" w:themeColor="text1"/>
        </w:rPr>
        <w:t>n</w:t>
      </w:r>
      <w:r w:rsidR="009D180C">
        <w:rPr>
          <w:color w:val="000000" w:themeColor="text1"/>
        </w:rPr>
        <w:t xml:space="preserve"> image in the community that will foster bett</w:t>
      </w:r>
      <w:r w:rsidR="00742835">
        <w:rPr>
          <w:color w:val="000000" w:themeColor="text1"/>
        </w:rPr>
        <w:t xml:space="preserve">er feedback and promote longevity. </w:t>
      </w:r>
      <w:r w:rsidR="000C5680">
        <w:rPr>
          <w:color w:val="000000" w:themeColor="text1"/>
        </w:rPr>
        <w:t>Objections may originate from our employees</w:t>
      </w:r>
      <w:r w:rsidR="00002F16">
        <w:rPr>
          <w:color w:val="000000" w:themeColor="text1"/>
        </w:rPr>
        <w:t xml:space="preserve"> in the form of:</w:t>
      </w:r>
      <w:r w:rsidR="00DA312D">
        <w:rPr>
          <w:color w:val="000000" w:themeColor="text1"/>
        </w:rPr>
        <w:t xml:space="preserve"> </w:t>
      </w:r>
      <w:r w:rsidR="00C532E3">
        <w:rPr>
          <w:color w:val="000000" w:themeColor="text1"/>
        </w:rPr>
        <w:t>aversion to change, unaligned goals with the company, and possible misinterpretations.</w:t>
      </w:r>
    </w:p>
    <w:p w:rsidR="00B025BC" w:rsidRDefault="000C5680" w:rsidP="002506C7">
      <w:pPr>
        <w:rPr>
          <w:color w:val="000000" w:themeColor="text1"/>
        </w:rPr>
      </w:pPr>
      <w:r>
        <w:rPr>
          <w:color w:val="000000" w:themeColor="text1"/>
        </w:rPr>
        <w:t xml:space="preserve">We must be aware that customer feedback will only give us a portion of the whole picture, we must read between the lines in order to use their information effectively. </w:t>
      </w:r>
    </w:p>
    <w:p w:rsidR="00767D0F" w:rsidRPr="00D63158" w:rsidRDefault="00B025BC" w:rsidP="002506C7">
      <w:pPr>
        <w:rPr>
          <w:color w:val="000000" w:themeColor="text1"/>
        </w:rPr>
      </w:pPr>
      <w:r>
        <w:rPr>
          <w:color w:val="000000" w:themeColor="text1"/>
        </w:rPr>
        <w:t>Promoting net promoter score positively impacts our business, likewise, ou</w:t>
      </w:r>
      <w:r w:rsidR="00DA1977">
        <w:rPr>
          <w:color w:val="000000" w:themeColor="text1"/>
        </w:rPr>
        <w:t xml:space="preserve">r employees can gain equally </w:t>
      </w:r>
      <w:r w:rsidR="00CE72E2">
        <w:rPr>
          <w:color w:val="000000" w:themeColor="text1"/>
        </w:rPr>
        <w:t>by taking these critical thinking skills and</w:t>
      </w:r>
      <w:r w:rsidR="00CE72E2">
        <w:rPr>
          <w:color w:val="000000" w:themeColor="text1"/>
        </w:rPr>
        <w:t xml:space="preserve"> applying them </w:t>
      </w:r>
      <w:r w:rsidR="00DA1977">
        <w:rPr>
          <w:color w:val="000000" w:themeColor="text1"/>
        </w:rPr>
        <w:t xml:space="preserve">in </w:t>
      </w:r>
      <w:r>
        <w:rPr>
          <w:color w:val="000000" w:themeColor="text1"/>
        </w:rPr>
        <w:t>diffe</w:t>
      </w:r>
      <w:r w:rsidR="007C3925">
        <w:rPr>
          <w:color w:val="000000" w:themeColor="text1"/>
        </w:rPr>
        <w:t xml:space="preserve">rent aspects of their own lives. </w:t>
      </w:r>
      <w:r w:rsidR="00736713">
        <w:rPr>
          <w:color w:val="000000" w:themeColor="text1"/>
        </w:rPr>
        <w:t xml:space="preserve">This is a recipe for effectiveness. </w:t>
      </w:r>
      <w:r w:rsidR="00D63158">
        <w:rPr>
          <w:color w:val="000000" w:themeColor="text1"/>
        </w:rPr>
        <w:t xml:space="preserve">This initiative illustrates to our leadership team that </w:t>
      </w:r>
      <w:r w:rsidR="0084406B">
        <w:t>there are other frames to view this problem in, and they can lead to a new</w:t>
      </w:r>
      <w:r w:rsidR="004261CD">
        <w:t xml:space="preserve"> and improved behavior paradigm that will drive results more quickly.</w:t>
      </w:r>
      <w:r w:rsidR="00D63158">
        <w:t xml:space="preserve"> </w:t>
      </w:r>
      <w:r w:rsidR="00B11FBE">
        <w:t xml:space="preserve">Foster this groupthink </w:t>
      </w:r>
    </w:p>
    <w:p w:rsidR="009C6E8B" w:rsidRPr="00F5458B" w:rsidRDefault="009C6E8B" w:rsidP="002506C7"/>
    <w:p w:rsidR="002506C7" w:rsidRPr="00F5458B" w:rsidRDefault="002506C7" w:rsidP="002506C7">
      <w:r w:rsidRPr="00F5458B">
        <w:t>Scope</w:t>
      </w:r>
    </w:p>
    <w:p w:rsidR="00B974B0" w:rsidRPr="00F5458B" w:rsidRDefault="00AE1368" w:rsidP="002506C7">
      <w:r w:rsidRPr="00F5458B">
        <w:t xml:space="preserve">In order to </w:t>
      </w:r>
      <w:r w:rsidR="003F0322" w:rsidRPr="00F5458B">
        <w:t>analyze e</w:t>
      </w:r>
      <w:r w:rsidR="00680614">
        <w:t xml:space="preserve">ach of these contributing factors, </w:t>
      </w:r>
      <w:r w:rsidR="003F0322" w:rsidRPr="00F5458B">
        <w:t xml:space="preserve">I will </w:t>
      </w:r>
      <w:r w:rsidR="00F5458B" w:rsidRPr="00F5458B">
        <w:t xml:space="preserve">investigate the following </w:t>
      </w:r>
      <w:r w:rsidR="00F5458B">
        <w:t>opportunity areas:</w:t>
      </w:r>
    </w:p>
    <w:p w:rsidR="007A74C7" w:rsidRDefault="007A74C7" w:rsidP="007A74C7">
      <w:r>
        <w:t>1. What are the highest and lowest ranking factors, trending across all customers?</w:t>
      </w:r>
    </w:p>
    <w:p w:rsidR="00885832" w:rsidRDefault="002506C7" w:rsidP="002506C7">
      <w:r>
        <w:t>2.</w:t>
      </w:r>
      <w:r w:rsidR="001F4458">
        <w:t xml:space="preserve"> </w:t>
      </w:r>
      <w:r w:rsidR="00167A4C">
        <w:t>How many employees possess the drive to hold themselves accoun</w:t>
      </w:r>
      <w:r w:rsidR="00AA6ACF">
        <w:t>table?</w:t>
      </w:r>
    </w:p>
    <w:p w:rsidR="002506C7" w:rsidRDefault="002506C7" w:rsidP="002506C7">
      <w:r>
        <w:t>3.</w:t>
      </w:r>
      <w:r w:rsidR="001F4458">
        <w:t xml:space="preserve"> </w:t>
      </w:r>
      <w:r w:rsidR="0028722D">
        <w:t xml:space="preserve">What will our vision, or store atmosphere look like by the end of August </w:t>
      </w:r>
      <w:r w:rsidR="00941213">
        <w:t>2017</w:t>
      </w:r>
      <w:r w:rsidR="00592D9F">
        <w:t>?</w:t>
      </w:r>
    </w:p>
    <w:p w:rsidR="002506C7" w:rsidRDefault="00885832" w:rsidP="002506C7">
      <w:r>
        <w:t>4.</w:t>
      </w:r>
      <w:r w:rsidR="001F4458">
        <w:t xml:space="preserve"> </w:t>
      </w:r>
      <w:r w:rsidR="001B351B">
        <w:t xml:space="preserve">Are we able to identify other customer needs that the company may have missed, and that </w:t>
      </w:r>
      <w:bookmarkStart w:id="0" w:name="_GoBack"/>
      <w:bookmarkEnd w:id="0"/>
      <w:r w:rsidR="001B351B">
        <w:t>they may not be aware of yet?</w:t>
      </w:r>
    </w:p>
    <w:p w:rsidR="00885832" w:rsidRDefault="000126AA" w:rsidP="002506C7">
      <w:r>
        <w:t>5.</w:t>
      </w:r>
      <w:r w:rsidR="001F4458">
        <w:t xml:space="preserve"> </w:t>
      </w:r>
      <w:r w:rsidR="007031B8">
        <w:t>Can there be a more effective, but still cost efficient, method to measure customer experience rather than net promoter score?</w:t>
      </w:r>
    </w:p>
    <w:p w:rsidR="002506C7" w:rsidRDefault="001C325A" w:rsidP="002506C7">
      <w:r>
        <w:t xml:space="preserve"> </w:t>
      </w:r>
    </w:p>
    <w:p w:rsidR="002506C7" w:rsidRPr="005E16A3" w:rsidRDefault="002506C7" w:rsidP="002506C7">
      <w:r w:rsidRPr="005E16A3">
        <w:t>Methods</w:t>
      </w:r>
    </w:p>
    <w:p w:rsidR="00A83CB3" w:rsidRPr="0067017D" w:rsidRDefault="008B19E4" w:rsidP="00A83CB3">
      <w:r>
        <w:t>Achieving the proposed a</w:t>
      </w:r>
      <w:r w:rsidR="007A1253">
        <w:t>tmosphere and overall behavior will be a combined effort from primary and secondary information sources. Primary sources used include customer verbatims administered in store as customers are exiting, and from our online survey.</w:t>
      </w:r>
      <w:r w:rsidR="00347615">
        <w:t xml:space="preserve"> </w:t>
      </w:r>
      <w:r w:rsidR="00875B38">
        <w:t xml:space="preserve">Corporate verbatims administered by the Best Buy leadership team is the secondary source that will be leveraged. </w:t>
      </w:r>
      <w:r w:rsidR="0059071D">
        <w:t xml:space="preserve">Once these information sources are compiled, a tangible vision will be created, accountability from each employee is confirmed, and follow up </w:t>
      </w:r>
      <w:r w:rsidR="0059071D" w:rsidRPr="0067017D">
        <w:t xml:space="preserve">sessions will be had to assess progress. </w:t>
      </w:r>
    </w:p>
    <w:p w:rsidR="00B7379D" w:rsidRPr="0067017D" w:rsidRDefault="00B7379D" w:rsidP="002506C7"/>
    <w:p w:rsidR="002506C7" w:rsidRPr="0067017D" w:rsidRDefault="002506C7" w:rsidP="002506C7">
      <w:r w:rsidRPr="0067017D">
        <w:t>My Qualifications</w:t>
      </w:r>
    </w:p>
    <w:p w:rsidR="006A305D" w:rsidRPr="0067017D" w:rsidRDefault="006A305D" w:rsidP="002506C7">
      <w:r w:rsidRPr="0067017D">
        <w:t>I am in my third year of the Bachelor of Business in Real Estate degree</w:t>
      </w:r>
      <w:r w:rsidR="0067017D">
        <w:t xml:space="preserve"> at UBC. I have extensive experience in recognizing correct behavior within Best Buy to promote this objective, after being promoted to a role where I have the opportunity to influence employee behavior directly. I have also been trained to be the resident training captain, therefore my knowledge in the subject is confirmed. </w:t>
      </w:r>
    </w:p>
    <w:p w:rsidR="00A046C2" w:rsidRPr="0067017D" w:rsidRDefault="00A046C2" w:rsidP="002506C7"/>
    <w:p w:rsidR="002506C7" w:rsidRPr="0067017D" w:rsidRDefault="002506C7" w:rsidP="002506C7">
      <w:r w:rsidRPr="0067017D">
        <w:t>Conclusion</w:t>
      </w:r>
    </w:p>
    <w:p w:rsidR="002506C7" w:rsidRDefault="00390448">
      <w:r>
        <w:t>The end result that we desire, is to gain a competitive advantage in Best Buy’s market. After following through with this proposal, completing the action plan, and being transparent with our core motive, our success will be ensured.</w:t>
      </w:r>
      <w:r w:rsidR="00AC7DA3" w:rsidRPr="0067017D">
        <w:t xml:space="preserve"> </w:t>
      </w:r>
      <w:r w:rsidR="00121109">
        <w:t>I am intensely passionate about this initiative because</w:t>
      </w:r>
      <w:r w:rsidR="0060001A">
        <w:t xml:space="preserve"> we have the power to directly affect the longevity of our store, as well, </w:t>
      </w:r>
      <w:r w:rsidR="00213116">
        <w:t>our go</w:t>
      </w:r>
      <w:r w:rsidR="00D6384C">
        <w:t xml:space="preserve">al can be viewed as a lesson that will teach us how to deliver results at a company level. Everyone may gain from a goal such as this, and it will benefit their skills in the long run. </w:t>
      </w:r>
    </w:p>
    <w:p w:rsidR="008408C2" w:rsidRPr="0067017D" w:rsidRDefault="008408C2"/>
    <w:sectPr w:rsidR="008408C2" w:rsidRPr="00670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56C1F"/>
    <w:multiLevelType w:val="hybridMultilevel"/>
    <w:tmpl w:val="1BA4D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8324B"/>
    <w:multiLevelType w:val="hybridMultilevel"/>
    <w:tmpl w:val="40ECF6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437E8"/>
    <w:multiLevelType w:val="hybridMultilevel"/>
    <w:tmpl w:val="459E1C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5C"/>
    <w:rsid w:val="00002F16"/>
    <w:rsid w:val="000126AA"/>
    <w:rsid w:val="00023288"/>
    <w:rsid w:val="00025066"/>
    <w:rsid w:val="000440DA"/>
    <w:rsid w:val="00074DCA"/>
    <w:rsid w:val="00095A12"/>
    <w:rsid w:val="000C45DC"/>
    <w:rsid w:val="000C5680"/>
    <w:rsid w:val="000C7C59"/>
    <w:rsid w:val="00121109"/>
    <w:rsid w:val="00135715"/>
    <w:rsid w:val="0016533D"/>
    <w:rsid w:val="00167A4C"/>
    <w:rsid w:val="00191EE8"/>
    <w:rsid w:val="001B351B"/>
    <w:rsid w:val="001B59C5"/>
    <w:rsid w:val="001C325A"/>
    <w:rsid w:val="001F4458"/>
    <w:rsid w:val="00213116"/>
    <w:rsid w:val="002343AD"/>
    <w:rsid w:val="00237EDC"/>
    <w:rsid w:val="002506C7"/>
    <w:rsid w:val="00264A7D"/>
    <w:rsid w:val="0028722D"/>
    <w:rsid w:val="002933F9"/>
    <w:rsid w:val="002B0C0F"/>
    <w:rsid w:val="002B765F"/>
    <w:rsid w:val="002C6598"/>
    <w:rsid w:val="002E01CD"/>
    <w:rsid w:val="00306F88"/>
    <w:rsid w:val="00312182"/>
    <w:rsid w:val="00316031"/>
    <w:rsid w:val="003260D0"/>
    <w:rsid w:val="00347615"/>
    <w:rsid w:val="0035555D"/>
    <w:rsid w:val="00366B32"/>
    <w:rsid w:val="00390448"/>
    <w:rsid w:val="003A53E4"/>
    <w:rsid w:val="003B16B2"/>
    <w:rsid w:val="003C4492"/>
    <w:rsid w:val="003F0322"/>
    <w:rsid w:val="00423FDD"/>
    <w:rsid w:val="004261CD"/>
    <w:rsid w:val="004372C1"/>
    <w:rsid w:val="00450CE1"/>
    <w:rsid w:val="00463C37"/>
    <w:rsid w:val="004A06B8"/>
    <w:rsid w:val="004B04C4"/>
    <w:rsid w:val="004D5EB8"/>
    <w:rsid w:val="004E465C"/>
    <w:rsid w:val="004F6DB9"/>
    <w:rsid w:val="00547F49"/>
    <w:rsid w:val="005776FB"/>
    <w:rsid w:val="005812D8"/>
    <w:rsid w:val="005819A0"/>
    <w:rsid w:val="0059071D"/>
    <w:rsid w:val="00592D9F"/>
    <w:rsid w:val="005D2177"/>
    <w:rsid w:val="005D6C11"/>
    <w:rsid w:val="005E16A3"/>
    <w:rsid w:val="0060001A"/>
    <w:rsid w:val="00601C37"/>
    <w:rsid w:val="00612AC2"/>
    <w:rsid w:val="00622283"/>
    <w:rsid w:val="0067017D"/>
    <w:rsid w:val="00680614"/>
    <w:rsid w:val="006812BB"/>
    <w:rsid w:val="006A0886"/>
    <w:rsid w:val="006A305D"/>
    <w:rsid w:val="006D4E96"/>
    <w:rsid w:val="007031B8"/>
    <w:rsid w:val="0073060A"/>
    <w:rsid w:val="00734BC1"/>
    <w:rsid w:val="00736713"/>
    <w:rsid w:val="00742835"/>
    <w:rsid w:val="007648A6"/>
    <w:rsid w:val="00767D0F"/>
    <w:rsid w:val="007A1253"/>
    <w:rsid w:val="007A458B"/>
    <w:rsid w:val="007A74C7"/>
    <w:rsid w:val="007B547D"/>
    <w:rsid w:val="007C3925"/>
    <w:rsid w:val="00810646"/>
    <w:rsid w:val="00811B8F"/>
    <w:rsid w:val="00830F68"/>
    <w:rsid w:val="00833A02"/>
    <w:rsid w:val="008408C2"/>
    <w:rsid w:val="0084406B"/>
    <w:rsid w:val="00875B38"/>
    <w:rsid w:val="00880874"/>
    <w:rsid w:val="00885832"/>
    <w:rsid w:val="008B19E4"/>
    <w:rsid w:val="008E0DCE"/>
    <w:rsid w:val="009207F2"/>
    <w:rsid w:val="00931CF7"/>
    <w:rsid w:val="009333CA"/>
    <w:rsid w:val="00941213"/>
    <w:rsid w:val="00973428"/>
    <w:rsid w:val="00982FAC"/>
    <w:rsid w:val="0098622C"/>
    <w:rsid w:val="009B0208"/>
    <w:rsid w:val="009B2A34"/>
    <w:rsid w:val="009C6E8B"/>
    <w:rsid w:val="009D11F6"/>
    <w:rsid w:val="009D180C"/>
    <w:rsid w:val="009F6199"/>
    <w:rsid w:val="00A046C2"/>
    <w:rsid w:val="00A3641B"/>
    <w:rsid w:val="00A80710"/>
    <w:rsid w:val="00A81ACC"/>
    <w:rsid w:val="00A83CB3"/>
    <w:rsid w:val="00A849B3"/>
    <w:rsid w:val="00A84A7F"/>
    <w:rsid w:val="00AA6ACF"/>
    <w:rsid w:val="00AC20DC"/>
    <w:rsid w:val="00AC2DEA"/>
    <w:rsid w:val="00AC7DA3"/>
    <w:rsid w:val="00AE1368"/>
    <w:rsid w:val="00AE525A"/>
    <w:rsid w:val="00B025BC"/>
    <w:rsid w:val="00B11FBE"/>
    <w:rsid w:val="00B3398F"/>
    <w:rsid w:val="00B40F18"/>
    <w:rsid w:val="00B475AF"/>
    <w:rsid w:val="00B54B81"/>
    <w:rsid w:val="00B7379D"/>
    <w:rsid w:val="00B974B0"/>
    <w:rsid w:val="00BB7E90"/>
    <w:rsid w:val="00C437A5"/>
    <w:rsid w:val="00C5113E"/>
    <w:rsid w:val="00C532E3"/>
    <w:rsid w:val="00C5452E"/>
    <w:rsid w:val="00CA5CEE"/>
    <w:rsid w:val="00CD04B4"/>
    <w:rsid w:val="00CD3D58"/>
    <w:rsid w:val="00CD4018"/>
    <w:rsid w:val="00CE72E2"/>
    <w:rsid w:val="00CF3F3A"/>
    <w:rsid w:val="00D63158"/>
    <w:rsid w:val="00D6384C"/>
    <w:rsid w:val="00D642A4"/>
    <w:rsid w:val="00D8423A"/>
    <w:rsid w:val="00D875CD"/>
    <w:rsid w:val="00DA1977"/>
    <w:rsid w:val="00DA312D"/>
    <w:rsid w:val="00DE14D1"/>
    <w:rsid w:val="00DF7A0C"/>
    <w:rsid w:val="00E32184"/>
    <w:rsid w:val="00E3482F"/>
    <w:rsid w:val="00E42892"/>
    <w:rsid w:val="00E44FFA"/>
    <w:rsid w:val="00E53747"/>
    <w:rsid w:val="00E577F9"/>
    <w:rsid w:val="00E91C34"/>
    <w:rsid w:val="00EB6FF3"/>
    <w:rsid w:val="00EC2D3F"/>
    <w:rsid w:val="00EE1FD6"/>
    <w:rsid w:val="00F15639"/>
    <w:rsid w:val="00F5458B"/>
    <w:rsid w:val="00F54954"/>
    <w:rsid w:val="00F72900"/>
    <w:rsid w:val="00F7642C"/>
    <w:rsid w:val="00FA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7CF67"/>
  <w15:chartTrackingRefBased/>
  <w15:docId w15:val="{0791FB7F-D5E8-4666-8DEB-763FCC1F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155</cp:revision>
  <dcterms:created xsi:type="dcterms:W3CDTF">2017-02-08T18:57:00Z</dcterms:created>
  <dcterms:modified xsi:type="dcterms:W3CDTF">2017-02-10T06:29:00Z</dcterms:modified>
</cp:coreProperties>
</file>