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wzqu3bmplxfp" w:id="0"/>
      <w:bookmarkEnd w:id="0"/>
      <w:r w:rsidDel="00000000" w:rsidR="00000000" w:rsidRPr="00000000">
        <w:rPr>
          <w:rtl w:val="0"/>
        </w:rPr>
        <w:t xml:space="preserve">EDI Committee Meeting Agenda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Meeting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29 September 2021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Land acknowledgment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Observance of Orange Shirt Day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Introductions (with pronouns, names to be added to SALA webpage and blog)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Goals for the year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SALA Strategic plan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engagement policy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Curriculum discussions + syllabus templates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Engage &amp; delegate more - Increase use of ad-hoc or project-based involvement and open this to participation by more people in SALA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in progress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Thanks for help with National Day for Truth and Reconciliation recs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Thanks to Julieta for work supporting committee (and continuing to do so)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EDI in the Classroom Awards - SS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4 applications, all fully funded, with additional funds secured and applied after the deadline for 2 increases/additions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run again for T2; need to publicize in November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Additional funds requested by Tijana V for ARCH Themes course; need to further support integrating program into core courses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Training for faculty &amp; students through Applied Science / Bakau Consulting - SS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Land acknowledgment guidelines / policy - JB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SALA Decision Tree - JA/SS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Studio review culture guidelines/agreement handout - JA/SS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Faculty hiring process for 2 TT hire + 1 Sessional hire - JB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RAIC Training - IR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Invite Indigenous students in SALA to participate, join committee - SS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NOMAS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FaFa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MArch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MLA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BDes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Scheduling regular meetings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4th Wednesday of the month, 12:30-1:30pm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Oct 27 @ 12:30pm - in person?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Nov 24 @ 12:30pm - in person?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Skip December, reset if needed for January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For new people only: How we work (google drive, airtable, blog)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Google drive for meeting minutes, agendas, resources, policies (to shift to Teams)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Airtable - link to join: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https://airtable.com/invite/l?inviteId=invghwz6PTVvAnbBH&amp;inviteToken=f22ef3ff58b2e14d03bac15c8854f15431b7007ad299295820bc83da507531c1&amp;utm_source=email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Blog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https://blogs.ubc.ca/salaedi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i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ubc.ca/salaedi" TargetMode="External"/><Relationship Id="rId3" Type="http://schemas.openxmlformats.org/officeDocument/2006/relationships/fontTable" Target="fontTable.xml"/><Relationship Id="rId7" Type="http://schemas.openxmlformats.org/officeDocument/2006/relationships/hyperlink" Target="https://airtable.com/invite/l?inviteId=invghwz6PTVvAnbBH&amp;inviteToken=f22ef3ff58b2e14d03bac15c8854f15431b7007ad299295820bc83da507531c1&amp;utm_source=email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F1C555F179B48B8520AA6A38BB8AE" ma:contentTypeVersion="11" ma:contentTypeDescription="Create a new document." ma:contentTypeScope="" ma:versionID="89228036053ad138ac36aad30b87e6af">
  <xsd:schema xmlns:xsd="http://www.w3.org/2001/XMLSchema" xmlns:xs="http://www.w3.org/2001/XMLSchema" xmlns:p="http://schemas.microsoft.com/office/2006/metadata/properties" xmlns:ns2="1723af39-e12a-4839-840f-fa2e5bf3c63b" xmlns:ns3="8f587e87-91c8-47b4-974d-04085d80a83d" targetNamespace="http://schemas.microsoft.com/office/2006/metadata/properties" ma:root="true" ma:fieldsID="e0a6d207d7bc63faada545e148cb977e" ns2:_="" ns3:_="">
    <xsd:import namespace="1723af39-e12a-4839-840f-fa2e5bf3c63b"/>
    <xsd:import namespace="8f587e87-91c8-47b4-974d-04085d80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3af39-e12a-4839-840f-fa2e5bf3c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87e87-91c8-47b4-974d-04085d80a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E6869-58CB-4103-8CF0-AB036C3AC196}"/>
</file>

<file path=customXml/itemProps2.xml><?xml version="1.0" encoding="utf-8"?>
<ds:datastoreItem xmlns:ds="http://schemas.openxmlformats.org/officeDocument/2006/customXml" ds:itemID="{6F18D99E-23CA-4DA4-8413-A8A229C97646}"/>
</file>

<file path=customXml/itemProps3.xml><?xml version="1.0" encoding="utf-8"?>
<ds:datastoreItem xmlns:ds="http://schemas.openxmlformats.org/officeDocument/2006/customXml" ds:itemID="{A2E72B42-A5F9-430B-A5FD-D2451C0FCBD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0x0101001DEF1C555F179B48B8520AA6A38BB8AE</vt:lpwstr>
  </property>
</Properties>
</file>