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18FE" w:rsidP="00DD42B5" w:rsidRDefault="007904AD" w14:paraId="6460CCA4" w14:textId="1CB6D448">
      <w:pPr>
        <w:pStyle w:val="Heading1"/>
      </w:pPr>
      <w:r>
        <w:t xml:space="preserve">Agenda – Meeting </w:t>
      </w:r>
      <w:r w:rsidR="63AA56DB">
        <w:t>3</w:t>
      </w:r>
    </w:p>
    <w:p w:rsidR="007904AD" w:rsidP="007904AD" w:rsidRDefault="63AA56DB" w14:paraId="222E5A02" w14:textId="3ADCA4A8">
      <w:r>
        <w:t>22 November</w:t>
      </w:r>
      <w:r w:rsidR="000E14F3">
        <w:t>, 1</w:t>
      </w:r>
      <w:r w:rsidR="40611212">
        <w:t>:</w:t>
      </w:r>
      <w:r w:rsidR="000E14F3">
        <w:t>0</w:t>
      </w:r>
      <w:r w:rsidR="40611212">
        <w:t>0-2:00</w:t>
      </w:r>
      <w:r w:rsidR="000E14F3">
        <w:t>pm on zoom</w:t>
      </w:r>
    </w:p>
    <w:p w:rsidR="007904AD" w:rsidP="007904AD" w:rsidRDefault="007904AD" w14:paraId="27AB3040" w14:textId="403218B4">
      <w:r>
        <w:t xml:space="preserve">SALA EDI Committee Meeting </w:t>
      </w:r>
    </w:p>
    <w:p w:rsidR="007904AD" w:rsidP="007904AD" w:rsidRDefault="007904AD" w14:paraId="5CEA8E9A" w14:textId="2D6D824A"/>
    <w:p w:rsidR="15E58550" w:rsidP="1756F024" w:rsidRDefault="15E58550" w14:paraId="30FD7740" w14:textId="51D7FAD8">
      <w:pPr>
        <w:rPr>
          <w:rFonts w:eastAsia="MS Mincho"/>
        </w:rPr>
      </w:pPr>
      <w:r w:rsidRPr="1756F024">
        <w:rPr>
          <w:rFonts w:eastAsia="MS Mincho"/>
        </w:rPr>
        <w:t>[See email invitation for zoom link]</w:t>
      </w:r>
    </w:p>
    <w:p w:rsidR="000E14F3" w:rsidP="007904AD" w:rsidRDefault="000E14F3" w14:paraId="5E26B00C" w14:textId="10D5BA93"/>
    <w:p w:rsidR="000E14F3" w:rsidP="007904AD" w:rsidRDefault="000E14F3" w14:paraId="7263460F" w14:textId="500F6EA8">
      <w:r>
        <w:t xml:space="preserve">Attending: </w:t>
      </w:r>
    </w:p>
    <w:p w:rsidR="000E14F3" w:rsidP="007904AD" w:rsidRDefault="000E14F3" w14:paraId="25810F3B" w14:textId="6332173C"/>
    <w:p w:rsidR="000E14F3" w:rsidP="00311995" w:rsidRDefault="000E14F3" w14:paraId="7544CA8F" w14:textId="26A2CF9A">
      <w:pPr>
        <w:tabs>
          <w:tab w:val="left" w:pos="1276"/>
          <w:tab w:val="left" w:pos="1440"/>
        </w:tabs>
      </w:pPr>
      <w:r>
        <w:t>1</w:t>
      </w:r>
      <w:r w:rsidR="3DAF85AC">
        <w:t>:00</w:t>
      </w:r>
      <w:r>
        <w:t xml:space="preserve">pm </w:t>
      </w:r>
      <w:r>
        <w:tab/>
      </w:r>
      <w:r>
        <w:t>Land Acknowledgment</w:t>
      </w:r>
    </w:p>
    <w:p w:rsidR="000E14F3" w:rsidP="00311995" w:rsidRDefault="000E14F3" w14:paraId="13B2399B" w14:textId="0711D306">
      <w:pPr>
        <w:tabs>
          <w:tab w:val="left" w:pos="1276"/>
          <w:tab w:val="left" w:pos="1440"/>
        </w:tabs>
      </w:pPr>
      <w:r>
        <w:t>1</w:t>
      </w:r>
      <w:r w:rsidR="0DB03E06">
        <w:t>:05</w:t>
      </w:r>
      <w:r>
        <w:t xml:space="preserve">pm </w:t>
      </w:r>
      <w:r>
        <w:tab/>
      </w:r>
      <w:r w:rsidR="0D089CD8">
        <w:t>W</w:t>
      </w:r>
      <w:r>
        <w:t>elcome</w:t>
      </w:r>
      <w:r w:rsidR="00311995">
        <w:t xml:space="preserve"> and check-in</w:t>
      </w:r>
      <w:r w:rsidR="4596266C">
        <w:t xml:space="preserve"> (and introduce anyone new)</w:t>
      </w:r>
    </w:p>
    <w:p w:rsidR="000E14F3" w:rsidP="00311995" w:rsidRDefault="000E14F3" w14:paraId="36DA0BF0" w14:textId="5E51CCCF">
      <w:pPr>
        <w:tabs>
          <w:tab w:val="left" w:pos="1276"/>
          <w:tab w:val="left" w:pos="1440"/>
        </w:tabs>
        <w:ind w:left="1276"/>
      </w:pPr>
    </w:p>
    <w:p w:rsidR="000E14F3" w:rsidP="00311995" w:rsidRDefault="000E14F3" w14:paraId="032B199D" w14:textId="09FA5E01">
      <w:pPr>
        <w:tabs>
          <w:tab w:val="left" w:pos="1276"/>
          <w:tab w:val="left" w:pos="1440"/>
        </w:tabs>
      </w:pPr>
      <w:r>
        <w:t>1</w:t>
      </w:r>
      <w:r w:rsidR="4DBE83CB">
        <w:t>:1</w:t>
      </w:r>
      <w:r>
        <w:t>0pm</w:t>
      </w:r>
      <w:r>
        <w:tab/>
      </w:r>
      <w:r>
        <w:t>Information Items / announcements</w:t>
      </w:r>
    </w:p>
    <w:p w:rsidR="00265443" w:rsidP="00311995" w:rsidRDefault="00C36900" w14:paraId="2C977550" w14:textId="475436F4">
      <w:pPr>
        <w:pStyle w:val="Readingsbullets"/>
        <w:tabs>
          <w:tab w:val="left" w:pos="1440"/>
        </w:tabs>
      </w:pPr>
      <w:r w:rsidRPr="00433A15">
        <w:t xml:space="preserve">Applied Science </w:t>
      </w:r>
      <w:r w:rsidRPr="00433A15" w:rsidR="00265443">
        <w:t xml:space="preserve">Faculty/staff anti-oppression training </w:t>
      </w:r>
      <w:r w:rsidRPr="00433A15" w:rsidR="00433A15">
        <w:t xml:space="preserve">offered 4 sessions for all faculty and staff and two sessions for deans/directors/leadership. Sara hosted </w:t>
      </w:r>
      <w:r w:rsidRPr="00433A15" w:rsidR="00265443">
        <w:t xml:space="preserve">hosting discussion after </w:t>
      </w:r>
      <w:r w:rsidRPr="00433A15" w:rsidR="00433A15">
        <w:t xml:space="preserve">one of the faculty/staff </w:t>
      </w:r>
      <w:r w:rsidRPr="00311995" w:rsidR="00433A15">
        <w:t>sessions</w:t>
      </w:r>
      <w:r w:rsidRPr="00311995">
        <w:t xml:space="preserve">; </w:t>
      </w:r>
      <w:r w:rsidRPr="00311995" w:rsidR="00433A15">
        <w:t>feedback</w:t>
      </w:r>
      <w:r w:rsidR="00433A15">
        <w:t xml:space="preserve"> was positive but there was interest in more SALA-specific work particularly around our admissions process and how to make that more inclusive</w:t>
      </w:r>
    </w:p>
    <w:p w:rsidR="00265443" w:rsidP="00311995" w:rsidRDefault="00433A15" w14:paraId="4CE712BB" w14:textId="0DB400A8">
      <w:pPr>
        <w:pStyle w:val="Readingsbullets"/>
        <w:tabs>
          <w:tab w:val="left" w:pos="1440"/>
        </w:tabs>
      </w:pPr>
      <w:r>
        <w:t xml:space="preserve">Blog and Air Table continue to be updated. </w:t>
      </w:r>
      <w:r w:rsidR="00311995">
        <w:t xml:space="preserve">Thanks, Julieta! </w:t>
      </w:r>
    </w:p>
    <w:p w:rsidRPr="00433A15" w:rsidR="00C36900" w:rsidP="00311995" w:rsidRDefault="00C36900" w14:paraId="3FFD0230" w14:textId="3A64D7F4">
      <w:pPr>
        <w:pStyle w:val="Readingsbullets"/>
        <w:tabs>
          <w:tab w:val="left" w:pos="1440"/>
        </w:tabs>
      </w:pPr>
      <w:r w:rsidRPr="00433A15">
        <w:t xml:space="preserve">Teams – we have transitioned to host our files through Microsoft Teams which solves privacy concern issues. Please send Julieta your UBC email address (if you have one) to be given Member access. </w:t>
      </w:r>
      <w:hyperlink r:id="rId10">
        <w:r w:rsidRPr="00433A15">
          <w:rPr>
            <w:rStyle w:val="Hyperlink"/>
          </w:rPr>
          <w:t>jalva98@student.ubc.ca</w:t>
        </w:r>
      </w:hyperlink>
      <w:r w:rsidRPr="00433A15">
        <w:t xml:space="preserve"> </w:t>
      </w:r>
    </w:p>
    <w:p w:rsidR="03D7864A" w:rsidP="00311995" w:rsidRDefault="03D7864A" w14:paraId="5EE007B5" w14:textId="45E0A489">
      <w:pPr>
        <w:pStyle w:val="Readingsbullets"/>
        <w:tabs>
          <w:tab w:val="left" w:pos="1440"/>
        </w:tabs>
      </w:pPr>
      <w:r w:rsidRPr="175C3A7E">
        <w:t>EDI in the Classroom for term 2</w:t>
      </w:r>
      <w:r w:rsidR="00433A15">
        <w:t>: request is in to Ron/Council to fund the initiative again; slightly modified financial procedure based on feedback from Tracy Satterfield; Julieta has prepared survey and documents so once funding is approved the opportunity will be circulated</w:t>
      </w:r>
    </w:p>
    <w:p w:rsidR="00433A15" w:rsidP="00311995" w:rsidRDefault="00433A15" w14:paraId="56150498" w14:textId="565F7E57">
      <w:pPr>
        <w:pStyle w:val="Readingsbullets"/>
        <w:tabs>
          <w:tab w:val="left" w:pos="1440"/>
        </w:tabs>
      </w:pPr>
      <w:r>
        <w:t xml:space="preserve">ADFF Vancouver film </w:t>
      </w:r>
      <w:r w:rsidR="00311995">
        <w:t xml:space="preserve">From </w:t>
      </w:r>
      <w:r>
        <w:t xml:space="preserve">Earth to Sky included a fantastic panel discussion among Indigenous architects (some SALA alums). </w:t>
      </w:r>
      <w:r w:rsidR="00311995">
        <w:t xml:space="preserve">Great work team Outreach! (Also, still possible to watch online with the ADFF: Online running through Dec 3.) </w:t>
      </w:r>
      <w:r>
        <w:t xml:space="preserve">The film featured Douglas Cardinal, which prompts SALA again regarding how the school might </w:t>
      </w:r>
      <w:r w:rsidR="00311995">
        <w:t xml:space="preserve">engage him about his past experiences in the school. Ron Kellett, Tamara Ross, John Bass, and Sara Stevens are beginning this discussion to pick up the conversation Ron had started with Cardinal before the pandemic. </w:t>
      </w:r>
      <w:r w:rsidR="009312E0">
        <w:t xml:space="preserve">When it is right to do so we will engage students. </w:t>
      </w:r>
    </w:p>
    <w:p w:rsidR="000E14F3" w:rsidP="00311995" w:rsidRDefault="000E14F3" w14:paraId="553A9D80" w14:textId="6507C3DD">
      <w:pPr>
        <w:tabs>
          <w:tab w:val="left" w:pos="1276"/>
          <w:tab w:val="left" w:pos="1440"/>
        </w:tabs>
      </w:pPr>
      <w:r>
        <w:t>1</w:t>
      </w:r>
      <w:r w:rsidR="20A9FEC6">
        <w:t>:15</w:t>
      </w:r>
      <w:r>
        <w:t>pm</w:t>
      </w:r>
      <w:r>
        <w:tab/>
      </w:r>
      <w:r w:rsidR="5A2FB088">
        <w:t>Subgroup working reports</w:t>
      </w:r>
      <w:r w:rsidR="7C546ADD">
        <w:t xml:space="preserve">: Land acknowledgements </w:t>
      </w:r>
      <w:r w:rsidR="00311995">
        <w:t xml:space="preserve">(John Bass) </w:t>
      </w:r>
    </w:p>
    <w:p w:rsidR="1756F024" w:rsidP="00311995" w:rsidRDefault="1756F024" w14:paraId="50076AD7" w14:textId="01C4DA31">
      <w:pPr>
        <w:tabs>
          <w:tab w:val="left" w:pos="1276"/>
          <w:tab w:val="left" w:pos="1440"/>
        </w:tabs>
        <w:rPr>
          <w:rFonts w:eastAsia="MS Mincho"/>
        </w:rPr>
      </w:pPr>
    </w:p>
    <w:p w:rsidR="000E14F3" w:rsidP="00311995" w:rsidRDefault="009312E0" w14:paraId="6E5E3B62" w14:textId="1A5013D2">
      <w:pPr>
        <w:pStyle w:val="Readingsbullets"/>
        <w:tabs>
          <w:tab w:val="left" w:pos="1440"/>
        </w:tabs>
      </w:pPr>
      <w:r>
        <w:t>Presentation to SALA Nov 18</w:t>
      </w:r>
    </w:p>
    <w:p w:rsidR="009312E0" w:rsidP="00311995" w:rsidRDefault="009312E0" w14:paraId="0D152E44" w14:textId="13EA7780">
      <w:pPr>
        <w:pStyle w:val="Readingsbullets"/>
        <w:tabs>
          <w:tab w:val="left" w:pos="1440"/>
        </w:tabs>
      </w:pPr>
      <w:r>
        <w:t>Draft versions now in Teams folder for others to review, comment</w:t>
      </w:r>
    </w:p>
    <w:p w:rsidR="000E14F3" w:rsidP="00311995" w:rsidRDefault="12F23178" w14:paraId="610D0DA0" w14:textId="716422C2">
      <w:pPr>
        <w:tabs>
          <w:tab w:val="left" w:pos="1276"/>
          <w:tab w:val="left" w:pos="1440"/>
        </w:tabs>
        <w:ind w:left="1260" w:hanging="1260"/>
      </w:pPr>
      <w:r>
        <w:t>1:25</w:t>
      </w:r>
      <w:r w:rsidR="4391E9EE">
        <w:t>pm</w:t>
      </w:r>
      <w:r w:rsidR="000E14F3">
        <w:tab/>
      </w:r>
      <w:r w:rsidR="4391E9EE">
        <w:t>Subgroup working reports</w:t>
      </w:r>
      <w:r w:rsidR="12B5FFF5">
        <w:t>: Community Engagement policy</w:t>
      </w:r>
      <w:r w:rsidR="00311995">
        <w:t xml:space="preserve"> (Sara Stevens / Inge </w:t>
      </w:r>
      <w:proofErr w:type="spellStart"/>
      <w:r w:rsidR="00311995">
        <w:t>Roecker</w:t>
      </w:r>
      <w:proofErr w:type="spellEnd"/>
      <w:r w:rsidR="00311995">
        <w:t>)</w:t>
      </w:r>
    </w:p>
    <w:p w:rsidR="000E14F3" w:rsidP="00311995" w:rsidRDefault="000E14F3" w14:paraId="79F96618" w14:textId="33689B62">
      <w:pPr>
        <w:tabs>
          <w:tab w:val="left" w:pos="1276"/>
          <w:tab w:val="left" w:pos="1440"/>
        </w:tabs>
      </w:pPr>
    </w:p>
    <w:p w:rsidR="000E14F3" w:rsidP="00311995" w:rsidRDefault="009312E0" w14:paraId="6DD1C4D3" w14:textId="03E44FAC">
      <w:pPr>
        <w:pStyle w:val="Readingsbullets"/>
        <w:tabs>
          <w:tab w:val="left" w:pos="1440"/>
        </w:tabs>
        <w:rPr/>
      </w:pPr>
      <w:r w:rsidR="009312E0">
        <w:rPr/>
        <w:t>Community engagement first meeting</w:t>
      </w:r>
      <w:r w:rsidR="4391E9EE">
        <w:rPr/>
        <w:t xml:space="preserve"> group</w:t>
      </w:r>
      <w:r w:rsidR="009312E0">
        <w:rPr/>
        <w:t xml:space="preserve"> was Friday Nov 19; thanks to </w:t>
      </w:r>
      <w:r w:rsidR="000F1654">
        <w:rPr>
          <w:b w:val="0"/>
          <w:bCs w:val="0"/>
        </w:rPr>
        <w:t xml:space="preserve">Inge, Jennifer, </w:t>
      </w:r>
      <w:r w:rsidR="006E3529">
        <w:rPr>
          <w:b w:val="0"/>
          <w:bCs w:val="0"/>
        </w:rPr>
        <w:t xml:space="preserve">Tam, </w:t>
      </w:r>
      <w:r w:rsidR="000F1654">
        <w:rPr>
          <w:b w:val="0"/>
          <w:bCs w:val="0"/>
        </w:rPr>
        <w:t>Julieta,</w:t>
      </w:r>
      <w:r w:rsidR="009312E0">
        <w:rPr/>
        <w:t xml:space="preserve"> </w:t>
      </w:r>
      <w:r w:rsidR="009312E0">
        <w:rPr/>
        <w:t xml:space="preserve">for joining </w:t>
      </w:r>
    </w:p>
    <w:p w:rsidR="000F1654" w:rsidP="00311995" w:rsidRDefault="000F1654" w14:paraId="3FC75610" w14:textId="774056A2">
      <w:pPr>
        <w:pStyle w:val="Readingsbullets"/>
        <w:tabs>
          <w:tab w:val="left" w:pos="1440"/>
        </w:tabs>
      </w:pPr>
      <w:r>
        <w:t>4 areas of work</w:t>
      </w:r>
    </w:p>
    <w:p w:rsidR="000F1654" w:rsidP="000F1654" w:rsidRDefault="000F1654" w14:paraId="7A487744" w14:textId="301337C2">
      <w:pPr>
        <w:pStyle w:val="Readingsbullets"/>
        <w:numPr>
          <w:ilvl w:val="2"/>
          <w:numId w:val="12"/>
        </w:numPr>
        <w:tabs>
          <w:tab w:val="left" w:pos="1440"/>
        </w:tabs>
      </w:pPr>
      <w:r>
        <w:t>Teaching</w:t>
      </w:r>
    </w:p>
    <w:p w:rsidR="000F1654" w:rsidP="000F1654" w:rsidRDefault="000F1654" w14:paraId="6C4EE0B8" w14:textId="760EA927">
      <w:pPr>
        <w:pStyle w:val="Readingsbullets"/>
        <w:numPr>
          <w:ilvl w:val="2"/>
          <w:numId w:val="12"/>
        </w:numPr>
        <w:tabs>
          <w:tab w:val="left" w:pos="1440"/>
        </w:tabs>
      </w:pPr>
      <w:r>
        <w:t>Student research</w:t>
      </w:r>
    </w:p>
    <w:p w:rsidR="000F1654" w:rsidP="000F1654" w:rsidRDefault="000F1654" w14:paraId="2B7C253F" w14:textId="7D7648A5">
      <w:pPr>
        <w:pStyle w:val="Readingsbullets"/>
        <w:numPr>
          <w:ilvl w:val="2"/>
          <w:numId w:val="12"/>
        </w:numPr>
        <w:tabs>
          <w:tab w:val="left" w:pos="1440"/>
        </w:tabs>
      </w:pPr>
      <w:r>
        <w:t>Outreach</w:t>
      </w:r>
    </w:p>
    <w:p w:rsidR="000F1654" w:rsidP="000F1654" w:rsidRDefault="000F1654" w14:paraId="3DCDE631" w14:textId="2429F3FE">
      <w:pPr>
        <w:pStyle w:val="Readingsbullets"/>
        <w:numPr>
          <w:ilvl w:val="2"/>
          <w:numId w:val="12"/>
        </w:numPr>
        <w:tabs>
          <w:tab w:val="left" w:pos="1440"/>
        </w:tabs>
      </w:pPr>
      <w:r>
        <w:lastRenderedPageBreak/>
        <w:t>How to pay people, how to make agreements with community groups</w:t>
      </w:r>
    </w:p>
    <w:p w:rsidR="000F1654" w:rsidP="000F1654" w:rsidRDefault="000F1654" w14:paraId="7882140A" w14:textId="077F8B70">
      <w:pPr>
        <w:pStyle w:val="Readingsbullets"/>
      </w:pPr>
      <w:r>
        <w:t xml:space="preserve">Group discussed how to get more women onto reviews and acknowledged care-giving responsibilities are often the cause; could a care-giving allowance or fund for guests help? Could policies around scheduling of events at SALA be more flexible so we can engage a broader range of people? </w:t>
      </w:r>
    </w:p>
    <w:p w:rsidR="00C931AB" w:rsidP="000F1654" w:rsidRDefault="00C931AB" w14:paraId="4314FBD6" w14:textId="6D22CD21">
      <w:pPr>
        <w:pStyle w:val="Readingsbullets"/>
      </w:pPr>
      <w:r>
        <w:t>Next meeting: Dec 13, 11am</w:t>
      </w:r>
    </w:p>
    <w:p w:rsidR="000E14F3" w:rsidP="00311995" w:rsidRDefault="4391E9EE" w14:paraId="25E216D4" w14:textId="1E522261">
      <w:pPr>
        <w:tabs>
          <w:tab w:val="left" w:pos="1276"/>
          <w:tab w:val="left" w:pos="1440"/>
        </w:tabs>
      </w:pPr>
      <w:r>
        <w:t>1:</w:t>
      </w:r>
      <w:r w:rsidR="6255BC27">
        <w:t>3</w:t>
      </w:r>
      <w:r>
        <w:t>5pm</w:t>
      </w:r>
      <w:r w:rsidR="000E14F3">
        <w:tab/>
      </w:r>
      <w:r>
        <w:t>Subgroup working reports</w:t>
      </w:r>
      <w:r w:rsidR="0D7E95E0">
        <w:t>: Studio review policy/guidelines</w:t>
      </w:r>
      <w:r w:rsidR="00311995">
        <w:t xml:space="preserve"> (Sara Stevens) </w:t>
      </w:r>
    </w:p>
    <w:p w:rsidR="000E14F3" w:rsidP="00311995" w:rsidRDefault="000E14F3" w14:paraId="124546CA" w14:textId="33689B62">
      <w:pPr>
        <w:tabs>
          <w:tab w:val="left" w:pos="1276"/>
          <w:tab w:val="left" w:pos="1440"/>
        </w:tabs>
      </w:pPr>
    </w:p>
    <w:p w:rsidR="009312E0" w:rsidP="00311995" w:rsidRDefault="009312E0" w14:paraId="3EC7283A" w14:textId="07239B5E">
      <w:pPr>
        <w:pStyle w:val="Readingsbullets"/>
        <w:tabs>
          <w:tab w:val="left" w:pos="1440"/>
        </w:tabs>
        <w:rPr/>
      </w:pPr>
      <w:r w:rsidR="009312E0">
        <w:rPr/>
        <w:t xml:space="preserve">Thanks to </w:t>
      </w:r>
      <w:r w:rsidR="000F1654">
        <w:rPr/>
        <w:t>Zahra, Julieta,</w:t>
      </w:r>
      <w:r w:rsidR="006E3529">
        <w:rPr/>
        <w:t xml:space="preserve"> Abigail,</w:t>
      </w:r>
      <w:r w:rsidR="009312E0">
        <w:rPr/>
        <w:t xml:space="preserve"> </w:t>
      </w:r>
      <w:r w:rsidR="4EE68B8D">
        <w:rPr/>
        <w:t>Shasha,</w:t>
      </w:r>
      <w:r w:rsidR="000F1654">
        <w:rPr/>
        <w:t xml:space="preserve"> </w:t>
      </w:r>
      <w:r w:rsidR="009312E0">
        <w:rPr/>
        <w:t>for joining first subgroup meeting</w:t>
      </w:r>
    </w:p>
    <w:p w:rsidR="000E14F3" w:rsidP="00311995" w:rsidRDefault="009312E0" w14:paraId="2A2616BE" w14:textId="1E04F211">
      <w:pPr>
        <w:pStyle w:val="Readingsbullets"/>
        <w:tabs>
          <w:tab w:val="left" w:pos="1440"/>
        </w:tabs>
      </w:pPr>
      <w:r>
        <w:t>Drafts of studio review policy / guidelines as well as Student Affairs draft document in Teams</w:t>
      </w:r>
    </w:p>
    <w:p w:rsidR="009312E0" w:rsidP="00311995" w:rsidRDefault="009312E0" w14:paraId="3B3A18A1" w14:textId="49E833A6">
      <w:pPr>
        <w:pStyle w:val="Readingsbullets"/>
        <w:tabs>
          <w:tab w:val="left" w:pos="1440"/>
        </w:tabs>
      </w:pPr>
      <w:r>
        <w:t>Sara to reach out to Student Affairs to schedule a meeting</w:t>
      </w:r>
    </w:p>
    <w:p w:rsidR="000F1654" w:rsidP="00311995" w:rsidRDefault="000F1654" w14:paraId="6C123D3F" w14:textId="1BDC8621">
      <w:pPr>
        <w:pStyle w:val="Readingsbullets"/>
        <w:tabs>
          <w:tab w:val="left" w:pos="1440"/>
        </w:tabs>
      </w:pPr>
      <w:r>
        <w:t xml:space="preserve">Three areas of work: </w:t>
      </w:r>
    </w:p>
    <w:p w:rsidR="000F1654" w:rsidP="000F1654" w:rsidRDefault="000F1654" w14:paraId="76125B7A" w14:textId="51E24531">
      <w:pPr>
        <w:pStyle w:val="Readingsbullets"/>
        <w:numPr>
          <w:ilvl w:val="2"/>
          <w:numId w:val="12"/>
        </w:numPr>
        <w:tabs>
          <w:tab w:val="left" w:pos="1440"/>
        </w:tabs>
      </w:pPr>
      <w:r>
        <w:t>Pedagogy of studio</w:t>
      </w:r>
    </w:p>
    <w:p w:rsidR="000F1654" w:rsidP="000F1654" w:rsidRDefault="000F1654" w14:paraId="70855A80" w14:textId="3F8121DB">
      <w:pPr>
        <w:pStyle w:val="Readingsbullets"/>
        <w:numPr>
          <w:ilvl w:val="2"/>
          <w:numId w:val="12"/>
        </w:numPr>
        <w:tabs>
          <w:tab w:val="left" w:pos="1440"/>
        </w:tabs>
      </w:pPr>
      <w:r>
        <w:t>Codes of conduct (or learning agreements) for reviews</w:t>
      </w:r>
    </w:p>
    <w:p w:rsidR="000F1654" w:rsidP="000F1654" w:rsidRDefault="000F1654" w14:paraId="3BD6E0AB" w14:textId="3D0770E9">
      <w:pPr>
        <w:pStyle w:val="Readingsbullets"/>
        <w:numPr>
          <w:ilvl w:val="2"/>
          <w:numId w:val="12"/>
        </w:numPr>
        <w:tabs>
          <w:tab w:val="left" w:pos="1440"/>
        </w:tabs>
      </w:pPr>
      <w:r>
        <w:t>Terms of engagement (how to pay people)</w:t>
      </w:r>
    </w:p>
    <w:p w:rsidR="00C931AB" w:rsidP="00C931AB" w:rsidRDefault="00C931AB" w14:paraId="618378B7" w14:textId="61013C9F">
      <w:pPr>
        <w:pStyle w:val="Readingsbullets"/>
      </w:pPr>
      <w:r>
        <w:t>Next meeting: Dec 13, 9am</w:t>
      </w:r>
    </w:p>
    <w:p w:rsidR="000E14F3" w:rsidP="00311995" w:rsidRDefault="000E14F3" w14:paraId="70379528" w14:textId="5A61912A">
      <w:pPr>
        <w:tabs>
          <w:tab w:val="left" w:pos="1276"/>
          <w:tab w:val="left" w:pos="1440"/>
        </w:tabs>
        <w:rPr>
          <w:rFonts w:eastAsia="MS Mincho"/>
        </w:rPr>
      </w:pPr>
    </w:p>
    <w:p w:rsidR="00265443" w:rsidP="00311995" w:rsidRDefault="00265443" w14:paraId="7045BAE6" w14:textId="04695910">
      <w:pPr>
        <w:tabs>
          <w:tab w:val="left" w:pos="1276"/>
          <w:tab w:val="left" w:pos="1440"/>
        </w:tabs>
      </w:pPr>
      <w:r>
        <w:t>1:</w:t>
      </w:r>
      <w:r w:rsidR="38A6C763">
        <w:t>45</w:t>
      </w:r>
      <w:r>
        <w:tab/>
      </w:r>
      <w:r w:rsidR="3D06F5AE">
        <w:t>New business / other</w:t>
      </w:r>
    </w:p>
    <w:p w:rsidR="00265443" w:rsidP="00311995" w:rsidRDefault="3D06F5AE" w14:paraId="2881FE4D" w14:textId="5B5F51BC">
      <w:pPr>
        <w:pStyle w:val="Readingsbullets"/>
        <w:tabs>
          <w:tab w:val="left" w:pos="1440"/>
        </w:tabs>
        <w:rPr>
          <w:rFonts w:asciiTheme="minorHAnsi" w:hAnsiTheme="minorHAnsi" w:eastAsiaTheme="minorEastAsia" w:cstheme="minorBidi"/>
        </w:rPr>
      </w:pPr>
      <w:r>
        <w:t>NOMAS</w:t>
      </w:r>
    </w:p>
    <w:p w:rsidRPr="009312E0" w:rsidR="00265443" w:rsidP="00311995" w:rsidRDefault="3D06F5AE" w14:paraId="29B4B07A" w14:textId="1975233F">
      <w:pPr>
        <w:pStyle w:val="Readingsbullets"/>
        <w:tabs>
          <w:tab w:val="left" w:pos="1440"/>
        </w:tabs>
        <w:rPr>
          <w:rFonts w:asciiTheme="minorHAnsi" w:hAnsiTheme="minorHAnsi" w:eastAsiaTheme="minorEastAsia" w:cstheme="minorBidi"/>
        </w:rPr>
      </w:pPr>
      <w:proofErr w:type="spellStart"/>
      <w:r>
        <w:t>FaFa</w:t>
      </w:r>
      <w:proofErr w:type="spellEnd"/>
    </w:p>
    <w:p w:rsidR="009312E0" w:rsidP="00311995" w:rsidRDefault="009312E0" w14:paraId="3DD5DB83" w14:textId="28FDC004">
      <w:pPr>
        <w:pStyle w:val="Readingsbullets"/>
        <w:tabs>
          <w:tab w:val="left" w:pos="1440"/>
        </w:tabs>
        <w:rPr>
          <w:rFonts w:asciiTheme="minorHAnsi" w:hAnsiTheme="minorHAnsi" w:eastAsiaTheme="minorEastAsia" w:cstheme="minorBidi"/>
        </w:rPr>
      </w:pPr>
      <w:r>
        <w:t xml:space="preserve">Abigail Tosto: </w:t>
      </w:r>
      <w:r w:rsidR="006E3529">
        <w:t xml:space="preserve">Regulation </w:t>
      </w:r>
      <w:r>
        <w:t xml:space="preserve">Advocacy </w:t>
      </w:r>
      <w:r w:rsidR="006E3529">
        <w:t>– pushing the professional organizations to be more inclusive</w:t>
      </w:r>
    </w:p>
    <w:p w:rsidR="00265443" w:rsidP="00311995" w:rsidRDefault="3D06F5AE" w14:paraId="547F4019" w14:textId="7F73FE9B">
      <w:pPr>
        <w:pStyle w:val="Readingsbullets"/>
        <w:tabs>
          <w:tab w:val="left" w:pos="1440"/>
        </w:tabs>
        <w:rPr>
          <w:rFonts w:asciiTheme="minorHAnsi" w:hAnsiTheme="minorHAnsi" w:eastAsiaTheme="minorEastAsia" w:cstheme="minorBidi"/>
        </w:rPr>
      </w:pPr>
      <w:r>
        <w:t xml:space="preserve">Others? </w:t>
      </w:r>
    </w:p>
    <w:p w:rsidR="00265443" w:rsidP="00311995" w:rsidRDefault="00265443" w14:paraId="3E1FF60D" w14:textId="58A02464">
      <w:pPr>
        <w:pStyle w:val="Readingsbullets"/>
        <w:tabs>
          <w:tab w:val="left" w:pos="1440"/>
        </w:tabs>
      </w:pPr>
      <w:r>
        <w:t xml:space="preserve">Agenda and Minutes to be posted to Blog and Teams </w:t>
      </w:r>
    </w:p>
    <w:p w:rsidR="1756F024" w:rsidP="00311995" w:rsidRDefault="1756F024" w14:paraId="14B462E7" w14:textId="543F666B">
      <w:pPr>
        <w:pStyle w:val="Readingsbullets"/>
        <w:numPr>
          <w:ilvl w:val="0"/>
          <w:numId w:val="0"/>
        </w:numPr>
        <w:tabs>
          <w:tab w:val="left" w:pos="1440"/>
        </w:tabs>
      </w:pPr>
    </w:p>
    <w:p w:rsidR="00311995" w:rsidP="00311995" w:rsidRDefault="00311995" w14:paraId="4E2720AE" w14:textId="2C076CC5">
      <w:pPr>
        <w:pStyle w:val="Readingsbullets"/>
        <w:numPr>
          <w:ilvl w:val="0"/>
          <w:numId w:val="0"/>
        </w:numPr>
        <w:tabs>
          <w:tab w:val="left" w:pos="1350"/>
          <w:tab w:val="left" w:pos="1440"/>
        </w:tabs>
        <w:ind w:left="1350" w:hanging="1350"/>
      </w:pPr>
      <w:r>
        <w:t>1:55</w:t>
      </w:r>
      <w:r>
        <w:tab/>
      </w:r>
      <w:r>
        <w:t xml:space="preserve">Next meeting? </w:t>
      </w:r>
    </w:p>
    <w:p w:rsidR="00311995" w:rsidP="00311995" w:rsidRDefault="00311995" w14:paraId="33E498EF" w14:textId="77777777">
      <w:pPr>
        <w:pStyle w:val="Readingsbullets"/>
        <w:numPr>
          <w:ilvl w:val="0"/>
          <w:numId w:val="0"/>
        </w:numPr>
        <w:tabs>
          <w:tab w:val="left" w:pos="1350"/>
          <w:tab w:val="left" w:pos="1440"/>
        </w:tabs>
        <w:ind w:left="1350" w:hanging="1350"/>
      </w:pPr>
    </w:p>
    <w:p w:rsidR="055A77FF" w:rsidP="00311995" w:rsidRDefault="055A77FF" w14:paraId="0A4B011D" w14:textId="4FFD9417">
      <w:pPr>
        <w:pStyle w:val="Readingsbullets"/>
        <w:numPr>
          <w:ilvl w:val="0"/>
          <w:numId w:val="0"/>
        </w:numPr>
        <w:tabs>
          <w:tab w:val="left" w:pos="1350"/>
          <w:tab w:val="left" w:pos="1440"/>
        </w:tabs>
        <w:ind w:left="1350" w:hanging="1350"/>
      </w:pPr>
      <w:r w:rsidRPr="1756F024">
        <w:t>2:00</w:t>
      </w:r>
      <w:r w:rsidR="00311995">
        <w:tab/>
      </w:r>
      <w:r w:rsidR="00311995">
        <w:t>Close</w:t>
      </w:r>
    </w:p>
    <w:p w:rsidR="000E14F3" w:rsidP="00311995" w:rsidRDefault="000E14F3" w14:paraId="79E0ACAC" w14:textId="3B4D441C">
      <w:pPr>
        <w:tabs>
          <w:tab w:val="left" w:pos="1440"/>
        </w:tabs>
        <w:ind w:left="1276"/>
      </w:pPr>
    </w:p>
    <w:p w:rsidRPr="00DD42B5" w:rsidR="00AB4B3C" w:rsidP="00DD42B5" w:rsidRDefault="00AB4B3C" w14:paraId="7BAE8BAB" w14:textId="77777777"/>
    <w:sectPr w:rsidRPr="00DD42B5" w:rsidR="00AB4B3C" w:rsidSect="00DD42B5">
      <w:footerReference w:type="default" r:id="rId11"/>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44AF" w:rsidP="009D3D8B" w:rsidRDefault="005044AF" w14:paraId="5D4C31E9" w14:textId="77777777">
      <w:r>
        <w:separator/>
      </w:r>
    </w:p>
  </w:endnote>
  <w:endnote w:type="continuationSeparator" w:id="0">
    <w:p w:rsidR="005044AF" w:rsidP="009D3D8B" w:rsidRDefault="005044AF" w14:paraId="254014D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D42B5" w:rsidR="00DD42B5" w:rsidP="00DD42B5" w:rsidRDefault="00DD42B5" w14:paraId="6C8A7256" w14:textId="77777777">
    <w:pPr>
      <w:pStyle w:val="Footer"/>
    </w:pPr>
    <w:r w:rsidRPr="00DD42B5">
      <w:tab/>
    </w:r>
    <w:r w:rsidRPr="00DD42B5">
      <w:tab/>
    </w:r>
    <w:r w:rsidRPr="00DD42B5">
      <w:fldChar w:fldCharType="begin"/>
    </w:r>
    <w:r w:rsidRPr="00DD42B5">
      <w:instrText xml:space="preserve"> PAGE </w:instrText>
    </w:r>
    <w:r w:rsidRPr="00DD42B5">
      <w:fldChar w:fldCharType="separate"/>
    </w:r>
    <w:r w:rsidRPr="00DD42B5">
      <w:t>1</w:t>
    </w:r>
    <w:r w:rsidRPr="00DD42B5">
      <w:fldChar w:fldCharType="end"/>
    </w:r>
    <w:r w:rsidRPr="00DD42B5">
      <w:t xml:space="preserve"> of </w:t>
    </w:r>
    <w:r w:rsidR="006E3529">
      <w:fldChar w:fldCharType="begin"/>
    </w:r>
    <w:r w:rsidR="006E3529">
      <w:instrText xml:space="preserve"> NUMPAGES </w:instrText>
    </w:r>
    <w:r w:rsidR="006E3529">
      <w:fldChar w:fldCharType="separate"/>
    </w:r>
    <w:r w:rsidRPr="00DD42B5">
      <w:t>1</w:t>
    </w:r>
    <w:r w:rsidR="006E352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44AF" w:rsidP="009D3D8B" w:rsidRDefault="005044AF" w14:paraId="30E131B0" w14:textId="77777777">
      <w:r>
        <w:separator/>
      </w:r>
    </w:p>
  </w:footnote>
  <w:footnote w:type="continuationSeparator" w:id="0">
    <w:p w:rsidR="005044AF" w:rsidP="009D3D8B" w:rsidRDefault="005044AF" w14:paraId="7BA9144A"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7A18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26E4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9CE9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98B1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1485BC"/>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0FE89462"/>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EAE63430"/>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77B0377C"/>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735CF8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84D9B2"/>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0A94ACF"/>
    <w:multiLevelType w:val="hybridMultilevel"/>
    <w:tmpl w:val="9E1406EC"/>
    <w:lvl w:ilvl="0" w:tplc="05C8174C">
      <w:start w:val="1"/>
      <w:numFmt w:val="bullet"/>
      <w:pStyle w:val="Syllbullets"/>
      <w:lvlText w:val=""/>
      <w:lvlJc w:val="left"/>
      <w:pPr>
        <w:ind w:left="468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1" w15:restartNumberingAfterBreak="0">
    <w:nsid w:val="55BE34FD"/>
    <w:multiLevelType w:val="hybridMultilevel"/>
    <w:tmpl w:val="B138305C"/>
    <w:lvl w:ilvl="0" w:tplc="C4023356">
      <w:start w:val="1"/>
      <w:numFmt w:val="bullet"/>
      <w:pStyle w:val="Readingsbullets"/>
      <w:lvlText w:val=""/>
      <w:lvlJc w:val="left"/>
      <w:pPr>
        <w:ind w:left="735" w:hanging="360"/>
      </w:pPr>
      <w:rPr>
        <w:rFonts w:hint="default" w:ascii="Wingdings" w:hAnsi="Wingdings"/>
        <w:sz w:val="18"/>
        <w:szCs w:val="18"/>
      </w:rPr>
    </w:lvl>
    <w:lvl w:ilvl="1" w:tplc="04090003">
      <w:start w:val="1"/>
      <w:numFmt w:val="bullet"/>
      <w:lvlText w:val="o"/>
      <w:lvlJc w:val="left"/>
      <w:pPr>
        <w:ind w:left="1455" w:hanging="360"/>
      </w:pPr>
      <w:rPr>
        <w:rFonts w:hint="default" w:ascii="Courier New" w:hAnsi="Courier New"/>
      </w:rPr>
    </w:lvl>
    <w:lvl w:ilvl="2" w:tplc="04090005">
      <w:start w:val="1"/>
      <w:numFmt w:val="bullet"/>
      <w:lvlText w:val=""/>
      <w:lvlJc w:val="left"/>
      <w:pPr>
        <w:ind w:left="2175" w:hanging="360"/>
      </w:pPr>
      <w:rPr>
        <w:rFonts w:hint="default" w:ascii="Wingdings" w:hAnsi="Wingdings"/>
      </w:rPr>
    </w:lvl>
    <w:lvl w:ilvl="3" w:tplc="04090001" w:tentative="1">
      <w:start w:val="1"/>
      <w:numFmt w:val="bullet"/>
      <w:lvlText w:val=""/>
      <w:lvlJc w:val="left"/>
      <w:pPr>
        <w:ind w:left="2895" w:hanging="360"/>
      </w:pPr>
      <w:rPr>
        <w:rFonts w:hint="default" w:ascii="Symbol" w:hAnsi="Symbol"/>
      </w:rPr>
    </w:lvl>
    <w:lvl w:ilvl="4" w:tplc="04090003" w:tentative="1">
      <w:start w:val="1"/>
      <w:numFmt w:val="bullet"/>
      <w:lvlText w:val="o"/>
      <w:lvlJc w:val="left"/>
      <w:pPr>
        <w:ind w:left="3615" w:hanging="360"/>
      </w:pPr>
      <w:rPr>
        <w:rFonts w:hint="default" w:ascii="Courier New" w:hAnsi="Courier New"/>
      </w:rPr>
    </w:lvl>
    <w:lvl w:ilvl="5" w:tplc="04090005" w:tentative="1">
      <w:start w:val="1"/>
      <w:numFmt w:val="bullet"/>
      <w:lvlText w:val=""/>
      <w:lvlJc w:val="left"/>
      <w:pPr>
        <w:ind w:left="4335" w:hanging="360"/>
      </w:pPr>
      <w:rPr>
        <w:rFonts w:hint="default" w:ascii="Wingdings" w:hAnsi="Wingdings"/>
      </w:rPr>
    </w:lvl>
    <w:lvl w:ilvl="6" w:tplc="04090001" w:tentative="1">
      <w:start w:val="1"/>
      <w:numFmt w:val="bullet"/>
      <w:lvlText w:val=""/>
      <w:lvlJc w:val="left"/>
      <w:pPr>
        <w:ind w:left="5055" w:hanging="360"/>
      </w:pPr>
      <w:rPr>
        <w:rFonts w:hint="default" w:ascii="Symbol" w:hAnsi="Symbol"/>
      </w:rPr>
    </w:lvl>
    <w:lvl w:ilvl="7" w:tplc="04090003" w:tentative="1">
      <w:start w:val="1"/>
      <w:numFmt w:val="bullet"/>
      <w:lvlText w:val="o"/>
      <w:lvlJc w:val="left"/>
      <w:pPr>
        <w:ind w:left="5775" w:hanging="360"/>
      </w:pPr>
      <w:rPr>
        <w:rFonts w:hint="default" w:ascii="Courier New" w:hAnsi="Courier New"/>
      </w:rPr>
    </w:lvl>
    <w:lvl w:ilvl="8" w:tplc="04090005" w:tentative="1">
      <w:start w:val="1"/>
      <w:numFmt w:val="bullet"/>
      <w:lvlText w:val=""/>
      <w:lvlJc w:val="left"/>
      <w:pPr>
        <w:ind w:left="6495" w:hanging="360"/>
      </w:pPr>
      <w:rPr>
        <w:rFonts w:hint="default" w:ascii="Wingdings" w:hAnsi="Wingdings"/>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val="bestFit" w:percent="243"/>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4AD"/>
    <w:rsid w:val="000276C5"/>
    <w:rsid w:val="000724DC"/>
    <w:rsid w:val="00083585"/>
    <w:rsid w:val="000A5161"/>
    <w:rsid w:val="000E14F3"/>
    <w:rsid w:val="000F1654"/>
    <w:rsid w:val="0012100C"/>
    <w:rsid w:val="001D618B"/>
    <w:rsid w:val="0022662A"/>
    <w:rsid w:val="00265443"/>
    <w:rsid w:val="00311995"/>
    <w:rsid w:val="0037728D"/>
    <w:rsid w:val="003C2A35"/>
    <w:rsid w:val="003E48DA"/>
    <w:rsid w:val="00433A15"/>
    <w:rsid w:val="00435373"/>
    <w:rsid w:val="0049471A"/>
    <w:rsid w:val="005044AF"/>
    <w:rsid w:val="005B0991"/>
    <w:rsid w:val="0067159F"/>
    <w:rsid w:val="00672CEF"/>
    <w:rsid w:val="006E3529"/>
    <w:rsid w:val="007904AD"/>
    <w:rsid w:val="00823D11"/>
    <w:rsid w:val="0087717D"/>
    <w:rsid w:val="00915531"/>
    <w:rsid w:val="00917EFE"/>
    <w:rsid w:val="009312E0"/>
    <w:rsid w:val="0093256E"/>
    <w:rsid w:val="00953CA0"/>
    <w:rsid w:val="009A6348"/>
    <w:rsid w:val="009D3D8B"/>
    <w:rsid w:val="00A42DB0"/>
    <w:rsid w:val="00AB4B3C"/>
    <w:rsid w:val="00AC63F8"/>
    <w:rsid w:val="00AF0604"/>
    <w:rsid w:val="00C36900"/>
    <w:rsid w:val="00C931AB"/>
    <w:rsid w:val="00DD42B5"/>
    <w:rsid w:val="00DF6B49"/>
    <w:rsid w:val="00E218FE"/>
    <w:rsid w:val="00E541FB"/>
    <w:rsid w:val="00E70673"/>
    <w:rsid w:val="00EA44DE"/>
    <w:rsid w:val="00EC7B97"/>
    <w:rsid w:val="00ED3B0C"/>
    <w:rsid w:val="00F2040C"/>
    <w:rsid w:val="03D7864A"/>
    <w:rsid w:val="055A77FF"/>
    <w:rsid w:val="0D089CD8"/>
    <w:rsid w:val="0D7E95E0"/>
    <w:rsid w:val="0DB03E06"/>
    <w:rsid w:val="12B5FFF5"/>
    <w:rsid w:val="12F23178"/>
    <w:rsid w:val="15E58550"/>
    <w:rsid w:val="1756F024"/>
    <w:rsid w:val="175C3A7E"/>
    <w:rsid w:val="1C8AD132"/>
    <w:rsid w:val="20A9FEC6"/>
    <w:rsid w:val="26681624"/>
    <w:rsid w:val="26CE6181"/>
    <w:rsid w:val="36A8D990"/>
    <w:rsid w:val="37601466"/>
    <w:rsid w:val="3849F8C0"/>
    <w:rsid w:val="38A6C763"/>
    <w:rsid w:val="39E07A52"/>
    <w:rsid w:val="3A0CF5D4"/>
    <w:rsid w:val="3C3858BE"/>
    <w:rsid w:val="3D06F5AE"/>
    <w:rsid w:val="3DAF85AC"/>
    <w:rsid w:val="40611212"/>
    <w:rsid w:val="4391E9EE"/>
    <w:rsid w:val="450730AE"/>
    <w:rsid w:val="452B1A7F"/>
    <w:rsid w:val="4596266C"/>
    <w:rsid w:val="4DBE83CB"/>
    <w:rsid w:val="4EE68B8D"/>
    <w:rsid w:val="51F0752A"/>
    <w:rsid w:val="5A2FB088"/>
    <w:rsid w:val="6255BC27"/>
    <w:rsid w:val="63AA56DB"/>
    <w:rsid w:val="687DC7FE"/>
    <w:rsid w:val="6BD16D5E"/>
    <w:rsid w:val="7283BC4B"/>
    <w:rsid w:val="7403DBF2"/>
    <w:rsid w:val="7BF62C2C"/>
    <w:rsid w:val="7C546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98863E"/>
  <w15:docId w15:val="{C5AE0886-9DCA-9547-BA28-ACCDA0B3A37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72CEF"/>
    <w:pPr>
      <w:spacing w:after="0" w:line="240" w:lineRule="auto"/>
    </w:pPr>
    <w:rPr>
      <w:rFonts w:ascii="Helvetica" w:hAnsi="Helvetica"/>
    </w:rPr>
  </w:style>
  <w:style w:type="paragraph" w:styleId="Heading1">
    <w:name w:val="heading 1"/>
    <w:basedOn w:val="NoSpacing"/>
    <w:next w:val="Normal"/>
    <w:link w:val="Heading1Char"/>
    <w:uiPriority w:val="9"/>
    <w:qFormat/>
    <w:rsid w:val="009D3D8B"/>
    <w:pPr>
      <w:keepNext/>
      <w:spacing w:before="240"/>
      <w:outlineLvl w:val="0"/>
    </w:pPr>
    <w:rPr>
      <w:b/>
      <w:sz w:val="28"/>
      <w:szCs w:val="28"/>
    </w:rPr>
  </w:style>
  <w:style w:type="paragraph" w:styleId="Heading2">
    <w:name w:val="heading 2"/>
    <w:basedOn w:val="Normal"/>
    <w:next w:val="Normal"/>
    <w:link w:val="Heading2Char"/>
    <w:uiPriority w:val="9"/>
    <w:unhideWhenUsed/>
    <w:qFormat/>
    <w:rsid w:val="009D3D8B"/>
    <w:pPr>
      <w:keepNext/>
      <w:spacing w:before="240" w:after="120"/>
      <w:outlineLvl w:val="1"/>
    </w:pPr>
    <w:rPr>
      <w:b/>
      <w:i/>
    </w:rPr>
  </w:style>
  <w:style w:type="paragraph" w:styleId="Heading3">
    <w:name w:val="heading 3"/>
    <w:basedOn w:val="Normal"/>
    <w:next w:val="Normal"/>
    <w:link w:val="Heading3Char"/>
    <w:uiPriority w:val="9"/>
    <w:semiHidden/>
    <w:unhideWhenUsed/>
    <w:rsid w:val="00083585"/>
    <w:pPr>
      <w:keepNext/>
      <w:keepLines/>
      <w:spacing w:before="40"/>
      <w:outlineLvl w:val="2"/>
    </w:pPr>
    <w:rPr>
      <w:rFonts w:eastAsiaTheme="majorEastAsia" w:cstheme="majorBidi"/>
      <w:szCs w:val="24"/>
      <w:u w:val="single"/>
    </w:rPr>
  </w:style>
  <w:style w:type="paragraph" w:styleId="Heading4">
    <w:name w:val="heading 4"/>
    <w:basedOn w:val="Normal"/>
    <w:next w:val="Normal"/>
    <w:link w:val="Heading4Char"/>
    <w:uiPriority w:val="9"/>
    <w:unhideWhenUsed/>
    <w:qFormat/>
    <w:rsid w:val="00823D11"/>
    <w:pPr>
      <w:keepNext/>
      <w:keepLines/>
      <w:pBdr>
        <w:bottom w:val="single" w:color="auto" w:sz="2" w:space="1"/>
      </w:pBdr>
      <w:tabs>
        <w:tab w:val="left" w:pos="7200"/>
      </w:tabs>
      <w:spacing w:before="40"/>
      <w:outlineLvl w:val="3"/>
    </w:pPr>
    <w:rPr>
      <w:rFonts w:eastAsiaTheme="majorEastAsia" w:cstheme="majorBidi"/>
      <w:b/>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basedOn w:val="Normal"/>
    <w:uiPriority w:val="1"/>
    <w:qFormat/>
    <w:rsid w:val="009D3D8B"/>
  </w:style>
  <w:style w:type="paragraph" w:styleId="FootnoteText">
    <w:name w:val="footnote text"/>
    <w:basedOn w:val="Normal"/>
    <w:link w:val="FootnoteTextChar"/>
    <w:uiPriority w:val="99"/>
    <w:unhideWhenUsed/>
    <w:qFormat/>
    <w:rsid w:val="009D3D8B"/>
    <w:rPr>
      <w:sz w:val="18"/>
    </w:rPr>
  </w:style>
  <w:style w:type="character" w:styleId="FootnoteTextChar" w:customStyle="1">
    <w:name w:val="Footnote Text Char"/>
    <w:basedOn w:val="DefaultParagraphFont"/>
    <w:link w:val="FootnoteText"/>
    <w:uiPriority w:val="99"/>
    <w:rsid w:val="009D3D8B"/>
    <w:rPr>
      <w:rFonts w:ascii="Helvetica" w:hAnsi="Helvetica"/>
      <w:sz w:val="18"/>
    </w:rPr>
  </w:style>
  <w:style w:type="character" w:styleId="FootnoteReference">
    <w:name w:val="footnote reference"/>
    <w:basedOn w:val="DefaultParagraphFont"/>
    <w:uiPriority w:val="99"/>
    <w:semiHidden/>
    <w:unhideWhenUsed/>
    <w:rsid w:val="009D3D8B"/>
    <w:rPr>
      <w:vertAlign w:val="superscript"/>
    </w:rPr>
  </w:style>
  <w:style w:type="character" w:styleId="Heading1Char" w:customStyle="1">
    <w:name w:val="Heading 1 Char"/>
    <w:basedOn w:val="DefaultParagraphFont"/>
    <w:link w:val="Heading1"/>
    <w:uiPriority w:val="9"/>
    <w:rsid w:val="009D3D8B"/>
    <w:rPr>
      <w:rFonts w:ascii="Helvetica" w:hAnsi="Helvetica"/>
      <w:b/>
      <w:sz w:val="28"/>
      <w:szCs w:val="28"/>
    </w:rPr>
  </w:style>
  <w:style w:type="paragraph" w:styleId="Bodyparagraphs" w:customStyle="1">
    <w:name w:val="Body paragraphs"/>
    <w:basedOn w:val="Normal"/>
    <w:link w:val="BodyparagraphsChar"/>
    <w:qFormat/>
    <w:rsid w:val="009D3D8B"/>
    <w:pPr>
      <w:spacing w:line="480" w:lineRule="auto"/>
      <w:ind w:firstLine="432"/>
    </w:pPr>
  </w:style>
  <w:style w:type="character" w:styleId="Heading2Char" w:customStyle="1">
    <w:name w:val="Heading 2 Char"/>
    <w:basedOn w:val="DefaultParagraphFont"/>
    <w:link w:val="Heading2"/>
    <w:uiPriority w:val="9"/>
    <w:rsid w:val="009D3D8B"/>
    <w:rPr>
      <w:rFonts w:ascii="Helvetica" w:hAnsi="Helvetica"/>
      <w:b/>
      <w:i/>
    </w:rPr>
  </w:style>
  <w:style w:type="character" w:styleId="BodyparagraphsChar" w:customStyle="1">
    <w:name w:val="Body paragraphs Char"/>
    <w:basedOn w:val="DefaultParagraphFont"/>
    <w:link w:val="Bodyparagraphs"/>
    <w:rsid w:val="009D3D8B"/>
    <w:rPr>
      <w:rFonts w:ascii="Helvetica" w:hAnsi="Helvetica"/>
    </w:rPr>
  </w:style>
  <w:style w:type="paragraph" w:styleId="Quote">
    <w:name w:val="Quote"/>
    <w:basedOn w:val="Normal"/>
    <w:next w:val="Normal"/>
    <w:link w:val="QuoteChar"/>
    <w:uiPriority w:val="29"/>
    <w:qFormat/>
    <w:rsid w:val="00953CA0"/>
    <w:pPr>
      <w:spacing w:after="360"/>
      <w:ind w:left="432" w:right="432"/>
    </w:pPr>
  </w:style>
  <w:style w:type="character" w:styleId="QuoteChar" w:customStyle="1">
    <w:name w:val="Quote Char"/>
    <w:basedOn w:val="DefaultParagraphFont"/>
    <w:link w:val="Quote"/>
    <w:uiPriority w:val="29"/>
    <w:rsid w:val="00953CA0"/>
    <w:rPr>
      <w:rFonts w:ascii="Helvetica" w:hAnsi="Helvetica"/>
    </w:rPr>
  </w:style>
  <w:style w:type="paragraph" w:styleId="Caption">
    <w:name w:val="caption"/>
    <w:basedOn w:val="Normal"/>
    <w:next w:val="Normal"/>
    <w:uiPriority w:val="35"/>
    <w:unhideWhenUsed/>
    <w:qFormat/>
    <w:rsid w:val="00672CEF"/>
    <w:pPr>
      <w:spacing w:before="60" w:after="240"/>
    </w:pPr>
    <w:rPr>
      <w:b/>
      <w:bCs/>
      <w:sz w:val="18"/>
      <w:szCs w:val="18"/>
    </w:rPr>
  </w:style>
  <w:style w:type="paragraph" w:styleId="DocumentMap">
    <w:name w:val="Document Map"/>
    <w:basedOn w:val="Normal"/>
    <w:link w:val="DocumentMapChar"/>
    <w:uiPriority w:val="99"/>
    <w:semiHidden/>
    <w:unhideWhenUsed/>
    <w:rsid w:val="0093256E"/>
    <w:rPr>
      <w:rFonts w:ascii="Lucida Grande" w:hAnsi="Lucida Grande" w:cs="Lucida Grande"/>
      <w:sz w:val="24"/>
      <w:szCs w:val="24"/>
    </w:rPr>
  </w:style>
  <w:style w:type="character" w:styleId="DocumentMapChar" w:customStyle="1">
    <w:name w:val="Document Map Char"/>
    <w:basedOn w:val="DefaultParagraphFont"/>
    <w:link w:val="DocumentMap"/>
    <w:uiPriority w:val="99"/>
    <w:semiHidden/>
    <w:rsid w:val="0093256E"/>
    <w:rPr>
      <w:rFonts w:ascii="Lucida Grande" w:hAnsi="Lucida Grande" w:cs="Lucida Grande"/>
      <w:sz w:val="24"/>
      <w:szCs w:val="24"/>
    </w:rPr>
  </w:style>
  <w:style w:type="character" w:styleId="Heading3Char" w:customStyle="1">
    <w:name w:val="Heading 3 Char"/>
    <w:basedOn w:val="DefaultParagraphFont"/>
    <w:link w:val="Heading3"/>
    <w:uiPriority w:val="9"/>
    <w:semiHidden/>
    <w:rsid w:val="00083585"/>
    <w:rPr>
      <w:rFonts w:ascii="Helvetica" w:hAnsi="Helvetica" w:eastAsiaTheme="majorEastAsia" w:cstheme="majorBidi"/>
      <w:szCs w:val="24"/>
      <w:u w:val="single"/>
    </w:rPr>
  </w:style>
  <w:style w:type="paragraph" w:styleId="Title">
    <w:name w:val="Title"/>
    <w:basedOn w:val="Normal"/>
    <w:next w:val="Normal"/>
    <w:link w:val="TitleChar"/>
    <w:uiPriority w:val="10"/>
    <w:rsid w:val="001D618B"/>
    <w:pPr>
      <w:contextualSpacing/>
    </w:pPr>
    <w:rPr>
      <w:rFonts w:eastAsiaTheme="majorEastAsia" w:cstheme="majorBidi"/>
      <w:spacing w:val="-10"/>
      <w:kern w:val="28"/>
      <w:sz w:val="56"/>
      <w:szCs w:val="56"/>
    </w:rPr>
  </w:style>
  <w:style w:type="character" w:styleId="TitleChar" w:customStyle="1">
    <w:name w:val="Title Char"/>
    <w:basedOn w:val="DefaultParagraphFont"/>
    <w:link w:val="Title"/>
    <w:uiPriority w:val="10"/>
    <w:rsid w:val="001D618B"/>
    <w:rPr>
      <w:rFonts w:ascii="Helvetica" w:hAnsi="Helvetica" w:eastAsiaTheme="majorEastAsia" w:cstheme="majorBidi"/>
      <w:spacing w:val="-10"/>
      <w:kern w:val="28"/>
      <w:sz w:val="56"/>
      <w:szCs w:val="56"/>
    </w:rPr>
  </w:style>
  <w:style w:type="paragraph" w:styleId="Subtitle">
    <w:name w:val="Subtitle"/>
    <w:basedOn w:val="Normal"/>
    <w:next w:val="Normal"/>
    <w:link w:val="SubtitleChar"/>
    <w:uiPriority w:val="11"/>
    <w:rsid w:val="001D618B"/>
    <w:pPr>
      <w:numPr>
        <w:ilvl w:val="1"/>
      </w:numPr>
      <w:spacing w:after="160"/>
    </w:pPr>
    <w:rPr>
      <w:color w:val="5A5A5A" w:themeColor="text1" w:themeTint="A5"/>
      <w:spacing w:val="15"/>
    </w:rPr>
  </w:style>
  <w:style w:type="character" w:styleId="SubtitleChar" w:customStyle="1">
    <w:name w:val="Subtitle Char"/>
    <w:basedOn w:val="DefaultParagraphFont"/>
    <w:link w:val="Subtitle"/>
    <w:uiPriority w:val="11"/>
    <w:rsid w:val="001D618B"/>
    <w:rPr>
      <w:rFonts w:ascii="Helvetica" w:hAnsi="Helvetica"/>
      <w:color w:val="5A5A5A" w:themeColor="text1" w:themeTint="A5"/>
      <w:spacing w:val="15"/>
    </w:rPr>
  </w:style>
  <w:style w:type="paragraph" w:styleId="Syllbullets" w:customStyle="1">
    <w:name w:val="Syll bullets"/>
    <w:basedOn w:val="ListParagraph"/>
    <w:qFormat/>
    <w:rsid w:val="00DD42B5"/>
    <w:pPr>
      <w:numPr>
        <w:numId w:val="11"/>
      </w:numPr>
      <w:tabs>
        <w:tab w:val="num" w:pos="360"/>
      </w:tabs>
      <w:spacing w:after="60"/>
      <w:ind w:left="360" w:firstLine="0"/>
      <w:contextualSpacing w:val="0"/>
    </w:pPr>
    <w:rPr>
      <w:rFonts w:eastAsia="Times New Roman" w:cs="Times New Roman"/>
      <w:szCs w:val="24"/>
      <w:lang w:val="en-CA" w:eastAsia="en-US"/>
    </w:rPr>
  </w:style>
  <w:style w:type="paragraph" w:styleId="ListParagraph">
    <w:name w:val="List Paragraph"/>
    <w:basedOn w:val="Normal"/>
    <w:uiPriority w:val="34"/>
    <w:rsid w:val="00DD42B5"/>
    <w:pPr>
      <w:ind w:left="720"/>
      <w:contextualSpacing/>
    </w:pPr>
  </w:style>
  <w:style w:type="paragraph" w:styleId="Header">
    <w:name w:val="header"/>
    <w:basedOn w:val="Normal"/>
    <w:link w:val="HeaderChar"/>
    <w:uiPriority w:val="99"/>
    <w:unhideWhenUsed/>
    <w:rsid w:val="00DD42B5"/>
    <w:pPr>
      <w:tabs>
        <w:tab w:val="center" w:pos="4680"/>
        <w:tab w:val="right" w:pos="9360"/>
      </w:tabs>
    </w:pPr>
  </w:style>
  <w:style w:type="paragraph" w:styleId="IntenseQuote">
    <w:name w:val="Intense Quote"/>
    <w:basedOn w:val="Normal"/>
    <w:next w:val="Normal"/>
    <w:link w:val="IntenseQuoteChar"/>
    <w:uiPriority w:val="30"/>
    <w:rsid w:val="001D618B"/>
    <w:pPr>
      <w:spacing w:before="360" w:after="360"/>
      <w:ind w:left="864" w:right="864"/>
    </w:pPr>
    <w:rPr>
      <w:i/>
      <w:iCs/>
    </w:rPr>
  </w:style>
  <w:style w:type="character" w:styleId="IntenseQuoteChar" w:customStyle="1">
    <w:name w:val="Intense Quote Char"/>
    <w:basedOn w:val="DefaultParagraphFont"/>
    <w:link w:val="IntenseQuote"/>
    <w:uiPriority w:val="30"/>
    <w:rsid w:val="001D618B"/>
    <w:rPr>
      <w:rFonts w:ascii="Helvetica" w:hAnsi="Helvetica"/>
      <w:i/>
      <w:iCs/>
    </w:rPr>
  </w:style>
  <w:style w:type="character" w:styleId="Strong">
    <w:name w:val="Strong"/>
    <w:basedOn w:val="DefaultParagraphFont"/>
    <w:uiPriority w:val="22"/>
    <w:rsid w:val="001D618B"/>
    <w:rPr>
      <w:rFonts w:ascii="Helvetica" w:hAnsi="Helvetica"/>
      <w:b/>
      <w:bCs/>
    </w:rPr>
  </w:style>
  <w:style w:type="character" w:styleId="IntenseEmphasis">
    <w:name w:val="Intense Emphasis"/>
    <w:basedOn w:val="DefaultParagraphFont"/>
    <w:uiPriority w:val="21"/>
    <w:rsid w:val="001D618B"/>
    <w:rPr>
      <w:rFonts w:ascii="Helvetica" w:hAnsi="Helvetica"/>
      <w:i/>
      <w:iCs/>
      <w:color w:val="auto"/>
    </w:rPr>
  </w:style>
  <w:style w:type="character" w:styleId="Emphasis">
    <w:name w:val="Emphasis"/>
    <w:basedOn w:val="DefaultParagraphFont"/>
    <w:uiPriority w:val="20"/>
    <w:rsid w:val="001D618B"/>
    <w:rPr>
      <w:rFonts w:ascii="Helvetica" w:hAnsi="Helvetica"/>
      <w:i/>
      <w:iCs/>
    </w:rPr>
  </w:style>
  <w:style w:type="character" w:styleId="SubtleEmphasis">
    <w:name w:val="Subtle Emphasis"/>
    <w:basedOn w:val="DefaultParagraphFont"/>
    <w:uiPriority w:val="19"/>
    <w:rsid w:val="001D618B"/>
    <w:rPr>
      <w:rFonts w:ascii="Helvetica" w:hAnsi="Helvetica"/>
      <w:i/>
      <w:iCs/>
      <w:color w:val="404040" w:themeColor="text1" w:themeTint="BF"/>
    </w:rPr>
  </w:style>
  <w:style w:type="character" w:styleId="HeaderChar" w:customStyle="1">
    <w:name w:val="Header Char"/>
    <w:basedOn w:val="DefaultParagraphFont"/>
    <w:link w:val="Header"/>
    <w:uiPriority w:val="99"/>
    <w:rsid w:val="00DD42B5"/>
    <w:rPr>
      <w:rFonts w:ascii="Helvetica" w:hAnsi="Helvetica"/>
    </w:rPr>
  </w:style>
  <w:style w:type="paragraph" w:styleId="Footer">
    <w:name w:val="footer"/>
    <w:basedOn w:val="Normal"/>
    <w:link w:val="FooterChar"/>
    <w:uiPriority w:val="99"/>
    <w:unhideWhenUsed/>
    <w:rsid w:val="00DD42B5"/>
    <w:pPr>
      <w:tabs>
        <w:tab w:val="center" w:pos="4680"/>
        <w:tab w:val="right" w:pos="9360"/>
      </w:tabs>
    </w:pPr>
    <w:rPr>
      <w:sz w:val="18"/>
    </w:rPr>
  </w:style>
  <w:style w:type="character" w:styleId="FooterChar" w:customStyle="1">
    <w:name w:val="Footer Char"/>
    <w:basedOn w:val="DefaultParagraphFont"/>
    <w:link w:val="Footer"/>
    <w:uiPriority w:val="99"/>
    <w:rsid w:val="00DD42B5"/>
    <w:rPr>
      <w:rFonts w:ascii="Helvetica" w:hAnsi="Helvetica"/>
      <w:sz w:val="18"/>
    </w:rPr>
  </w:style>
  <w:style w:type="paragraph" w:styleId="Readingsbullets" w:customStyle="1">
    <w:name w:val="Readings bullets"/>
    <w:basedOn w:val="ListParagraph"/>
    <w:qFormat/>
    <w:rsid w:val="00265443"/>
    <w:pPr>
      <w:numPr>
        <w:numId w:val="12"/>
      </w:numPr>
      <w:spacing w:after="240"/>
      <w:ind w:left="1560" w:hanging="202"/>
    </w:pPr>
    <w:rPr>
      <w:rFonts w:eastAsia="Times New Roman" w:cs="Times New Roman"/>
      <w:lang w:eastAsia="en-US"/>
    </w:rPr>
  </w:style>
  <w:style w:type="character" w:styleId="Heading4Char" w:customStyle="1">
    <w:name w:val="Heading 4 Char"/>
    <w:basedOn w:val="DefaultParagraphFont"/>
    <w:link w:val="Heading4"/>
    <w:uiPriority w:val="9"/>
    <w:rsid w:val="00823D11"/>
    <w:rPr>
      <w:rFonts w:ascii="Helvetica" w:hAnsi="Helvetica" w:eastAsiaTheme="majorEastAsia" w:cstheme="majorBidi"/>
      <w:b/>
      <w:iCs/>
    </w:rPr>
  </w:style>
  <w:style w:type="character" w:styleId="Hyperlink">
    <w:name w:val="Hyperlink"/>
    <w:basedOn w:val="DefaultParagraphFont"/>
    <w:uiPriority w:val="99"/>
    <w:unhideWhenUsed/>
    <w:rsid w:val="000E14F3"/>
    <w:rPr>
      <w:color w:val="0000FF" w:themeColor="hyperlink"/>
      <w:u w:val="single"/>
    </w:rPr>
  </w:style>
  <w:style w:type="character" w:styleId="UnresolvedMention">
    <w:name w:val="Unresolved Mention"/>
    <w:basedOn w:val="DefaultParagraphFont"/>
    <w:uiPriority w:val="99"/>
    <w:rsid w:val="000E14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yperlink" Target="mailto:jalva98@student.ubc.ca" TargetMode="External" Id="rId10" /><Relationship Type="http://schemas.openxmlformats.org/officeDocument/2006/relationships/numbering" Target="numbering.xml" Id="rId4" /><Relationship Type="http://schemas.openxmlformats.org/officeDocument/2006/relationships/endnotes" Target="endnotes.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rastevens/Library/Group%20Containers/UBF8T346G9.Office/User%20Content.localized/Templates.localized/210222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EF1C555F179B48B8520AA6A38BB8AE" ma:contentTypeVersion="11" ma:contentTypeDescription="Create a new document." ma:contentTypeScope="" ma:versionID="89228036053ad138ac36aad30b87e6af">
  <xsd:schema xmlns:xsd="http://www.w3.org/2001/XMLSchema" xmlns:xs="http://www.w3.org/2001/XMLSchema" xmlns:p="http://schemas.microsoft.com/office/2006/metadata/properties" xmlns:ns2="1723af39-e12a-4839-840f-fa2e5bf3c63b" xmlns:ns3="8f587e87-91c8-47b4-974d-04085d80a83d" targetNamespace="http://schemas.microsoft.com/office/2006/metadata/properties" ma:root="true" ma:fieldsID="e0a6d207d7bc63faada545e148cb977e" ns2:_="" ns3:_="">
    <xsd:import namespace="1723af39-e12a-4839-840f-fa2e5bf3c63b"/>
    <xsd:import namespace="8f587e87-91c8-47b4-974d-04085d80a8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23af39-e12a-4839-840f-fa2e5bf3c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587e87-91c8-47b4-974d-04085d80a83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F43F4A-AE90-4EAB-A45A-8279EF0748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3B9BC5-23EC-46CE-8DFC-F752B44B3500}"/>
</file>

<file path=customXml/itemProps3.xml><?xml version="1.0" encoding="utf-8"?>
<ds:datastoreItem xmlns:ds="http://schemas.openxmlformats.org/officeDocument/2006/customXml" ds:itemID="{851AD7D8-ED00-40BB-98CE-AAE65C54107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210222Normal.dotm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jalva98@student.ubc.ca</cp:lastModifiedBy>
  <cp:revision>13</cp:revision>
  <dcterms:created xsi:type="dcterms:W3CDTF">2021-10-20T22:44:00Z</dcterms:created>
  <dcterms:modified xsi:type="dcterms:W3CDTF">2021-11-22T20:19:40Z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0x0101001DEF1C555F179B48B8520AA6A38BB8AE</vt:lpwstr>
  </property>
</Properties>
</file>