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8FE" w:rsidP="00DD42B5" w:rsidRDefault="007904AD" w14:paraId="6460CCA4" w14:textId="0817CB82">
      <w:pPr>
        <w:pStyle w:val="Heading1"/>
      </w:pPr>
      <w:r w:rsidR="44A3ED7D">
        <w:rPr/>
        <w:t>Agenda – Meeting 5</w:t>
      </w:r>
    </w:p>
    <w:p w:rsidR="007904AD" w:rsidP="007904AD" w:rsidRDefault="63AA56DB" w14:paraId="222E5A02" w14:textId="61F2673F">
      <w:r w:rsidR="4AAB3607">
        <w:rPr/>
        <w:t>14</w:t>
      </w:r>
      <w:r w:rsidR="33E2AEF0">
        <w:rPr/>
        <w:t xml:space="preserve"> March</w:t>
      </w:r>
      <w:r w:rsidR="423DDEBF">
        <w:rPr/>
        <w:t>, 11</w:t>
      </w:r>
      <w:r w:rsidR="1CA5E553">
        <w:rPr/>
        <w:t>:0</w:t>
      </w:r>
      <w:r w:rsidR="1CA5E553">
        <w:rPr/>
        <w:t>0-</w:t>
      </w:r>
      <w:r w:rsidR="1CB91A87">
        <w:rPr/>
        <w:t>12:0</w:t>
      </w:r>
      <w:r w:rsidR="1CA5E553">
        <w:rPr/>
        <w:t>0</w:t>
      </w:r>
      <w:r w:rsidR="423DDEBF">
        <w:rPr/>
        <w:t>pm on zoom</w:t>
      </w:r>
    </w:p>
    <w:p w:rsidR="007904AD" w:rsidP="007904AD" w:rsidRDefault="007904AD" w14:paraId="27AB3040" w14:textId="22A63CEC">
      <w:r w:rsidR="007904AD">
        <w:rPr/>
        <w:t xml:space="preserve">SALA EDI Community Engagement Meeting </w:t>
      </w:r>
    </w:p>
    <w:p w:rsidR="007904AD" w:rsidP="007904AD" w:rsidRDefault="007904AD" w14:paraId="5CEA8E9A" w14:textId="2D6D824A"/>
    <w:p w:rsidR="15E58550" w:rsidP="1756F024" w:rsidRDefault="15E58550" w14:paraId="30FD7740" w14:textId="51D7FAD8">
      <w:pPr>
        <w:rPr>
          <w:rFonts w:eastAsia="MS Mincho"/>
        </w:rPr>
      </w:pPr>
      <w:r w:rsidRPr="1756F024">
        <w:rPr>
          <w:rFonts w:eastAsia="MS Mincho"/>
        </w:rPr>
        <w:t>[See email invitation for zoom link]</w:t>
      </w:r>
    </w:p>
    <w:p w:rsidR="000E14F3" w:rsidP="007904AD" w:rsidRDefault="000E14F3" w14:paraId="5E26B00C" w14:textId="10D5BA93"/>
    <w:p w:rsidR="000E14F3" w:rsidP="44E751F7" w:rsidRDefault="000E14F3" w14:paraId="7263460F" w14:textId="7A2485AB">
      <w:pPr>
        <w:pStyle w:val="Normal"/>
        <w:rPr>
          <w:rFonts w:ascii="Helvetica" w:hAnsi="Helvetica" w:eastAsia="ＭＳ 明朝" w:cs=""/>
        </w:rPr>
      </w:pPr>
      <w:r w:rsidR="423DDEBF">
        <w:rPr/>
        <w:t xml:space="preserve">Attending: </w:t>
      </w:r>
      <w:r w:rsidR="727E7EDB">
        <w:rPr/>
        <w:t>JA, ZA, ND, IR, JL, AM, TR, SW, LW, JB</w:t>
      </w:r>
      <w:r w:rsidR="7636CACE">
        <w:rPr/>
        <w:t xml:space="preserve">, AT, RA, </w:t>
      </w:r>
      <w:r w:rsidRPr="44E751F7" w:rsidR="727E7EDB">
        <w:rPr>
          <w:rFonts w:ascii="Helvetica" w:hAnsi="Helvetica" w:eastAsia="ＭＳ 明朝" w:cs=""/>
        </w:rPr>
        <w:t>DL</w:t>
      </w:r>
    </w:p>
    <w:p w:rsidR="727E7EDB" w:rsidP="40C26E4D" w:rsidRDefault="727E7EDB" w14:paraId="46254424" w14:textId="74B2DAD2">
      <w:pPr>
        <w:pStyle w:val="Normal"/>
        <w:rPr>
          <w:rFonts w:ascii="Helvetica" w:hAnsi="Helvetica" w:eastAsia="ＭＳ 明朝" w:cs=""/>
        </w:rPr>
      </w:pPr>
      <w:r w:rsidRPr="44E751F7" w:rsidR="727E7EDB">
        <w:rPr>
          <w:rFonts w:ascii="Helvetica" w:hAnsi="Helvetica" w:eastAsia="ＭＳ 明朝" w:cs=""/>
        </w:rPr>
        <w:t xml:space="preserve">Regrets: </w:t>
      </w:r>
    </w:p>
    <w:p w:rsidR="000E14F3" w:rsidP="007904AD" w:rsidRDefault="000E14F3" w14:paraId="25810F3B" w14:textId="6332173C"/>
    <w:p w:rsidR="000E14F3" w:rsidP="00311995" w:rsidRDefault="000E14F3" w14:paraId="7544CA8F" w14:textId="51053C7A">
      <w:pPr>
        <w:tabs>
          <w:tab w:val="left" w:pos="1276"/>
          <w:tab w:val="left" w:pos="1440"/>
        </w:tabs>
      </w:pPr>
      <w:r w:rsidR="423DDEBF">
        <w:rPr/>
        <w:t>1</w:t>
      </w:r>
      <w:r w:rsidR="4CB789A7">
        <w:rPr/>
        <w:t>2</w:t>
      </w:r>
      <w:r w:rsidR="7F5EBD4A">
        <w:rPr/>
        <w:t>:</w:t>
      </w:r>
      <w:r w:rsidR="45CA55DC">
        <w:rPr/>
        <w:t>3</w:t>
      </w:r>
      <w:r w:rsidR="7F5EBD4A">
        <w:rPr/>
        <w:t>0</w:t>
      </w:r>
      <w:r w:rsidR="423DDEBF">
        <w:rPr/>
        <w:t xml:space="preserve"> </w:t>
      </w:r>
      <w:r>
        <w:tab/>
      </w:r>
      <w:r w:rsidR="423DDEBF">
        <w:rPr/>
        <w:t>Land Acknowledgment</w:t>
      </w:r>
    </w:p>
    <w:p w:rsidR="000E14F3" w:rsidP="44E751F7" w:rsidRDefault="000E14F3" w14:paraId="13B2399B" w14:textId="797C3BC1">
      <w:pPr>
        <w:pStyle w:val="Normal"/>
        <w:tabs>
          <w:tab w:val="left" w:pos="1276"/>
          <w:tab w:val="left" w:pos="1440"/>
        </w:tabs>
      </w:pPr>
      <w:r w:rsidR="423DDEBF">
        <w:rPr/>
        <w:t>1</w:t>
      </w:r>
      <w:r w:rsidR="65D43E01">
        <w:rPr/>
        <w:t>2</w:t>
      </w:r>
      <w:r w:rsidR="14F771CA">
        <w:rPr/>
        <w:t>:</w:t>
      </w:r>
      <w:r w:rsidR="0DB960B5">
        <w:rPr/>
        <w:t>3</w:t>
      </w:r>
      <w:r w:rsidR="14F771CA">
        <w:rPr/>
        <w:t>5</w:t>
      </w:r>
      <w:r w:rsidR="423DDEBF">
        <w:rPr/>
        <w:t xml:space="preserve"> </w:t>
      </w:r>
      <w:r>
        <w:tab/>
      </w:r>
      <w:r w:rsidR="3C7A0649">
        <w:rPr/>
        <w:t>W</w:t>
      </w:r>
      <w:r w:rsidR="423DDEBF">
        <w:rPr/>
        <w:t>elcome</w:t>
      </w:r>
      <w:r w:rsidR="5C7FA0F3">
        <w:rPr/>
        <w:t xml:space="preserve"> and check-in</w:t>
      </w:r>
      <w:r w:rsidR="6B73B3CC">
        <w:rPr/>
        <w:t xml:space="preserve"> (and welcome to </w:t>
      </w:r>
      <w:r w:rsidRPr="44E751F7" w:rsidR="44E751F7">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 xml:space="preserve">Bronte </w:t>
      </w:r>
      <w:proofErr w:type="spellStart"/>
      <w:r w:rsidRPr="44E751F7" w:rsidR="44E751F7">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Mutukistna</w:t>
      </w:r>
      <w:proofErr w:type="spellEnd"/>
      <w:r w:rsidRPr="44E751F7" w:rsidR="44E751F7">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 MLA program</w:t>
      </w:r>
      <w:r w:rsidRPr="44E751F7" w:rsidR="6B73B3CC">
        <w:rPr>
          <w:rFonts w:ascii="Helvetica" w:hAnsi="Helvetica" w:eastAsia="Helvetica" w:cs="Helvetica"/>
          <w:sz w:val="22"/>
          <w:szCs w:val="22"/>
        </w:rPr>
        <w:t>)</w:t>
      </w:r>
    </w:p>
    <w:p w:rsidR="000E14F3" w:rsidP="00311995" w:rsidRDefault="000E14F3" w14:paraId="36DA0BF0" w14:textId="5E51CCCF">
      <w:pPr>
        <w:tabs>
          <w:tab w:val="left" w:pos="1276"/>
          <w:tab w:val="left" w:pos="1440"/>
        </w:tabs>
        <w:ind w:left="1276"/>
      </w:pPr>
    </w:p>
    <w:p w:rsidR="000E14F3" w:rsidP="00311995" w:rsidRDefault="000E14F3" w14:paraId="032B199D" w14:textId="181BEF24">
      <w:pPr>
        <w:tabs>
          <w:tab w:val="left" w:pos="1276"/>
          <w:tab w:val="left" w:pos="1440"/>
        </w:tabs>
      </w:pPr>
      <w:r w:rsidR="423DDEBF">
        <w:rPr/>
        <w:t>1</w:t>
      </w:r>
      <w:r w:rsidR="078BB0B6">
        <w:rPr/>
        <w:t>2:4</w:t>
      </w:r>
      <w:r w:rsidR="423DDEBF">
        <w:rPr/>
        <w:t>0</w:t>
      </w:r>
      <w:r>
        <w:tab/>
      </w:r>
      <w:r w:rsidR="423DDEBF">
        <w:rPr/>
        <w:t>Information Items / announcements</w:t>
      </w:r>
    </w:p>
    <w:p w:rsidR="44E751F7" w:rsidP="44E751F7" w:rsidRDefault="44E751F7" w14:paraId="2C9554F4" w14:textId="7A2C0703">
      <w:pPr>
        <w:pStyle w:val="Readingsbullets"/>
        <w:tabs>
          <w:tab w:val="left" w:leader="none" w:pos="1440"/>
        </w:tabs>
        <w:bidi w:val="0"/>
        <w:spacing w:before="0" w:beforeAutospacing="off" w:after="0" w:afterAutospacing="off" w:line="240" w:lineRule="auto"/>
        <w:ind w:left="735" w:right="0" w:hanging="360"/>
        <w:jc w:val="left"/>
        <w:rPr>
          <w:rFonts w:ascii="Helvetica" w:hAnsi="Helvetica" w:eastAsia="Helvetica" w:cs="Helvetica" w:asciiTheme="minorAscii" w:hAnsiTheme="minorAscii" w:eastAsiaTheme="minorAscii" w:cstheme="minorAscii"/>
          <w:sz w:val="22"/>
          <w:szCs w:val="22"/>
        </w:rPr>
      </w:pPr>
      <w:r w:rsidR="44E751F7">
        <w:rPr/>
        <w:t xml:space="preserve">After more than a year, SALA’s “preferential hire” application for three tenure track positions recently completed its UBC review, and is now in provincial review at the BC Human Rights Commission. Given the length of time needed to complete the process, the </w:t>
      </w:r>
      <w:r w:rsidR="44E751F7">
        <w:rPr/>
        <w:t>anticipated</w:t>
      </w:r>
      <w:r w:rsidR="44E751F7">
        <w:rPr/>
        <w:t xml:space="preserve"> schedule for the actual search has shifted to the fall of this year.</w:t>
      </w:r>
    </w:p>
    <w:p w:rsidR="44E751F7" w:rsidP="44E751F7" w:rsidRDefault="44E751F7" w14:paraId="36266E6A" w14:textId="0E2524DC">
      <w:pPr>
        <w:pStyle w:val="Readingsbullets"/>
        <w:tabs>
          <w:tab w:val="left" w:leader="none" w:pos="1440"/>
        </w:tabs>
        <w:bidi w:val="0"/>
        <w:spacing w:before="0" w:beforeAutospacing="off" w:after="0" w:afterAutospacing="off" w:line="240" w:lineRule="auto"/>
        <w:ind w:left="735" w:right="0" w:hanging="360"/>
        <w:jc w:val="left"/>
        <w:rPr>
          <w:sz w:val="22"/>
          <w:szCs w:val="22"/>
        </w:rPr>
      </w:pPr>
      <w:r w:rsidRPr="44E751F7" w:rsidR="44E751F7">
        <w:rPr>
          <w:rFonts w:ascii="Helvetica" w:hAnsi="Helvetica" w:eastAsia="Times New Roman" w:cs="Times New Roman"/>
        </w:rPr>
        <w:t>The Interdisciplinary Design Fellowship search will commence this week. The first phase will result in a long list of 12 (out of approx. 73) applicants established by mid-March. Search committee members completed a two-step hiring equity training session last week.</w:t>
      </w:r>
    </w:p>
    <w:p w:rsidR="1B68D2A3" w:rsidP="44E751F7" w:rsidRDefault="1B68D2A3" w14:paraId="6F96AFC4" w14:textId="2DF717CF">
      <w:pPr>
        <w:pStyle w:val="Readingsbullets"/>
        <w:numPr>
          <w:numId w:val="0"/>
        </w:numPr>
        <w:tabs>
          <w:tab w:val="left" w:leader="none" w:pos="1440"/>
        </w:tabs>
        <w:bidi w:val="0"/>
        <w:spacing w:before="0" w:beforeAutospacing="off" w:after="0" w:afterAutospacing="off" w:line="240" w:lineRule="auto"/>
        <w:ind w:left="15" w:right="0"/>
        <w:jc w:val="left"/>
        <w:rPr>
          <w:sz w:val="22"/>
          <w:szCs w:val="22"/>
        </w:rPr>
      </w:pPr>
    </w:p>
    <w:p w:rsidR="1756F024" w:rsidP="00311995" w:rsidRDefault="1756F024" w14:paraId="50076AD7" w14:textId="014EB499">
      <w:pPr>
        <w:tabs>
          <w:tab w:val="left" w:pos="1276"/>
          <w:tab w:val="left" w:pos="1440"/>
        </w:tabs>
      </w:pPr>
      <w:r w:rsidR="423DDEBF">
        <w:rPr/>
        <w:t>1</w:t>
      </w:r>
      <w:r w:rsidR="11708B5B">
        <w:rPr/>
        <w:t>2</w:t>
      </w:r>
      <w:r w:rsidR="44EBE9B3">
        <w:rPr/>
        <w:t>:</w:t>
      </w:r>
      <w:r w:rsidR="545913D8">
        <w:rPr/>
        <w:t>45</w:t>
      </w:r>
      <w:r>
        <w:tab/>
      </w:r>
      <w:r w:rsidR="662C6E81">
        <w:rPr/>
        <w:t>Subgroup working reports</w:t>
      </w:r>
      <w:r w:rsidR="0C165FC1">
        <w:rPr/>
        <w:t xml:space="preserve">: Land acknowledgements </w:t>
      </w:r>
      <w:r w:rsidR="5C7FA0F3">
        <w:rPr/>
        <w:t xml:space="preserve">(John Bass) </w:t>
      </w:r>
    </w:p>
    <w:p w:rsidR="44E751F7" w:rsidP="44E751F7" w:rsidRDefault="44E751F7" w14:paraId="24172DF5" w14:textId="7AD23EF7">
      <w:pPr>
        <w:pStyle w:val="Readingsbullets"/>
        <w:tabs>
          <w:tab w:val="left" w:leader="none" w:pos="1440"/>
        </w:tabs>
        <w:bidi w:val="0"/>
        <w:spacing w:before="0" w:beforeAutospacing="off" w:after="240" w:afterAutospacing="off" w:line="240" w:lineRule="auto"/>
        <w:ind w:left="735" w:right="0" w:hanging="360"/>
        <w:jc w:val="left"/>
        <w:rPr>
          <w:rFonts w:ascii="Helvetica" w:hAnsi="Helvetica" w:eastAsia="Helvetica" w:cs="Helvetica" w:asciiTheme="minorAscii" w:hAnsiTheme="minorAscii" w:eastAsiaTheme="minorAscii" w:cstheme="minorAscii"/>
          <w:sz w:val="22"/>
          <w:szCs w:val="22"/>
        </w:rPr>
      </w:pPr>
      <w:r w:rsidR="44E751F7">
        <w:rPr/>
        <w:t xml:space="preserve">John will set up a meeting with the SALA Curriculum Committee to discuss the broader topic of embedding issues related to Truth and Reconciliation and decolonization in the core curricula of the </w:t>
      </w:r>
      <w:proofErr w:type="spellStart"/>
      <w:r w:rsidR="44E751F7">
        <w:rPr/>
        <w:t>MArch</w:t>
      </w:r>
      <w:proofErr w:type="spellEnd"/>
      <w:r w:rsidR="44E751F7">
        <w:rPr/>
        <w:t>, MLA, and BEDS programs. Program reviews of where such content is already (or might be integrated) in the core curriculum of the respective programs is a</w:t>
      </w:r>
      <w:r w:rsidR="44E751F7">
        <w:rPr/>
        <w:t xml:space="preserve"> </w:t>
      </w:r>
      <w:r w:rsidR="44E751F7">
        <w:rPr/>
        <w:t>likely firs</w:t>
      </w:r>
      <w:r w:rsidR="44E751F7">
        <w:rPr/>
        <w:t>t</w:t>
      </w:r>
      <w:r w:rsidR="44E751F7">
        <w:rPr/>
        <w:t xml:space="preserve"> step.</w:t>
      </w:r>
    </w:p>
    <w:p w:rsidR="44E751F7" w:rsidP="44E751F7" w:rsidRDefault="44E751F7" w14:paraId="289DBCEE" w14:textId="2266CC7D">
      <w:pPr>
        <w:pStyle w:val="Readingsbullets"/>
        <w:tabs>
          <w:tab w:val="left" w:leader="none" w:pos="1440"/>
        </w:tabs>
        <w:bidi w:val="0"/>
        <w:spacing w:before="0" w:beforeAutospacing="off" w:after="240" w:afterAutospacing="off" w:line="240" w:lineRule="auto"/>
        <w:ind w:left="735" w:right="0" w:hanging="360"/>
        <w:jc w:val="left"/>
        <w:rPr>
          <w:sz w:val="22"/>
          <w:szCs w:val="22"/>
        </w:rPr>
      </w:pPr>
      <w:r w:rsidRPr="44E751F7" w:rsidR="44E751F7">
        <w:rPr>
          <w:rFonts w:ascii="Helvetica" w:hAnsi="Helvetica" w:eastAsia="Times New Roman" w:cs="Times New Roman"/>
        </w:rPr>
        <w:t xml:space="preserve">John made a report to the APSCI Indigenous Engagement Committee </w:t>
      </w:r>
      <w:r w:rsidRPr="44E751F7" w:rsidR="44E751F7">
        <w:rPr>
          <w:rFonts w:ascii="Helvetica" w:hAnsi="Helvetica" w:eastAsia="Times New Roman" w:cs="Times New Roman"/>
        </w:rPr>
        <w:t>regarding</w:t>
      </w:r>
      <w:r w:rsidRPr="44E751F7" w:rsidR="44E751F7">
        <w:rPr>
          <w:rFonts w:ascii="Helvetica" w:hAnsi="Helvetica" w:eastAsia="Times New Roman" w:cs="Times New Roman"/>
        </w:rPr>
        <w:t xml:space="preserve"> a self-assessment he completed about SALA’s progress in relation to the UBC Indigenous Strategic Plan. That </w:t>
      </w:r>
      <w:hyperlink r:id="R8897a78872a242fd">
        <w:r w:rsidRPr="44E751F7" w:rsidR="44E751F7">
          <w:rPr>
            <w:rStyle w:val="Hyperlink"/>
            <w:rFonts w:ascii="Helvetica" w:hAnsi="Helvetica" w:eastAsia="Times New Roman" w:cs="Times New Roman"/>
          </w:rPr>
          <w:t>assessment</w:t>
        </w:r>
      </w:hyperlink>
      <w:r w:rsidRPr="44E751F7" w:rsidR="44E751F7">
        <w:rPr>
          <w:rFonts w:ascii="Helvetica" w:hAnsi="Helvetica" w:eastAsia="Times New Roman" w:cs="Times New Roman"/>
        </w:rPr>
        <w:t xml:space="preserve"> and a pdf of the </w:t>
      </w:r>
      <w:hyperlink r:id="R8067c90f78324049">
        <w:r w:rsidRPr="44E751F7" w:rsidR="44E751F7">
          <w:rPr>
            <w:rStyle w:val="Hyperlink"/>
            <w:rFonts w:ascii="Helvetica" w:hAnsi="Helvetica" w:eastAsia="Times New Roman" w:cs="Times New Roman"/>
          </w:rPr>
          <w:t>presentation</w:t>
        </w:r>
      </w:hyperlink>
      <w:r w:rsidRPr="44E751F7" w:rsidR="44E751F7">
        <w:rPr>
          <w:rFonts w:ascii="Helvetica" w:hAnsi="Helvetica" w:eastAsia="Times New Roman" w:cs="Times New Roman"/>
        </w:rPr>
        <w:t xml:space="preserve"> made to the committee </w:t>
      </w:r>
      <w:r w:rsidRPr="44E751F7" w:rsidR="44E751F7">
        <w:rPr>
          <w:rFonts w:ascii="Helvetica" w:hAnsi="Helvetica" w:eastAsia="Times New Roman" w:cs="Times New Roman"/>
        </w:rPr>
        <w:t>have</w:t>
      </w:r>
      <w:r w:rsidRPr="44E751F7" w:rsidR="44E751F7">
        <w:rPr>
          <w:rFonts w:ascii="Helvetica" w:hAnsi="Helvetica" w:eastAsia="Times New Roman" w:cs="Times New Roman"/>
        </w:rPr>
        <w:t xml:space="preserve"> been uploaded to the Land Acknowledgment Policy folder on Teams. The assessment is a useful measuring stick, and we have lots of</w:t>
      </w:r>
      <w:r w:rsidRPr="44E751F7" w:rsidR="44E751F7">
        <w:rPr>
          <w:rFonts w:ascii="Helvetica" w:hAnsi="Helvetica" w:eastAsia="Times New Roman" w:cs="Times New Roman"/>
        </w:rPr>
        <w:t xml:space="preserve"> work to do.</w:t>
      </w:r>
    </w:p>
    <w:p w:rsidR="000E14F3" w:rsidP="40C26E4D" w:rsidRDefault="000E14F3" w14:paraId="79F96618" w14:textId="5BAA0A84">
      <w:pPr>
        <w:tabs>
          <w:tab w:val="left" w:pos="1276"/>
          <w:tab w:val="left" w:pos="1440"/>
        </w:tabs>
        <w:ind w:left="1260" w:hanging="1260"/>
      </w:pPr>
      <w:r w:rsidR="3D23E228">
        <w:rPr/>
        <w:t>1</w:t>
      </w:r>
      <w:r w:rsidR="3D23E228">
        <w:rPr/>
        <w:t>:00</w:t>
      </w:r>
      <w:r>
        <w:tab/>
      </w:r>
      <w:r w:rsidR="630EDC92">
        <w:rPr/>
        <w:t>Subgroup working reports</w:t>
      </w:r>
      <w:r w:rsidR="6D5D5C0F">
        <w:rPr/>
        <w:t>: Community Engagement policy</w:t>
      </w:r>
      <w:r w:rsidR="5C7FA0F3">
        <w:rPr/>
        <w:t xml:space="preserve"> (</w:t>
      </w:r>
      <w:r w:rsidR="11EBF024">
        <w:rPr/>
        <w:t>John Bass</w:t>
      </w:r>
      <w:r w:rsidR="490C0D00">
        <w:rPr/>
        <w:t xml:space="preserve"> / Tamara Ross</w:t>
      </w:r>
      <w:r w:rsidR="5C7FA0F3">
        <w:rPr/>
        <w:t>)</w:t>
      </w:r>
    </w:p>
    <w:p w:rsidR="40C26E4D" w:rsidP="40C26E4D" w:rsidRDefault="40C26E4D" w14:paraId="53ECD969" w14:textId="354168BD">
      <w:pPr>
        <w:pStyle w:val="Normal"/>
        <w:tabs>
          <w:tab w:val="left" w:leader="none" w:pos="1276"/>
          <w:tab w:val="left" w:leader="none" w:pos="1440"/>
        </w:tabs>
        <w:ind w:left="1260" w:hanging="1260"/>
        <w:rPr>
          <w:rFonts w:ascii="Helvetica" w:hAnsi="Helvetica" w:eastAsia="ＭＳ 明朝" w:cs=""/>
        </w:rPr>
      </w:pPr>
    </w:p>
    <w:p w:rsidR="4CA7EFC3" w:rsidP="44E751F7" w:rsidRDefault="4CA7EFC3" w14:paraId="5A49B8B7" w14:textId="4136A8B9">
      <w:pPr>
        <w:pStyle w:val="Readingsbullets"/>
        <w:tabs>
          <w:tab w:val="left" w:leader="none" w:pos="1440"/>
        </w:tabs>
        <w:bidi w:val="0"/>
        <w:spacing w:before="0" w:beforeAutospacing="off" w:after="0" w:afterAutospacing="off" w:line="240" w:lineRule="auto"/>
        <w:ind w:left="735" w:right="0" w:hanging="360"/>
        <w:jc w:val="left"/>
        <w:rPr>
          <w:rFonts w:ascii="Calibri" w:hAnsi="Calibri" w:eastAsia="Calibri" w:cs="Calibri" w:asciiTheme="minorAscii" w:hAnsiTheme="minorAscii" w:eastAsiaTheme="minorAscii" w:cstheme="minorAscii"/>
          <w:sz w:val="22"/>
          <w:szCs w:val="22"/>
        </w:rPr>
      </w:pPr>
      <w:r w:rsidR="4CA7EFC3">
        <w:rPr/>
        <w:t xml:space="preserve">Tam, </w:t>
      </w:r>
      <w:r w:rsidR="4CA7EFC3">
        <w:rPr/>
        <w:t>John</w:t>
      </w:r>
      <w:r w:rsidR="4CA7EFC3">
        <w:rPr/>
        <w:t xml:space="preserve"> and Jennifer met with Kat Cureton (UBC Community Engagement Office) and Susan Grossman (Centre for Community-Engaged Learning)</w:t>
      </w:r>
      <w:r w:rsidR="0C95F2F0">
        <w:rPr/>
        <w:t xml:space="preserve"> on Jan 31st. The conversation touched upon many topics, and both Kat and Susan are excited about being able to help SALA students and faculty with their community engagement efforts. Here is the </w:t>
      </w:r>
      <w:hyperlink r:id="R308a8315c0614eee">
        <w:r w:rsidRPr="44E751F7" w:rsidR="0C95F2F0">
          <w:rPr>
            <w:rStyle w:val="Hyperlink"/>
          </w:rPr>
          <w:t>link to the meeting minutes</w:t>
        </w:r>
      </w:hyperlink>
      <w:r w:rsidR="0C95F2F0">
        <w:rPr/>
        <w:t xml:space="preserve">. </w:t>
      </w:r>
    </w:p>
    <w:p w:rsidR="44E751F7" w:rsidP="44E751F7" w:rsidRDefault="44E751F7" w14:paraId="58A1D9E3" w14:textId="76F4F981">
      <w:pPr>
        <w:pStyle w:val="Readingsbullets"/>
        <w:tabs>
          <w:tab w:val="left" w:leader="none" w:pos="1440"/>
        </w:tabs>
        <w:bidi w:val="0"/>
        <w:spacing w:before="0" w:beforeAutospacing="off" w:after="0" w:afterAutospacing="off" w:line="240" w:lineRule="auto"/>
        <w:ind w:left="735" w:right="0" w:hanging="360"/>
        <w:jc w:val="left"/>
        <w:rPr>
          <w:sz w:val="22"/>
          <w:szCs w:val="22"/>
        </w:rPr>
      </w:pPr>
      <w:r w:rsidRPr="44E751F7" w:rsidR="44E751F7">
        <w:rPr>
          <w:rFonts w:ascii="Helvetica" w:hAnsi="Helvetica" w:eastAsia="Times New Roman" w:cs="Times New Roman"/>
          <w:sz w:val="22"/>
          <w:szCs w:val="22"/>
        </w:rPr>
        <w:t xml:space="preserve">John was in contact with Penny </w:t>
      </w:r>
      <w:proofErr w:type="spellStart"/>
      <w:r w:rsidRPr="44E751F7" w:rsidR="44E751F7">
        <w:rPr>
          <w:rFonts w:ascii="Helvetica" w:hAnsi="Helvetica" w:eastAsia="Times New Roman" w:cs="Times New Roman"/>
          <w:sz w:val="22"/>
          <w:szCs w:val="22"/>
        </w:rPr>
        <w:t>Gurstein</w:t>
      </w:r>
      <w:proofErr w:type="spellEnd"/>
      <w:r w:rsidRPr="44E751F7" w:rsidR="44E751F7">
        <w:rPr>
          <w:rFonts w:ascii="Helvetica" w:hAnsi="Helvetica" w:eastAsia="Times New Roman" w:cs="Times New Roman"/>
          <w:sz w:val="22"/>
          <w:szCs w:val="22"/>
        </w:rPr>
        <w:t xml:space="preserve"> (Professor Emeritus and former Director, SCARP)</w:t>
      </w:r>
      <w:r w:rsidRPr="44E751F7" w:rsidR="44E751F7">
        <w:rPr>
          <w:rFonts w:ascii="Helvetica" w:hAnsi="Helvetica" w:eastAsia="Times New Roman" w:cs="Times New Roman"/>
          <w:sz w:val="22"/>
          <w:szCs w:val="22"/>
        </w:rPr>
        <w:t xml:space="preserve"> about their community engagement policies, and any SCARP CE policy documents they could share with SALA. Penny, who is also the Director of the UBC Housing Research Collaborative, recommended </w:t>
      </w:r>
      <w:hyperlink r:id="R4222d1ba30e547ae">
        <w:r w:rsidRPr="44E751F7" w:rsidR="44E751F7">
          <w:rPr>
            <w:rStyle w:val="Hyperlink"/>
            <w:rFonts w:ascii="Helvetica" w:hAnsi="Helvetica" w:eastAsia="Times New Roman" w:cs="Times New Roman"/>
            <w:sz w:val="22"/>
            <w:szCs w:val="22"/>
          </w:rPr>
          <w:t>Creating Safer Spaces for Research and Collaboration.</w:t>
        </w:r>
      </w:hyperlink>
      <w:r w:rsidRPr="44E751F7" w:rsidR="44E751F7">
        <w:rPr>
          <w:rFonts w:ascii="Helvetica" w:hAnsi="Helvetica" w:eastAsia="Times New Roman" w:cs="Times New Roman"/>
          <w:sz w:val="22"/>
          <w:szCs w:val="22"/>
        </w:rPr>
        <w:t xml:space="preserve"> A draft of this document has been uploaded to the CE Teams folder and shared with SALA EDI committee members last week.</w:t>
      </w:r>
    </w:p>
    <w:p w:rsidR="44E751F7" w:rsidP="44E751F7" w:rsidRDefault="44E751F7" w14:paraId="5D28DE5F" w14:textId="69BADE5E">
      <w:pPr>
        <w:pStyle w:val="Readingsbullets"/>
        <w:tabs>
          <w:tab w:val="left" w:leader="none" w:pos="1440"/>
        </w:tabs>
        <w:bidi w:val="0"/>
        <w:spacing w:before="0" w:beforeAutospacing="off" w:after="0" w:afterAutospacing="off" w:line="240" w:lineRule="auto"/>
        <w:ind w:left="735" w:right="0" w:hanging="360"/>
        <w:jc w:val="left"/>
        <w:rPr>
          <w:rFonts w:ascii="Helvetica" w:hAnsi="Helvetica" w:eastAsia="Helvetica" w:cs="Helvetica" w:asciiTheme="minorAscii" w:hAnsiTheme="minorAscii" w:eastAsiaTheme="minorAscii" w:cstheme="minorAscii"/>
          <w:sz w:val="22"/>
          <w:szCs w:val="22"/>
        </w:rPr>
      </w:pPr>
      <w:r w:rsidRPr="44E751F7" w:rsidR="44E751F7">
        <w:rPr>
          <w:rFonts w:ascii="Helvetica" w:hAnsi="Helvetica" w:eastAsia="Times New Roman" w:cs="Times New Roman"/>
        </w:rPr>
        <w:t xml:space="preserve">Mari Fujita has received an </w:t>
      </w:r>
      <w:r w:rsidRPr="44E751F7" w:rsidR="44E751F7">
        <w:rPr>
          <w:rFonts w:ascii="Helvetica" w:hAnsi="Helvetica" w:eastAsia="Helvetica" w:cs="Helvetica"/>
          <w:b w:val="0"/>
          <w:bCs w:val="0"/>
          <w:i w:val="0"/>
          <w:iCs w:val="0"/>
          <w:caps w:val="0"/>
          <w:smallCaps w:val="0"/>
          <w:strike w:val="0"/>
          <w:dstrike w:val="0"/>
          <w:noProof w:val="0"/>
          <w:color w:val="000000" w:themeColor="text1" w:themeTint="FF" w:themeShade="FF"/>
          <w:sz w:val="22"/>
          <w:szCs w:val="22"/>
          <w:u w:val="none"/>
          <w:lang w:val="en-US"/>
        </w:rPr>
        <w:t>Advancing Community Engagement Learning Grant</w:t>
      </w:r>
      <w:r w:rsidRPr="44E751F7" w:rsidR="44E751F7">
        <w:rPr>
          <w:rFonts w:ascii="Helvetica" w:hAnsi="Helvetica" w:eastAsia="Times New Roman" w:cs="Times New Roman"/>
          <w:sz w:val="22"/>
          <w:szCs w:val="22"/>
        </w:rPr>
        <w:t xml:space="preserve">. She will collect material about researching, collecting </w:t>
      </w:r>
      <w:proofErr w:type="gramStart"/>
      <w:r w:rsidRPr="44E751F7" w:rsidR="44E751F7">
        <w:rPr>
          <w:rFonts w:ascii="Helvetica" w:hAnsi="Helvetica" w:eastAsia="Times New Roman" w:cs="Times New Roman"/>
          <w:sz w:val="22"/>
          <w:szCs w:val="22"/>
        </w:rPr>
        <w:t>best</w:t>
      </w:r>
      <w:proofErr w:type="gramEnd"/>
      <w:r w:rsidRPr="44E751F7" w:rsidR="44E751F7">
        <w:rPr>
          <w:rFonts w:ascii="Helvetica" w:hAnsi="Helvetica" w:eastAsia="Times New Roman" w:cs="Times New Roman"/>
          <w:sz w:val="22"/>
          <w:szCs w:val="22"/>
        </w:rPr>
        <w:t xml:space="preserve"> practices, and leading conversations about engagement for designers. The work will be compiled in a blog format. Mari has proposed coordinating work with the EDI CE subcommittee, and is willing to take up some of our bandwidth on this.</w:t>
      </w:r>
    </w:p>
    <w:p w:rsidR="266674B2" w:rsidP="40C26E4D" w:rsidRDefault="266674B2" w14:paraId="7A6B9B21" w14:textId="24A2D144">
      <w:pPr>
        <w:pStyle w:val="Readingsbullets"/>
        <w:numPr>
          <w:ilvl w:val="2"/>
          <w:numId w:val="12"/>
        </w:numPr>
        <w:tabs>
          <w:tab w:val="left" w:leader="none" w:pos="1440"/>
        </w:tabs>
        <w:bidi w:val="0"/>
        <w:spacing w:before="0" w:beforeAutospacing="off" w:after="0" w:afterAutospacing="off" w:line="240" w:lineRule="auto"/>
        <w:ind w:left="735" w:right="0" w:hanging="360"/>
        <w:jc w:val="left"/>
        <w:rPr>
          <w:rFonts w:ascii="Helvetica" w:hAnsi="Helvetica" w:eastAsia="Helvetica" w:cs="Helvetica" w:asciiTheme="minorAscii" w:hAnsiTheme="minorAscii" w:eastAsiaTheme="minorAscii" w:cstheme="minorAscii"/>
          <w:sz w:val="22"/>
          <w:szCs w:val="22"/>
        </w:rPr>
      </w:pPr>
      <w:hyperlink r:id="R665ef21796f04e14">
        <w:r w:rsidRPr="40C26E4D" w:rsidR="266674B2">
          <w:rPr>
            <w:rStyle w:val="Hyperlink"/>
          </w:rPr>
          <w:t>Link</w:t>
        </w:r>
      </w:hyperlink>
      <w:r w:rsidR="266674B2">
        <w:rPr/>
        <w:t xml:space="preserve"> to the Google Docs </w:t>
      </w:r>
      <w:r w:rsidR="15A02FC4">
        <w:rPr/>
        <w:t xml:space="preserve">14 December 2021 </w:t>
      </w:r>
      <w:r w:rsidR="266674B2">
        <w:rPr/>
        <w:t>draft of a community engagement draft policy</w:t>
      </w:r>
      <w:r w:rsidR="3B4E6937">
        <w:rPr/>
        <w:t>.</w:t>
      </w:r>
    </w:p>
    <w:p w:rsidR="6369CECC" w:rsidP="40C26E4D" w:rsidRDefault="6369CECC" w14:paraId="21F585CD" w14:textId="1B880531">
      <w:pPr>
        <w:pStyle w:val="Readingsbullets"/>
        <w:numPr>
          <w:ilvl w:val="2"/>
          <w:numId w:val="12"/>
        </w:numPr>
        <w:tabs>
          <w:tab w:val="left" w:leader="none" w:pos="1440"/>
        </w:tabs>
        <w:bidi w:val="0"/>
        <w:spacing w:before="0" w:beforeAutospacing="off" w:after="0" w:afterAutospacing="off" w:line="240" w:lineRule="auto"/>
        <w:ind w:left="735" w:right="0" w:hanging="360"/>
        <w:jc w:val="left"/>
        <w:rPr>
          <w:sz w:val="22"/>
          <w:szCs w:val="22"/>
        </w:rPr>
      </w:pPr>
      <w:hyperlink r:id="R2b34cad4c681433e">
        <w:r w:rsidRPr="44E751F7" w:rsidR="6369CECC">
          <w:rPr>
            <w:rStyle w:val="Hyperlink"/>
            <w:rFonts w:ascii="Helvetica" w:hAnsi="Helvetica" w:eastAsia="Times New Roman" w:cs="Times New Roman"/>
          </w:rPr>
          <w:t>Link</w:t>
        </w:r>
      </w:hyperlink>
      <w:r w:rsidRPr="44E751F7" w:rsidR="6369CECC">
        <w:rPr>
          <w:rFonts w:ascii="Helvetica" w:hAnsi="Helvetica" w:eastAsia="Times New Roman" w:cs="Times New Roman"/>
        </w:rPr>
        <w:t xml:space="preserve"> to the Teams </w:t>
      </w:r>
      <w:r w:rsidRPr="44E751F7" w:rsidR="66887FC9">
        <w:rPr>
          <w:rFonts w:ascii="Helvetica" w:hAnsi="Helvetica" w:eastAsia="Times New Roman" w:cs="Times New Roman"/>
        </w:rPr>
        <w:t xml:space="preserve">14 January 2022 </w:t>
      </w:r>
      <w:r w:rsidRPr="44E751F7" w:rsidR="6369CECC">
        <w:rPr>
          <w:rFonts w:ascii="Helvetica" w:hAnsi="Helvetica" w:eastAsia="Times New Roman" w:cs="Times New Roman"/>
        </w:rPr>
        <w:t xml:space="preserve">draft document </w:t>
      </w:r>
      <w:r w:rsidRPr="44E751F7" w:rsidR="4FE16C0E">
        <w:rPr>
          <w:rFonts w:ascii="Helvetica" w:hAnsi="Helvetica" w:eastAsia="Times New Roman" w:cs="Times New Roman"/>
        </w:rPr>
        <w:t>focused</w:t>
      </w:r>
      <w:r w:rsidRPr="44E751F7" w:rsidR="6369CECC">
        <w:rPr>
          <w:rFonts w:ascii="Helvetica" w:hAnsi="Helvetica" w:eastAsia="Times New Roman" w:cs="Times New Roman"/>
        </w:rPr>
        <w:t xml:space="preserve"> on three asp</w:t>
      </w:r>
      <w:r w:rsidRPr="44E751F7" w:rsidR="578CE82C">
        <w:rPr>
          <w:rFonts w:ascii="Helvetica" w:hAnsi="Helvetica" w:eastAsia="Times New Roman" w:cs="Times New Roman"/>
        </w:rPr>
        <w:t>ects of this policy: 1/ Truth and Reconciliation in the Classroom</w:t>
      </w:r>
      <w:r w:rsidRPr="44E751F7" w:rsidR="5D977E7E">
        <w:rPr>
          <w:rFonts w:ascii="Helvetica" w:hAnsi="Helvetica" w:eastAsia="Times New Roman" w:cs="Times New Roman"/>
        </w:rPr>
        <w:t>; 2/ SALA Community Partnerships; 3/ Ethics and Community Engagement in the Classroom. These docs have been shared with Mari.</w:t>
      </w:r>
    </w:p>
    <w:p w:rsidR="00C931AB" w:rsidP="000F1654" w:rsidRDefault="00C931AB" w14:paraId="4314FBD6" w14:textId="26F058F3">
      <w:pPr>
        <w:pStyle w:val="Readingsbullets"/>
        <w:rPr/>
      </w:pPr>
      <w:r w:rsidR="6F5BC37F">
        <w:rPr/>
        <w:t xml:space="preserve">Next meeting: </w:t>
      </w:r>
      <w:r w:rsidR="73313E45">
        <w:rPr/>
        <w:t>TB</w:t>
      </w:r>
      <w:r w:rsidR="1D512A36">
        <w:rPr/>
        <w:t>D</w:t>
      </w:r>
    </w:p>
    <w:p w:rsidR="40C26E4D" w:rsidP="40C26E4D" w:rsidRDefault="40C26E4D" w14:paraId="294D8BD0" w14:textId="29B76269">
      <w:pPr>
        <w:tabs>
          <w:tab w:val="left" w:leader="none" w:pos="1276"/>
          <w:tab w:val="left" w:leader="none" w:pos="1440"/>
        </w:tabs>
      </w:pPr>
    </w:p>
    <w:p w:rsidR="000E14F3" w:rsidP="00311995" w:rsidRDefault="4391E9EE" w14:paraId="25E216D4" w14:textId="656F017C">
      <w:pPr>
        <w:tabs>
          <w:tab w:val="left" w:pos="1276"/>
          <w:tab w:val="left" w:pos="1440"/>
        </w:tabs>
      </w:pPr>
      <w:r w:rsidR="630EDC92">
        <w:rPr/>
        <w:t>1</w:t>
      </w:r>
      <w:r w:rsidR="630EDC92">
        <w:rPr/>
        <w:t>:10</w:t>
      </w:r>
      <w:r>
        <w:tab/>
      </w:r>
      <w:r w:rsidR="630EDC92">
        <w:rPr/>
        <w:t>Subgroup working reports</w:t>
      </w:r>
      <w:r w:rsidR="14B85B1F">
        <w:rPr/>
        <w:t>: Studio review policy/guidelines</w:t>
      </w:r>
      <w:r w:rsidR="5C7FA0F3">
        <w:rPr/>
        <w:t xml:space="preserve"> (</w:t>
      </w:r>
      <w:r w:rsidR="0501C551">
        <w:rPr/>
        <w:t>John Bass</w:t>
      </w:r>
      <w:r w:rsidR="736CD3BB">
        <w:rPr/>
        <w:t xml:space="preserve"> / Others</w:t>
      </w:r>
      <w:r w:rsidR="5C7FA0F3">
        <w:rPr/>
        <w:t xml:space="preserve">) </w:t>
      </w:r>
    </w:p>
    <w:p w:rsidR="000E14F3" w:rsidP="00311995" w:rsidRDefault="000E14F3" w14:paraId="124546CA" w14:textId="33689B62">
      <w:pPr>
        <w:tabs>
          <w:tab w:val="left" w:pos="1276"/>
          <w:tab w:val="left" w:pos="1440"/>
        </w:tabs>
      </w:pPr>
    </w:p>
    <w:p w:rsidR="44E751F7" w:rsidP="44E751F7" w:rsidRDefault="44E751F7" w14:paraId="43D0A34D" w14:textId="02543E31">
      <w:pPr>
        <w:pStyle w:val="Readingsbullets"/>
        <w:bidi w:val="0"/>
        <w:spacing w:before="0" w:beforeAutospacing="off" w:after="240" w:afterAutospacing="off" w:line="240" w:lineRule="auto"/>
        <w:ind w:left="735" w:right="0" w:hanging="360"/>
        <w:jc w:val="left"/>
        <w:rPr>
          <w:rFonts w:ascii="Helvetica" w:hAnsi="Helvetica" w:eastAsia="Helvetica" w:cs="Helvetica" w:asciiTheme="minorAscii" w:hAnsiTheme="minorAscii" w:eastAsiaTheme="minorAscii" w:cstheme="minorAscii"/>
          <w:sz w:val="22"/>
          <w:szCs w:val="22"/>
        </w:rPr>
      </w:pPr>
      <w:r w:rsidR="44E751F7">
        <w:rPr/>
        <w:t>Nothing to report.</w:t>
      </w:r>
    </w:p>
    <w:p w:rsidR="000E14F3" w:rsidP="40C26E4D" w:rsidRDefault="000E14F3" w14:paraId="70379528" w14:textId="08319ACB">
      <w:pPr>
        <w:pStyle w:val="Readingsbullets"/>
        <w:rPr>
          <w:sz w:val="22"/>
          <w:szCs w:val="22"/>
        </w:rPr>
      </w:pPr>
      <w:r w:rsidRPr="44E751F7" w:rsidR="50B272D6">
        <w:rPr>
          <w:rFonts w:ascii="Helvetica" w:hAnsi="Helvetica" w:eastAsia="Times New Roman" w:cs="Times New Roman"/>
        </w:rPr>
        <w:t>Next meeting: TBD</w:t>
      </w:r>
    </w:p>
    <w:p w:rsidR="40C26E4D" w:rsidP="40C26E4D" w:rsidRDefault="40C26E4D" w14:paraId="69E8CD65" w14:textId="1EB41A3B">
      <w:pPr>
        <w:pStyle w:val="Readingsbullets"/>
        <w:numPr>
          <w:numId w:val="0"/>
        </w:numPr>
        <w:ind w:left="15"/>
        <w:rPr>
          <w:rFonts w:ascii="Helvetica" w:hAnsi="Helvetica" w:eastAsia="Times New Roman" w:cs="Times New Roman"/>
        </w:rPr>
      </w:pPr>
    </w:p>
    <w:p w:rsidR="6C89D238" w:rsidP="40C26E4D" w:rsidRDefault="6C89D238" w14:paraId="0E7612A5" w14:textId="5DF72F99">
      <w:pPr>
        <w:tabs>
          <w:tab w:val="left" w:leader="none" w:pos="1276"/>
          <w:tab w:val="left" w:leader="none" w:pos="1440"/>
        </w:tabs>
      </w:pPr>
      <w:r w:rsidR="6C89D238">
        <w:rPr/>
        <w:t>1:10</w:t>
      </w:r>
      <w:r>
        <w:tab/>
      </w:r>
      <w:r w:rsidR="6C89D238">
        <w:rPr/>
        <w:t>SALA Strategic Plan</w:t>
      </w:r>
      <w:r w:rsidR="1D912613">
        <w:rPr/>
        <w:t xml:space="preserve"> (Tamara Ross / John Bass</w:t>
      </w:r>
      <w:r w:rsidR="65FF5C77">
        <w:rPr/>
        <w:t>)</w:t>
      </w:r>
    </w:p>
    <w:p w:rsidR="1B68D2A3" w:rsidP="44E751F7" w:rsidRDefault="1B68D2A3" w14:paraId="253F4525" w14:textId="3D92549F">
      <w:pPr>
        <w:pStyle w:val="Readingsbullets"/>
        <w:tabs>
          <w:tab w:val="left" w:leader="none" w:pos="1440"/>
        </w:tabs>
        <w:bidi w:val="0"/>
        <w:spacing w:before="0" w:beforeAutospacing="off" w:after="0" w:afterAutospacing="off" w:line="240" w:lineRule="auto"/>
        <w:ind w:left="735" w:right="0" w:hanging="360"/>
        <w:jc w:val="left"/>
        <w:rPr>
          <w:rFonts w:ascii="Helvetica" w:hAnsi="Helvetica" w:eastAsia="Helvetica" w:cs="Helvetica" w:asciiTheme="minorAscii" w:hAnsiTheme="minorAscii" w:eastAsiaTheme="minorAscii" w:cstheme="minorAscii"/>
          <w:sz w:val="22"/>
          <w:szCs w:val="22"/>
        </w:rPr>
      </w:pPr>
      <w:r w:rsidR="1B68D2A3">
        <w:rPr/>
        <w:t>Two SALA Strategic Plan workshops are scheduled for Friday March 4</w:t>
      </w:r>
      <w:r w:rsidRPr="44E751F7" w:rsidR="1B68D2A3">
        <w:rPr>
          <w:vertAlign w:val="superscript"/>
        </w:rPr>
        <w:t>th</w:t>
      </w:r>
      <w:r w:rsidR="1B68D2A3">
        <w:rPr/>
        <w:t xml:space="preserve"> and March 11</w:t>
      </w:r>
      <w:r w:rsidRPr="44E751F7" w:rsidR="1B68D2A3">
        <w:rPr>
          <w:vertAlign w:val="superscript"/>
        </w:rPr>
        <w:t>th</w:t>
      </w:r>
      <w:r w:rsidR="1B68D2A3">
        <w:rPr/>
        <w:t xml:space="preserve"> from 9:30 to 12:30. </w:t>
      </w:r>
    </w:p>
    <w:p w:rsidR="44E751F7" w:rsidP="44E751F7" w:rsidRDefault="44E751F7" w14:paraId="339C2673" w14:textId="2AA379CA">
      <w:pPr>
        <w:pStyle w:val="Readingsbullets"/>
        <w:tabs>
          <w:tab w:val="left" w:leader="none" w:pos="1440"/>
        </w:tabs>
        <w:bidi w:val="0"/>
        <w:spacing w:before="0" w:beforeAutospacing="off" w:after="0" w:afterAutospacing="off" w:line="240" w:lineRule="auto"/>
        <w:ind w:right="0"/>
        <w:jc w:val="left"/>
        <w:rPr>
          <w:rFonts w:ascii="Helvetica" w:hAnsi="Helvetica" w:eastAsia="Helvetica" w:cs="Helvetica" w:asciiTheme="minorAscii" w:hAnsiTheme="minorAscii" w:eastAsiaTheme="minorAscii" w:cstheme="minorAscii"/>
          <w:sz w:val="22"/>
          <w:szCs w:val="22"/>
        </w:rPr>
      </w:pPr>
      <w:r w:rsidRPr="44E751F7" w:rsidR="44E751F7">
        <w:rPr>
          <w:rFonts w:ascii="Helvetica" w:hAnsi="Helvetica" w:eastAsia="Times New Roman" w:cs="Times New Roman"/>
          <w:sz w:val="22"/>
          <w:szCs w:val="22"/>
        </w:rPr>
        <w:t>The SP workshops are being facilitated by Stormy Lake Consulting.</w:t>
      </w:r>
      <w:r w:rsidR="44E751F7">
        <w:rPr/>
        <w:t xml:space="preserve"> </w:t>
      </w:r>
    </w:p>
    <w:p w:rsidR="44E751F7" w:rsidP="44E751F7" w:rsidRDefault="44E751F7" w14:paraId="696F29A2" w14:textId="57C33BA9">
      <w:pPr>
        <w:pStyle w:val="Readingsbullets"/>
        <w:tabs>
          <w:tab w:val="left" w:leader="none" w:pos="1440"/>
        </w:tabs>
        <w:bidi w:val="0"/>
        <w:spacing w:before="0" w:beforeAutospacing="off" w:after="0" w:afterAutospacing="off" w:line="240" w:lineRule="auto"/>
        <w:ind w:left="735" w:right="0" w:hanging="360"/>
        <w:jc w:val="left"/>
        <w:rPr>
          <w:sz w:val="22"/>
          <w:szCs w:val="22"/>
        </w:rPr>
      </w:pPr>
      <w:r w:rsidR="44E751F7">
        <w:rPr/>
        <w:t>Update from Tam about the SP schedule, potential or established roles for students, alumni, and other SALA constituencies.</w:t>
      </w:r>
    </w:p>
    <w:p w:rsidR="7A3DFA48" w:rsidP="40C26E4D" w:rsidRDefault="7A3DFA48" w14:paraId="10FFB87A" w14:textId="2F7E3592">
      <w:pPr>
        <w:pStyle w:val="Readingsbullets"/>
        <w:tabs>
          <w:tab w:val="left" w:leader="none" w:pos="1440"/>
        </w:tabs>
        <w:bidi w:val="0"/>
        <w:spacing w:before="0" w:beforeAutospacing="off" w:after="0" w:afterAutospacing="off" w:line="240" w:lineRule="auto"/>
        <w:ind w:left="735" w:right="0" w:hanging="360"/>
        <w:jc w:val="left"/>
        <w:rPr>
          <w:sz w:val="22"/>
          <w:szCs w:val="22"/>
        </w:rPr>
      </w:pPr>
      <w:hyperlink r:id="R2108150c8f9f4222">
        <w:r w:rsidRPr="44E751F7" w:rsidR="7A3DFA48">
          <w:rPr>
            <w:rStyle w:val="Hyperlink"/>
            <w:rFonts w:ascii="Helvetica" w:hAnsi="Helvetica" w:eastAsia="Times New Roman" w:cs="Times New Roman"/>
          </w:rPr>
          <w:t>Link</w:t>
        </w:r>
      </w:hyperlink>
      <w:r w:rsidRPr="44E751F7" w:rsidR="7A3DFA48">
        <w:rPr>
          <w:rFonts w:ascii="Helvetica" w:hAnsi="Helvetica" w:eastAsia="Times New Roman" w:cs="Times New Roman"/>
        </w:rPr>
        <w:t xml:space="preserve"> to the Teams </w:t>
      </w:r>
      <w:r w:rsidRPr="44E751F7" w:rsidR="07BF2B4C">
        <w:rPr>
          <w:rFonts w:ascii="Helvetica" w:hAnsi="Helvetica" w:eastAsia="Times New Roman" w:cs="Times New Roman"/>
        </w:rPr>
        <w:t xml:space="preserve">SALA </w:t>
      </w:r>
      <w:r w:rsidRPr="44E751F7" w:rsidR="7A3DFA48">
        <w:rPr>
          <w:rFonts w:ascii="Helvetica" w:hAnsi="Helvetica" w:eastAsia="Times New Roman" w:cs="Times New Roman"/>
        </w:rPr>
        <w:t>St</w:t>
      </w:r>
      <w:r w:rsidRPr="44E751F7" w:rsidR="5EE09C51">
        <w:rPr>
          <w:rFonts w:ascii="Helvetica" w:hAnsi="Helvetica" w:eastAsia="Times New Roman" w:cs="Times New Roman"/>
        </w:rPr>
        <w:t>r</w:t>
      </w:r>
      <w:r w:rsidRPr="44E751F7" w:rsidR="7A3DFA48">
        <w:rPr>
          <w:rFonts w:ascii="Helvetica" w:hAnsi="Helvetica" w:eastAsia="Times New Roman" w:cs="Times New Roman"/>
        </w:rPr>
        <w:t xml:space="preserve">ategic Plan folder with draft documents outlining </w:t>
      </w:r>
      <w:r w:rsidRPr="44E751F7" w:rsidR="6B9CC59B">
        <w:rPr>
          <w:rFonts w:ascii="Helvetica" w:hAnsi="Helvetica" w:eastAsia="Times New Roman" w:cs="Times New Roman"/>
        </w:rPr>
        <w:t>the</w:t>
      </w:r>
      <w:r w:rsidRPr="44E751F7" w:rsidR="7A3DFA48">
        <w:rPr>
          <w:rFonts w:ascii="Helvetica" w:hAnsi="Helvetica" w:eastAsia="Times New Roman" w:cs="Times New Roman"/>
        </w:rPr>
        <w:t xml:space="preserve"> proposed process.</w:t>
      </w:r>
    </w:p>
    <w:p w:rsidR="61CEBC35" w:rsidP="40C26E4D" w:rsidRDefault="61CEBC35" w14:paraId="2A80E0F8" w14:textId="1814DF9E">
      <w:pPr>
        <w:pStyle w:val="Readingsbullets"/>
        <w:rPr/>
      </w:pPr>
      <w:r w:rsidRPr="44E751F7" w:rsidR="61CEBC35">
        <w:rPr>
          <w:rFonts w:ascii="Helvetica" w:hAnsi="Helvetica" w:eastAsia="Times New Roman" w:cs="Times New Roman"/>
        </w:rPr>
        <w:t xml:space="preserve">The timeline for developing the SP is condensed, with the first round of activity, the two workshops noted above beginning this week. The SP </w:t>
      </w:r>
      <w:r w:rsidRPr="44E751F7" w:rsidR="578DFA94">
        <w:rPr>
          <w:rFonts w:ascii="Helvetica" w:hAnsi="Helvetica" w:eastAsia="Times New Roman" w:cs="Times New Roman"/>
        </w:rPr>
        <w:t>is</w:t>
      </w:r>
      <w:r w:rsidRPr="44E751F7" w:rsidR="61CEBC35">
        <w:rPr>
          <w:rFonts w:ascii="Helvetica" w:hAnsi="Helvetica" w:eastAsia="Times New Roman" w:cs="Times New Roman"/>
        </w:rPr>
        <w:t xml:space="preserve"> a high pr</w:t>
      </w:r>
      <w:r w:rsidRPr="44E751F7" w:rsidR="271D797F">
        <w:rPr>
          <w:rFonts w:ascii="Helvetica" w:hAnsi="Helvetica" w:eastAsia="Times New Roman" w:cs="Times New Roman"/>
        </w:rPr>
        <w:t>i</w:t>
      </w:r>
      <w:r w:rsidRPr="44E751F7" w:rsidR="61CEBC35">
        <w:rPr>
          <w:rFonts w:ascii="Helvetica" w:hAnsi="Helvetica" w:eastAsia="Times New Roman" w:cs="Times New Roman"/>
        </w:rPr>
        <w:t>o</w:t>
      </w:r>
      <w:r w:rsidRPr="44E751F7" w:rsidR="271D797F">
        <w:rPr>
          <w:rFonts w:ascii="Helvetica" w:hAnsi="Helvetica" w:eastAsia="Times New Roman" w:cs="Times New Roman"/>
        </w:rPr>
        <w:t>rity</w:t>
      </w:r>
      <w:r w:rsidRPr="44E751F7" w:rsidR="61CEBC35">
        <w:rPr>
          <w:rFonts w:ascii="Helvetica" w:hAnsi="Helvetica" w:eastAsia="Times New Roman" w:cs="Times New Roman"/>
        </w:rPr>
        <w:t>.</w:t>
      </w:r>
      <w:r w:rsidRPr="44E751F7" w:rsidR="6A44DEDA">
        <w:rPr>
          <w:rFonts w:ascii="Helvetica" w:hAnsi="Helvetica" w:eastAsia="Times New Roman" w:cs="Times New Roman"/>
        </w:rPr>
        <w:t xml:space="preserve"> How might we engage with this</w:t>
      </w:r>
      <w:r w:rsidRPr="44E751F7" w:rsidR="61CEBC35">
        <w:rPr>
          <w:rFonts w:ascii="Helvetica" w:hAnsi="Helvetica" w:eastAsia="Times New Roman" w:cs="Times New Roman"/>
        </w:rPr>
        <w:t xml:space="preserve"> </w:t>
      </w:r>
      <w:r w:rsidRPr="44E751F7" w:rsidR="6A26DBBA">
        <w:rPr>
          <w:rFonts w:ascii="Helvetica" w:hAnsi="Helvetica" w:eastAsia="Times New Roman" w:cs="Times New Roman"/>
        </w:rPr>
        <w:t>timeline?</w:t>
      </w:r>
      <w:r w:rsidRPr="44E751F7" w:rsidR="6A412272">
        <w:rPr>
          <w:rFonts w:ascii="Helvetica" w:hAnsi="Helvetica" w:eastAsia="Times New Roman" w:cs="Times New Roman"/>
        </w:rPr>
        <w:t xml:space="preserve"> Are EDI committee members interested in being at the table during the SP development meetings?</w:t>
      </w:r>
    </w:p>
    <w:p w:rsidR="00265443" w:rsidP="00311995" w:rsidRDefault="00265443" w14:paraId="7045BAE6" w14:textId="52B7836E">
      <w:pPr>
        <w:tabs>
          <w:tab w:val="left" w:pos="1276"/>
          <w:tab w:val="left" w:pos="1440"/>
        </w:tabs>
      </w:pPr>
      <w:r w:rsidR="4A4E7A74">
        <w:rPr/>
        <w:t>1:</w:t>
      </w:r>
      <w:r w:rsidR="1EAFBBE4">
        <w:rPr/>
        <w:t>2</w:t>
      </w:r>
      <w:r w:rsidR="21B2FEF9">
        <w:rPr/>
        <w:t>0</w:t>
      </w:r>
      <w:r>
        <w:tab/>
      </w:r>
      <w:r w:rsidR="7E483D4B">
        <w:rPr/>
        <w:t>New business / other</w:t>
      </w:r>
    </w:p>
    <w:p w:rsidR="7E483D4B" w:rsidP="40C26E4D" w:rsidRDefault="7E483D4B" w14:paraId="7E571B31" w14:textId="17D7CA1D">
      <w:pPr>
        <w:pStyle w:val="Readingsbullets"/>
        <w:tabs>
          <w:tab w:val="left" w:leader="none" w:pos="1440"/>
        </w:tabs>
        <w:rPr>
          <w:rFonts w:ascii="Calibri" w:hAnsi="Calibri" w:eastAsia="ＭＳ 明朝" w:cs="" w:asciiTheme="minorAscii" w:hAnsiTheme="minorAscii" w:eastAsiaTheme="minorEastAsia" w:cstheme="minorBidi"/>
        </w:rPr>
      </w:pPr>
      <w:r w:rsidR="7E483D4B">
        <w:rPr/>
        <w:t>NOMAS</w:t>
      </w:r>
    </w:p>
    <w:p w:rsidRPr="009312E0" w:rsidR="00265443" w:rsidP="00311995" w:rsidRDefault="3D06F5AE" w14:paraId="29B4B07A" w14:textId="1975233F">
      <w:pPr>
        <w:pStyle w:val="Readingsbullets"/>
        <w:tabs>
          <w:tab w:val="left" w:pos="1440"/>
        </w:tabs>
        <w:rPr>
          <w:rFonts w:ascii="Calibri" w:hAnsi="Calibri" w:eastAsia="ＭＳ 明朝" w:cs="" w:asciiTheme="minorAscii" w:hAnsiTheme="minorAscii" w:eastAsiaTheme="minorEastAsia" w:cstheme="minorBidi"/>
        </w:rPr>
      </w:pPr>
      <w:r w:rsidR="7E483D4B">
        <w:rPr/>
        <w:t>FaFa</w:t>
      </w:r>
    </w:p>
    <w:p w:rsidR="00265443" w:rsidP="00311995" w:rsidRDefault="3D06F5AE" w14:paraId="547F4019" w14:textId="7F73FE9B">
      <w:pPr>
        <w:pStyle w:val="Readingsbullets"/>
        <w:tabs>
          <w:tab w:val="left" w:pos="1440"/>
        </w:tabs>
        <w:rPr>
          <w:rFonts w:ascii="Calibri" w:hAnsi="Calibri" w:eastAsia="ＭＳ 明朝" w:cs="" w:asciiTheme="minorAscii" w:hAnsiTheme="minorAscii" w:eastAsiaTheme="minorEastAsia" w:cstheme="minorBidi"/>
        </w:rPr>
      </w:pPr>
      <w:r w:rsidR="7E483D4B">
        <w:rPr/>
        <w:t xml:space="preserve">Others? </w:t>
      </w:r>
    </w:p>
    <w:p w:rsidR="00265443" w:rsidP="00311995" w:rsidRDefault="00265443" w14:paraId="3E1FF60D" w14:textId="58A02464">
      <w:pPr>
        <w:pStyle w:val="Readingsbullets"/>
        <w:tabs>
          <w:tab w:val="left" w:pos="1440"/>
        </w:tabs>
        <w:rPr/>
      </w:pPr>
      <w:r w:rsidR="4A4E7A74">
        <w:rPr/>
        <w:t xml:space="preserve">Agenda and Minutes to be posted to Blog and Teams </w:t>
      </w:r>
    </w:p>
    <w:p w:rsidR="1756F024" w:rsidP="00311995" w:rsidRDefault="1756F024" w14:paraId="14B462E7" w14:textId="543F666B">
      <w:pPr>
        <w:pStyle w:val="Readingsbullets"/>
        <w:numPr>
          <w:ilvl w:val="0"/>
          <w:numId w:val="0"/>
        </w:numPr>
        <w:tabs>
          <w:tab w:val="left" w:pos="1440"/>
        </w:tabs>
      </w:pPr>
    </w:p>
    <w:p w:rsidR="00311995" w:rsidP="00311995" w:rsidRDefault="00311995" w14:paraId="4E2720AE" w14:textId="6FCEA7E1">
      <w:pPr>
        <w:pStyle w:val="Readingsbullets"/>
        <w:numPr>
          <w:numId w:val="0"/>
        </w:numPr>
        <w:tabs>
          <w:tab w:val="left" w:pos="1350"/>
          <w:tab w:val="left" w:pos="1440"/>
        </w:tabs>
        <w:ind w:left="1350" w:hanging="1350"/>
      </w:pPr>
      <w:r w:rsidR="5C7FA0F3">
        <w:rPr/>
        <w:t>1:</w:t>
      </w:r>
      <w:r w:rsidR="50DD3553">
        <w:rPr/>
        <w:t>2</w:t>
      </w:r>
      <w:r w:rsidR="5C7FA0F3">
        <w:rPr/>
        <w:t>5</w:t>
      </w:r>
      <w:r>
        <w:tab/>
      </w:r>
      <w:r w:rsidR="5C7FA0F3">
        <w:rPr/>
        <w:t>Next full SALA EDI meeting, 28 March 2022</w:t>
      </w:r>
    </w:p>
    <w:p w:rsidR="00311995" w:rsidP="00311995" w:rsidRDefault="00311995" w14:paraId="33E498EF" w14:textId="77777777">
      <w:pPr>
        <w:pStyle w:val="Readingsbullets"/>
        <w:numPr>
          <w:ilvl w:val="0"/>
          <w:numId w:val="0"/>
        </w:numPr>
        <w:tabs>
          <w:tab w:val="left" w:pos="1350"/>
          <w:tab w:val="left" w:pos="1440"/>
        </w:tabs>
        <w:ind w:left="1350" w:hanging="1350"/>
      </w:pPr>
    </w:p>
    <w:p w:rsidR="055A77FF" w:rsidP="00311995" w:rsidRDefault="055A77FF" w14:paraId="0A4B011D" w14:textId="6C75F5EC">
      <w:pPr>
        <w:pStyle w:val="Readingsbullets"/>
        <w:numPr>
          <w:numId w:val="0"/>
        </w:numPr>
        <w:tabs>
          <w:tab w:val="left" w:pos="1350"/>
          <w:tab w:val="left" w:pos="1440"/>
        </w:tabs>
        <w:ind w:left="1350" w:hanging="1350"/>
      </w:pPr>
      <w:r w:rsidR="18290F48">
        <w:rPr/>
        <w:t>1</w:t>
      </w:r>
      <w:r w:rsidR="465026F4">
        <w:rPr/>
        <w:t>:</w:t>
      </w:r>
      <w:r w:rsidR="5FFED740">
        <w:rPr/>
        <w:t>3</w:t>
      </w:r>
      <w:r w:rsidR="465026F4">
        <w:rPr/>
        <w:t>0</w:t>
      </w:r>
      <w:r>
        <w:tab/>
      </w:r>
      <w:r w:rsidR="5C7FA0F3">
        <w:rPr/>
        <w:t>Close</w:t>
      </w:r>
    </w:p>
    <w:p w:rsidR="000E14F3" w:rsidP="00311995" w:rsidRDefault="000E14F3" w14:paraId="79E0ACAC" w14:textId="3B4D441C">
      <w:pPr>
        <w:tabs>
          <w:tab w:val="left" w:pos="1440"/>
        </w:tabs>
        <w:ind w:left="1276"/>
      </w:pPr>
    </w:p>
    <w:p w:rsidRPr="00DD42B5" w:rsidR="00AB4B3C" w:rsidP="00DD42B5" w:rsidRDefault="00AB4B3C" w14:paraId="7BAE8BAB" w14:textId="77777777"/>
    <w:sectPr w:rsidRPr="00DD42B5" w:rsidR="00AB4B3C" w:rsidSect="00DD42B5">
      <w:footerReference w:type="default" r:id="rId1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4AF" w:rsidP="009D3D8B" w:rsidRDefault="005044AF" w14:paraId="5D4C31E9" w14:textId="77777777">
      <w:r>
        <w:separator/>
      </w:r>
    </w:p>
  </w:endnote>
  <w:endnote w:type="continuationSeparator" w:id="0">
    <w:p w:rsidR="005044AF" w:rsidP="009D3D8B" w:rsidRDefault="005044AF" w14:paraId="254014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42B5" w:rsidR="00DD42B5" w:rsidP="00DD42B5" w:rsidRDefault="00DD42B5" w14:paraId="6C8A7256" w14:textId="77777777">
    <w:pPr>
      <w:pStyle w:val="Footer"/>
    </w:pPr>
    <w:r w:rsidRPr="00DD42B5">
      <w:tab/>
    </w:r>
    <w:r w:rsidRPr="00DD42B5">
      <w:tab/>
    </w:r>
    <w:r w:rsidRPr="00DD42B5">
      <w:fldChar w:fldCharType="begin"/>
    </w:r>
    <w:r w:rsidRPr="00DD42B5">
      <w:instrText xml:space="preserve"> PAGE </w:instrText>
    </w:r>
    <w:r w:rsidRPr="00DD42B5">
      <w:fldChar w:fldCharType="separate"/>
    </w:r>
    <w:r w:rsidRPr="00DD42B5">
      <w:t>1</w:t>
    </w:r>
    <w:r w:rsidRPr="00DD42B5">
      <w:fldChar w:fldCharType="end"/>
    </w:r>
    <w:r w:rsidRPr="00DD42B5">
      <w:t xml:space="preserve"> of </w:t>
    </w:r>
    <w:r w:rsidR="006E3529">
      <w:fldChar w:fldCharType="begin"/>
    </w:r>
    <w:r w:rsidR="006E3529">
      <w:instrText xml:space="preserve"> NUMPAGES </w:instrText>
    </w:r>
    <w:r w:rsidR="006E3529">
      <w:fldChar w:fldCharType="separate"/>
    </w:r>
    <w:r w:rsidRPr="00DD42B5">
      <w:t>1</w:t>
    </w:r>
    <w:r w:rsidR="006E35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4AF" w:rsidP="009D3D8B" w:rsidRDefault="005044AF" w14:paraId="30E131B0" w14:textId="77777777">
      <w:r>
        <w:separator/>
      </w:r>
    </w:p>
  </w:footnote>
  <w:footnote w:type="continuationSeparator" w:id="0">
    <w:p w:rsidR="005044AF" w:rsidP="009D3D8B" w:rsidRDefault="005044AF" w14:paraId="7BA914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7A1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26E4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9CE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98B1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485B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FE8946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AE6343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7B0377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5CF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4D9B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0A94ACF"/>
    <w:multiLevelType w:val="hybridMultilevel"/>
    <w:tmpl w:val="9E1406EC"/>
    <w:lvl w:ilvl="0" w:tplc="05C8174C">
      <w:start w:val="1"/>
      <w:numFmt w:val="bullet"/>
      <w:pStyle w:val="Syllbullets"/>
      <w:lvlText w:val=""/>
      <w:lvlJc w:val="left"/>
      <w:pPr>
        <w:ind w:left="468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5BE34FD"/>
    <w:multiLevelType w:val="hybridMultilevel"/>
    <w:tmpl w:val="B138305C"/>
    <w:lvl w:ilvl="0" w:tplc="C4023356">
      <w:start w:val="1"/>
      <w:numFmt w:val="bullet"/>
      <w:pStyle w:val="Readingsbullets"/>
      <w:lvlText w:val=""/>
      <w:lvlJc w:val="left"/>
      <w:pPr>
        <w:ind w:left="735" w:hanging="360"/>
      </w:pPr>
      <w:rPr>
        <w:rFonts w:hint="default" w:ascii="Wingdings" w:hAnsi="Wingdings"/>
        <w:sz w:val="18"/>
        <w:szCs w:val="18"/>
      </w:rPr>
    </w:lvl>
    <w:lvl w:ilvl="1" w:tplc="04090003">
      <w:start w:val="1"/>
      <w:numFmt w:val="bullet"/>
      <w:lvlText w:val="o"/>
      <w:lvlJc w:val="left"/>
      <w:pPr>
        <w:ind w:left="1455" w:hanging="360"/>
      </w:pPr>
      <w:rPr>
        <w:rFonts w:hint="default" w:ascii="Courier New" w:hAnsi="Courier New"/>
      </w:rPr>
    </w:lvl>
    <w:lvl w:ilvl="2" w:tplc="04090005">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rPr>
    </w:lvl>
    <w:lvl w:ilvl="8" w:tplc="04090005" w:tentative="1">
      <w:start w:val="1"/>
      <w:numFmt w:val="bullet"/>
      <w:lvlText w:val=""/>
      <w:lvlJc w:val="left"/>
      <w:pPr>
        <w:ind w:left="6495"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43"/>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AD"/>
    <w:rsid w:val="000276C5"/>
    <w:rsid w:val="000724DC"/>
    <w:rsid w:val="00083585"/>
    <w:rsid w:val="000A5161"/>
    <w:rsid w:val="000E14F3"/>
    <w:rsid w:val="000F1654"/>
    <w:rsid w:val="0012100C"/>
    <w:rsid w:val="001D618B"/>
    <w:rsid w:val="0022662A"/>
    <w:rsid w:val="00265443"/>
    <w:rsid w:val="00311995"/>
    <w:rsid w:val="0037728D"/>
    <w:rsid w:val="003C2A35"/>
    <w:rsid w:val="003E48DA"/>
    <w:rsid w:val="003FAEC2"/>
    <w:rsid w:val="00433A15"/>
    <w:rsid w:val="00435373"/>
    <w:rsid w:val="0049471A"/>
    <w:rsid w:val="005044AF"/>
    <w:rsid w:val="005B0991"/>
    <w:rsid w:val="0067159F"/>
    <w:rsid w:val="00672CEF"/>
    <w:rsid w:val="006E3529"/>
    <w:rsid w:val="007904AD"/>
    <w:rsid w:val="00823D11"/>
    <w:rsid w:val="00839DFF"/>
    <w:rsid w:val="0087717D"/>
    <w:rsid w:val="008CF0EB"/>
    <w:rsid w:val="00915531"/>
    <w:rsid w:val="00917EFE"/>
    <w:rsid w:val="009312E0"/>
    <w:rsid w:val="0093256E"/>
    <w:rsid w:val="00953CA0"/>
    <w:rsid w:val="009A6348"/>
    <w:rsid w:val="009D3D8B"/>
    <w:rsid w:val="00A42DB0"/>
    <w:rsid w:val="00AB4B3C"/>
    <w:rsid w:val="00AC63F8"/>
    <w:rsid w:val="00AF0604"/>
    <w:rsid w:val="00C36900"/>
    <w:rsid w:val="00C931AB"/>
    <w:rsid w:val="00DD42B5"/>
    <w:rsid w:val="00DF6B49"/>
    <w:rsid w:val="00E218FE"/>
    <w:rsid w:val="00E541FB"/>
    <w:rsid w:val="00E70673"/>
    <w:rsid w:val="00EA44DE"/>
    <w:rsid w:val="00EC7B97"/>
    <w:rsid w:val="00ED3B0C"/>
    <w:rsid w:val="00F2040C"/>
    <w:rsid w:val="01DB1484"/>
    <w:rsid w:val="0245B2E7"/>
    <w:rsid w:val="031BDD5F"/>
    <w:rsid w:val="03D7864A"/>
    <w:rsid w:val="03F69CD8"/>
    <w:rsid w:val="04075D8D"/>
    <w:rsid w:val="041C2B2C"/>
    <w:rsid w:val="04804984"/>
    <w:rsid w:val="04B8CDB3"/>
    <w:rsid w:val="04D080DE"/>
    <w:rsid w:val="0501C551"/>
    <w:rsid w:val="0547454B"/>
    <w:rsid w:val="055A77FF"/>
    <w:rsid w:val="05CC6DC5"/>
    <w:rsid w:val="0629EA06"/>
    <w:rsid w:val="06CA4852"/>
    <w:rsid w:val="0746155E"/>
    <w:rsid w:val="078BB0B6"/>
    <w:rsid w:val="07BF2B4C"/>
    <w:rsid w:val="08197FEF"/>
    <w:rsid w:val="08268D1B"/>
    <w:rsid w:val="0854B103"/>
    <w:rsid w:val="0924F09E"/>
    <w:rsid w:val="0944A280"/>
    <w:rsid w:val="094873F6"/>
    <w:rsid w:val="0999EAF7"/>
    <w:rsid w:val="09C7E498"/>
    <w:rsid w:val="09D4EB92"/>
    <w:rsid w:val="0A52BD0A"/>
    <w:rsid w:val="0A53F1AA"/>
    <w:rsid w:val="0A58DB8C"/>
    <w:rsid w:val="0B5167D8"/>
    <w:rsid w:val="0B685BB5"/>
    <w:rsid w:val="0B97CAD7"/>
    <w:rsid w:val="0C126F72"/>
    <w:rsid w:val="0C165FC1"/>
    <w:rsid w:val="0C52D3FC"/>
    <w:rsid w:val="0C8014B8"/>
    <w:rsid w:val="0C95F2F0"/>
    <w:rsid w:val="0CC45AAA"/>
    <w:rsid w:val="0D07A797"/>
    <w:rsid w:val="0D089CD8"/>
    <w:rsid w:val="0D6CA8DB"/>
    <w:rsid w:val="0D7E95E0"/>
    <w:rsid w:val="0DB03E06"/>
    <w:rsid w:val="0DB960B5"/>
    <w:rsid w:val="0DF861C1"/>
    <w:rsid w:val="0E163FE0"/>
    <w:rsid w:val="0F4A1034"/>
    <w:rsid w:val="0FB46468"/>
    <w:rsid w:val="1054018C"/>
    <w:rsid w:val="114A2A24"/>
    <w:rsid w:val="11708B5B"/>
    <w:rsid w:val="11EBF024"/>
    <w:rsid w:val="11EFE486"/>
    <w:rsid w:val="1213974E"/>
    <w:rsid w:val="123F13CA"/>
    <w:rsid w:val="123F5B48"/>
    <w:rsid w:val="1291C870"/>
    <w:rsid w:val="12B5FFF5"/>
    <w:rsid w:val="12F23178"/>
    <w:rsid w:val="12FF8EFC"/>
    <w:rsid w:val="13432A22"/>
    <w:rsid w:val="1362A57B"/>
    <w:rsid w:val="136EC6DE"/>
    <w:rsid w:val="145338E1"/>
    <w:rsid w:val="14B85B1F"/>
    <w:rsid w:val="14F771CA"/>
    <w:rsid w:val="15A02FC4"/>
    <w:rsid w:val="15C5E355"/>
    <w:rsid w:val="15E58550"/>
    <w:rsid w:val="174B79AA"/>
    <w:rsid w:val="1756F024"/>
    <w:rsid w:val="175C3A7E"/>
    <w:rsid w:val="17A9C048"/>
    <w:rsid w:val="17C2C75F"/>
    <w:rsid w:val="17DFD310"/>
    <w:rsid w:val="18290F48"/>
    <w:rsid w:val="183CCF99"/>
    <w:rsid w:val="18A2DB70"/>
    <w:rsid w:val="18BA2FEC"/>
    <w:rsid w:val="18E8013D"/>
    <w:rsid w:val="1944E8D3"/>
    <w:rsid w:val="1970DE59"/>
    <w:rsid w:val="1A7EE91B"/>
    <w:rsid w:val="1B68D2A3"/>
    <w:rsid w:val="1B6AE81B"/>
    <w:rsid w:val="1BC2BA36"/>
    <w:rsid w:val="1BE53B77"/>
    <w:rsid w:val="1C8AD132"/>
    <w:rsid w:val="1CA5E553"/>
    <w:rsid w:val="1CB91A87"/>
    <w:rsid w:val="1D512A36"/>
    <w:rsid w:val="1D710D7C"/>
    <w:rsid w:val="1D7A6F4D"/>
    <w:rsid w:val="1D912613"/>
    <w:rsid w:val="1E427F2C"/>
    <w:rsid w:val="1E646748"/>
    <w:rsid w:val="1EAFBBE4"/>
    <w:rsid w:val="1EB82690"/>
    <w:rsid w:val="1F82AAA7"/>
    <w:rsid w:val="1FC978B5"/>
    <w:rsid w:val="206B5EDE"/>
    <w:rsid w:val="20A9FEC6"/>
    <w:rsid w:val="20D70119"/>
    <w:rsid w:val="2127E47C"/>
    <w:rsid w:val="2148451D"/>
    <w:rsid w:val="21B2FEF9"/>
    <w:rsid w:val="21BAFCB5"/>
    <w:rsid w:val="222BF841"/>
    <w:rsid w:val="2360C9E0"/>
    <w:rsid w:val="237E3786"/>
    <w:rsid w:val="239C4C9D"/>
    <w:rsid w:val="23F8FE95"/>
    <w:rsid w:val="2403FDA1"/>
    <w:rsid w:val="24318B9D"/>
    <w:rsid w:val="2444C155"/>
    <w:rsid w:val="244BAA21"/>
    <w:rsid w:val="244BAA21"/>
    <w:rsid w:val="245CE0E3"/>
    <w:rsid w:val="24B73866"/>
    <w:rsid w:val="24ED8D4C"/>
    <w:rsid w:val="2532AB57"/>
    <w:rsid w:val="25506F7F"/>
    <w:rsid w:val="25ADF753"/>
    <w:rsid w:val="25B54191"/>
    <w:rsid w:val="26029E9F"/>
    <w:rsid w:val="265DF247"/>
    <w:rsid w:val="266674B2"/>
    <w:rsid w:val="26681624"/>
    <w:rsid w:val="26BA2792"/>
    <w:rsid w:val="26BCA15C"/>
    <w:rsid w:val="26C1E247"/>
    <w:rsid w:val="26CE6181"/>
    <w:rsid w:val="26E81359"/>
    <w:rsid w:val="271D797F"/>
    <w:rsid w:val="27CD29CD"/>
    <w:rsid w:val="27CE6355"/>
    <w:rsid w:val="28044981"/>
    <w:rsid w:val="28900267"/>
    <w:rsid w:val="290D435A"/>
    <w:rsid w:val="2966B279"/>
    <w:rsid w:val="2A02C6BD"/>
    <w:rsid w:val="2A06C70C"/>
    <w:rsid w:val="2A6E095B"/>
    <w:rsid w:val="2A895501"/>
    <w:rsid w:val="2AC2A55F"/>
    <w:rsid w:val="2B2B3524"/>
    <w:rsid w:val="2B7EC1B6"/>
    <w:rsid w:val="2BE3C5DB"/>
    <w:rsid w:val="2C0B8FDB"/>
    <w:rsid w:val="2C6FB097"/>
    <w:rsid w:val="2CB5987F"/>
    <w:rsid w:val="2D5D5707"/>
    <w:rsid w:val="2F259264"/>
    <w:rsid w:val="2F455475"/>
    <w:rsid w:val="2F665F71"/>
    <w:rsid w:val="2FA75159"/>
    <w:rsid w:val="2FB810C9"/>
    <w:rsid w:val="2FD12F31"/>
    <w:rsid w:val="2FD2E37D"/>
    <w:rsid w:val="2FD9753A"/>
    <w:rsid w:val="30489C8C"/>
    <w:rsid w:val="3111FABD"/>
    <w:rsid w:val="32F360D1"/>
    <w:rsid w:val="3342B19D"/>
    <w:rsid w:val="33E2AEF0"/>
    <w:rsid w:val="33ED48C9"/>
    <w:rsid w:val="340157B2"/>
    <w:rsid w:val="346E903B"/>
    <w:rsid w:val="34A6335A"/>
    <w:rsid w:val="34EA1C9F"/>
    <w:rsid w:val="3577C7EA"/>
    <w:rsid w:val="35E5D215"/>
    <w:rsid w:val="36030ED0"/>
    <w:rsid w:val="3685BA2F"/>
    <w:rsid w:val="36A8D990"/>
    <w:rsid w:val="36D6B985"/>
    <w:rsid w:val="36DA2C80"/>
    <w:rsid w:val="37601466"/>
    <w:rsid w:val="37CB5EC2"/>
    <w:rsid w:val="3849F8C0"/>
    <w:rsid w:val="3863F1C9"/>
    <w:rsid w:val="38670249"/>
    <w:rsid w:val="3874A6B3"/>
    <w:rsid w:val="3894DBFF"/>
    <w:rsid w:val="38A10CBD"/>
    <w:rsid w:val="38A6C763"/>
    <w:rsid w:val="399418AD"/>
    <w:rsid w:val="39E07A52"/>
    <w:rsid w:val="3A0CF5D4"/>
    <w:rsid w:val="3A49E418"/>
    <w:rsid w:val="3A7D7DEF"/>
    <w:rsid w:val="3B0E3F18"/>
    <w:rsid w:val="3B4E6937"/>
    <w:rsid w:val="3C3858BE"/>
    <w:rsid w:val="3C73C2F6"/>
    <w:rsid w:val="3C7A0649"/>
    <w:rsid w:val="3D06F5AE"/>
    <w:rsid w:val="3D0DF737"/>
    <w:rsid w:val="3D23E228"/>
    <w:rsid w:val="3DAF85AC"/>
    <w:rsid w:val="3E185771"/>
    <w:rsid w:val="3EAAD133"/>
    <w:rsid w:val="3F008ABA"/>
    <w:rsid w:val="3FA720D8"/>
    <w:rsid w:val="3FEC75F7"/>
    <w:rsid w:val="401252D9"/>
    <w:rsid w:val="404597F9"/>
    <w:rsid w:val="40611212"/>
    <w:rsid w:val="40C26E4D"/>
    <w:rsid w:val="40C38097"/>
    <w:rsid w:val="416AF68D"/>
    <w:rsid w:val="41C83E24"/>
    <w:rsid w:val="423DDEBF"/>
    <w:rsid w:val="42A89272"/>
    <w:rsid w:val="42B5C65B"/>
    <w:rsid w:val="42D52B4D"/>
    <w:rsid w:val="4329A8BE"/>
    <w:rsid w:val="435B5F25"/>
    <w:rsid w:val="4391E9EE"/>
    <w:rsid w:val="43A4E400"/>
    <w:rsid w:val="441CA38A"/>
    <w:rsid w:val="444462D3"/>
    <w:rsid w:val="44A3ED7D"/>
    <w:rsid w:val="44E751F7"/>
    <w:rsid w:val="44EBE9B3"/>
    <w:rsid w:val="450730AE"/>
    <w:rsid w:val="4518FD26"/>
    <w:rsid w:val="452B1A7F"/>
    <w:rsid w:val="4596266C"/>
    <w:rsid w:val="45CA55DC"/>
    <w:rsid w:val="4616625C"/>
    <w:rsid w:val="46304CCD"/>
    <w:rsid w:val="465026F4"/>
    <w:rsid w:val="4710F060"/>
    <w:rsid w:val="474BD8ED"/>
    <w:rsid w:val="4836BDCE"/>
    <w:rsid w:val="490C0D00"/>
    <w:rsid w:val="490C4FEE"/>
    <w:rsid w:val="4954B029"/>
    <w:rsid w:val="4A46DF85"/>
    <w:rsid w:val="4A4E7A74"/>
    <w:rsid w:val="4AAB3607"/>
    <w:rsid w:val="4AC9DB71"/>
    <w:rsid w:val="4AF02D0F"/>
    <w:rsid w:val="4B06BC4B"/>
    <w:rsid w:val="4B6E5E90"/>
    <w:rsid w:val="4BDD9672"/>
    <w:rsid w:val="4BE2AFE6"/>
    <w:rsid w:val="4BEC66B8"/>
    <w:rsid w:val="4C1C9740"/>
    <w:rsid w:val="4C53DB09"/>
    <w:rsid w:val="4C83FA1E"/>
    <w:rsid w:val="4CA7EFC3"/>
    <w:rsid w:val="4CB789A7"/>
    <w:rsid w:val="4D97A8A4"/>
    <w:rsid w:val="4D9BE226"/>
    <w:rsid w:val="4DBE83CB"/>
    <w:rsid w:val="4EE68B8D"/>
    <w:rsid w:val="4F1A50A8"/>
    <w:rsid w:val="4F24ABA3"/>
    <w:rsid w:val="4F88B7D2"/>
    <w:rsid w:val="4FE16C0E"/>
    <w:rsid w:val="4FECCA61"/>
    <w:rsid w:val="502A33C5"/>
    <w:rsid w:val="504A80EC"/>
    <w:rsid w:val="50780103"/>
    <w:rsid w:val="50B272D6"/>
    <w:rsid w:val="50DD3553"/>
    <w:rsid w:val="510D9ED5"/>
    <w:rsid w:val="51F0752A"/>
    <w:rsid w:val="520E72D7"/>
    <w:rsid w:val="5280940E"/>
    <w:rsid w:val="53797075"/>
    <w:rsid w:val="53DE9CBB"/>
    <w:rsid w:val="544C1D85"/>
    <w:rsid w:val="545913D8"/>
    <w:rsid w:val="549762D0"/>
    <w:rsid w:val="54D47DC4"/>
    <w:rsid w:val="55C50EF1"/>
    <w:rsid w:val="56255551"/>
    <w:rsid w:val="5725628D"/>
    <w:rsid w:val="5760DF52"/>
    <w:rsid w:val="578CE82C"/>
    <w:rsid w:val="578DFA94"/>
    <w:rsid w:val="590C9F50"/>
    <w:rsid w:val="599BCD84"/>
    <w:rsid w:val="59D867AE"/>
    <w:rsid w:val="5A2FB088"/>
    <w:rsid w:val="5A8BA5F3"/>
    <w:rsid w:val="5AA7B074"/>
    <w:rsid w:val="5AA8B8D4"/>
    <w:rsid w:val="5ACBC5FA"/>
    <w:rsid w:val="5AD41E4B"/>
    <w:rsid w:val="5C0E4DF7"/>
    <w:rsid w:val="5C7FA0F3"/>
    <w:rsid w:val="5D06FD85"/>
    <w:rsid w:val="5D8F8A9D"/>
    <w:rsid w:val="5D977E7E"/>
    <w:rsid w:val="5DA35CE3"/>
    <w:rsid w:val="5EABD8D1"/>
    <w:rsid w:val="5EC8B2B6"/>
    <w:rsid w:val="5ED40FF2"/>
    <w:rsid w:val="5EE09C51"/>
    <w:rsid w:val="5F41AAA9"/>
    <w:rsid w:val="5F585E9A"/>
    <w:rsid w:val="5F6CE71A"/>
    <w:rsid w:val="5F7C29F7"/>
    <w:rsid w:val="5FDAF5F0"/>
    <w:rsid w:val="5FFED740"/>
    <w:rsid w:val="600CEC16"/>
    <w:rsid w:val="60126157"/>
    <w:rsid w:val="60243765"/>
    <w:rsid w:val="6031C426"/>
    <w:rsid w:val="60884FFB"/>
    <w:rsid w:val="608ED5C8"/>
    <w:rsid w:val="61109FAA"/>
    <w:rsid w:val="61170522"/>
    <w:rsid w:val="61CEBC35"/>
    <w:rsid w:val="61E37993"/>
    <w:rsid w:val="620461A2"/>
    <w:rsid w:val="6255BC27"/>
    <w:rsid w:val="62654E0D"/>
    <w:rsid w:val="62A29DD3"/>
    <w:rsid w:val="62BDAF82"/>
    <w:rsid w:val="6301F094"/>
    <w:rsid w:val="630EDC92"/>
    <w:rsid w:val="6369CECC"/>
    <w:rsid w:val="63AA56DB"/>
    <w:rsid w:val="63CD4192"/>
    <w:rsid w:val="641D4B5B"/>
    <w:rsid w:val="64415BA7"/>
    <w:rsid w:val="644C6224"/>
    <w:rsid w:val="64E7D9DC"/>
    <w:rsid w:val="651B1A55"/>
    <w:rsid w:val="655AC29E"/>
    <w:rsid w:val="656DC47D"/>
    <w:rsid w:val="65CAE870"/>
    <w:rsid w:val="65D43E01"/>
    <w:rsid w:val="65DB3AC6"/>
    <w:rsid w:val="65FF5C77"/>
    <w:rsid w:val="662C6E81"/>
    <w:rsid w:val="66887FC9"/>
    <w:rsid w:val="66D940B0"/>
    <w:rsid w:val="677D9B86"/>
    <w:rsid w:val="6783BC77"/>
    <w:rsid w:val="67C932DB"/>
    <w:rsid w:val="6852BB17"/>
    <w:rsid w:val="687DC7FE"/>
    <w:rsid w:val="68E99F39"/>
    <w:rsid w:val="6965033C"/>
    <w:rsid w:val="69EA527A"/>
    <w:rsid w:val="6A26DBBA"/>
    <w:rsid w:val="6A412272"/>
    <w:rsid w:val="6A44DEDA"/>
    <w:rsid w:val="6ABBB696"/>
    <w:rsid w:val="6ACC695F"/>
    <w:rsid w:val="6AD97059"/>
    <w:rsid w:val="6B73B3CC"/>
    <w:rsid w:val="6B9CC59B"/>
    <w:rsid w:val="6BD16D5E"/>
    <w:rsid w:val="6C08EB8B"/>
    <w:rsid w:val="6C487E89"/>
    <w:rsid w:val="6C515918"/>
    <w:rsid w:val="6C5AACFF"/>
    <w:rsid w:val="6C89D238"/>
    <w:rsid w:val="6CA75DA8"/>
    <w:rsid w:val="6CD15505"/>
    <w:rsid w:val="6CD77CC9"/>
    <w:rsid w:val="6D5D5C0F"/>
    <w:rsid w:val="6D611627"/>
    <w:rsid w:val="6E8048FD"/>
    <w:rsid w:val="6E9EC4E8"/>
    <w:rsid w:val="6EB40515"/>
    <w:rsid w:val="6F48EEDD"/>
    <w:rsid w:val="6F5BC37F"/>
    <w:rsid w:val="6FC4C672"/>
    <w:rsid w:val="6FC5B68E"/>
    <w:rsid w:val="702B8457"/>
    <w:rsid w:val="7065BA82"/>
    <w:rsid w:val="70CD10AE"/>
    <w:rsid w:val="70D19865"/>
    <w:rsid w:val="71132B97"/>
    <w:rsid w:val="712F8980"/>
    <w:rsid w:val="727E7EDB"/>
    <w:rsid w:val="7283BC4B"/>
    <w:rsid w:val="72B3B947"/>
    <w:rsid w:val="72BCABC2"/>
    <w:rsid w:val="72CB59E1"/>
    <w:rsid w:val="72FEEC01"/>
    <w:rsid w:val="72FEEC01"/>
    <w:rsid w:val="730E485F"/>
    <w:rsid w:val="73313E45"/>
    <w:rsid w:val="734FB559"/>
    <w:rsid w:val="736CD3BB"/>
    <w:rsid w:val="7403DBF2"/>
    <w:rsid w:val="74C9D77A"/>
    <w:rsid w:val="75A63280"/>
    <w:rsid w:val="7636CACE"/>
    <w:rsid w:val="7665A7DB"/>
    <w:rsid w:val="766E92AF"/>
    <w:rsid w:val="769CCF2D"/>
    <w:rsid w:val="778E1C95"/>
    <w:rsid w:val="7870CC67"/>
    <w:rsid w:val="789C454D"/>
    <w:rsid w:val="792A62A5"/>
    <w:rsid w:val="7A3DFA48"/>
    <w:rsid w:val="7A725F20"/>
    <w:rsid w:val="7A794146"/>
    <w:rsid w:val="7ADF5B63"/>
    <w:rsid w:val="7B6BD2FF"/>
    <w:rsid w:val="7B7550F4"/>
    <w:rsid w:val="7BA86D29"/>
    <w:rsid w:val="7BF62C2C"/>
    <w:rsid w:val="7C058451"/>
    <w:rsid w:val="7C467E50"/>
    <w:rsid w:val="7C48D559"/>
    <w:rsid w:val="7C546ADD"/>
    <w:rsid w:val="7C57A86C"/>
    <w:rsid w:val="7C7B2BC4"/>
    <w:rsid w:val="7CEE45DC"/>
    <w:rsid w:val="7D555028"/>
    <w:rsid w:val="7E483D4B"/>
    <w:rsid w:val="7EAF7C5A"/>
    <w:rsid w:val="7EF2F6CD"/>
    <w:rsid w:val="7EF71036"/>
    <w:rsid w:val="7F497D5E"/>
    <w:rsid w:val="7F4D4095"/>
    <w:rsid w:val="7F5EBD4A"/>
    <w:rsid w:val="7FA47B79"/>
    <w:rsid w:val="7FAED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863E"/>
  <w15:docId w15:val="{C5AE0886-9DCA-9547-BA28-ACCDA0B3A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2CEF"/>
    <w:pPr>
      <w:spacing w:after="0" w:line="240" w:lineRule="auto"/>
    </w:pPr>
    <w:rPr>
      <w:rFonts w:ascii="Helvetica" w:hAnsi="Helvetica"/>
    </w:rPr>
  </w:style>
  <w:style w:type="paragraph" w:styleId="Heading1">
    <w:name w:val="heading 1"/>
    <w:basedOn w:val="NoSpacing"/>
    <w:next w:val="Normal"/>
    <w:link w:val="Heading1Char"/>
    <w:uiPriority w:val="9"/>
    <w:qFormat/>
    <w:rsid w:val="009D3D8B"/>
    <w:pPr>
      <w:keepNext/>
      <w:spacing w:before="240"/>
      <w:outlineLvl w:val="0"/>
    </w:pPr>
    <w:rPr>
      <w:b/>
      <w:sz w:val="28"/>
      <w:szCs w:val="28"/>
    </w:rPr>
  </w:style>
  <w:style w:type="paragraph" w:styleId="Heading2">
    <w:name w:val="heading 2"/>
    <w:basedOn w:val="Normal"/>
    <w:next w:val="Normal"/>
    <w:link w:val="Heading2Char"/>
    <w:uiPriority w:val="9"/>
    <w:unhideWhenUsed/>
    <w:qFormat/>
    <w:rsid w:val="009D3D8B"/>
    <w:pPr>
      <w:keepNext/>
      <w:spacing w:before="240" w:after="120"/>
      <w:outlineLvl w:val="1"/>
    </w:pPr>
    <w:rPr>
      <w:b/>
      <w:i/>
    </w:rPr>
  </w:style>
  <w:style w:type="paragraph" w:styleId="Heading3">
    <w:name w:val="heading 3"/>
    <w:basedOn w:val="Normal"/>
    <w:next w:val="Normal"/>
    <w:link w:val="Heading3Char"/>
    <w:uiPriority w:val="9"/>
    <w:semiHidden/>
    <w:unhideWhenUsed/>
    <w:rsid w:val="00083585"/>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823D11"/>
    <w:pPr>
      <w:keepNext/>
      <w:keepLines/>
      <w:pBdr>
        <w:bottom w:val="single" w:color="auto" w:sz="2" w:space="1"/>
      </w:pBdr>
      <w:tabs>
        <w:tab w:val="left" w:pos="7200"/>
      </w:tabs>
      <w:spacing w:before="40"/>
      <w:outlineLvl w:val="3"/>
    </w:pPr>
    <w:rPr>
      <w:rFonts w:eastAsiaTheme="majorEastAsia" w:cstheme="majorBidi"/>
      <w:b/>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9D3D8B"/>
  </w:style>
  <w:style w:type="paragraph" w:styleId="FootnoteText">
    <w:name w:val="footnote text"/>
    <w:basedOn w:val="Normal"/>
    <w:link w:val="FootnoteTextChar"/>
    <w:uiPriority w:val="99"/>
    <w:unhideWhenUsed/>
    <w:qFormat/>
    <w:rsid w:val="009D3D8B"/>
    <w:rPr>
      <w:sz w:val="18"/>
    </w:rPr>
  </w:style>
  <w:style w:type="character" w:styleId="FootnoteTextChar" w:customStyle="1">
    <w:name w:val="Footnote Text Char"/>
    <w:basedOn w:val="DefaultParagraphFont"/>
    <w:link w:val="FootnoteText"/>
    <w:uiPriority w:val="99"/>
    <w:rsid w:val="009D3D8B"/>
    <w:rPr>
      <w:rFonts w:ascii="Helvetica" w:hAnsi="Helvetica"/>
      <w:sz w:val="18"/>
    </w:rPr>
  </w:style>
  <w:style w:type="character" w:styleId="FootnoteReference">
    <w:name w:val="footnote reference"/>
    <w:basedOn w:val="DefaultParagraphFont"/>
    <w:uiPriority w:val="99"/>
    <w:semiHidden/>
    <w:unhideWhenUsed/>
    <w:rsid w:val="009D3D8B"/>
    <w:rPr>
      <w:vertAlign w:val="superscript"/>
    </w:rPr>
  </w:style>
  <w:style w:type="character" w:styleId="Heading1Char" w:customStyle="1">
    <w:name w:val="Heading 1 Char"/>
    <w:basedOn w:val="DefaultParagraphFont"/>
    <w:link w:val="Heading1"/>
    <w:uiPriority w:val="9"/>
    <w:rsid w:val="009D3D8B"/>
    <w:rPr>
      <w:rFonts w:ascii="Helvetica" w:hAnsi="Helvetica"/>
      <w:b/>
      <w:sz w:val="28"/>
      <w:szCs w:val="28"/>
    </w:rPr>
  </w:style>
  <w:style w:type="paragraph" w:styleId="Bodyparagraphs" w:customStyle="1">
    <w:name w:val="Body paragraphs"/>
    <w:basedOn w:val="Normal"/>
    <w:link w:val="BodyparagraphsChar"/>
    <w:qFormat/>
    <w:rsid w:val="009D3D8B"/>
    <w:pPr>
      <w:spacing w:line="480" w:lineRule="auto"/>
      <w:ind w:firstLine="432"/>
    </w:pPr>
  </w:style>
  <w:style w:type="character" w:styleId="Heading2Char" w:customStyle="1">
    <w:name w:val="Heading 2 Char"/>
    <w:basedOn w:val="DefaultParagraphFont"/>
    <w:link w:val="Heading2"/>
    <w:uiPriority w:val="9"/>
    <w:rsid w:val="009D3D8B"/>
    <w:rPr>
      <w:rFonts w:ascii="Helvetica" w:hAnsi="Helvetica"/>
      <w:b/>
      <w:i/>
    </w:rPr>
  </w:style>
  <w:style w:type="character" w:styleId="BodyparagraphsChar" w:customStyle="1">
    <w:name w:val="Body paragraphs Char"/>
    <w:basedOn w:val="DefaultParagraphFont"/>
    <w:link w:val="Bodyparagraphs"/>
    <w:rsid w:val="009D3D8B"/>
    <w:rPr>
      <w:rFonts w:ascii="Helvetica" w:hAnsi="Helvetica"/>
    </w:rPr>
  </w:style>
  <w:style w:type="paragraph" w:styleId="Quote">
    <w:name w:val="Quote"/>
    <w:basedOn w:val="Normal"/>
    <w:next w:val="Normal"/>
    <w:link w:val="QuoteChar"/>
    <w:uiPriority w:val="29"/>
    <w:qFormat/>
    <w:rsid w:val="00953CA0"/>
    <w:pPr>
      <w:spacing w:after="360"/>
      <w:ind w:left="432" w:right="432"/>
    </w:pPr>
  </w:style>
  <w:style w:type="character" w:styleId="QuoteChar" w:customStyle="1">
    <w:name w:val="Quote Char"/>
    <w:basedOn w:val="DefaultParagraphFont"/>
    <w:link w:val="Quote"/>
    <w:uiPriority w:val="29"/>
    <w:rsid w:val="00953CA0"/>
    <w:rPr>
      <w:rFonts w:ascii="Helvetica" w:hAnsi="Helvetica"/>
    </w:rPr>
  </w:style>
  <w:style w:type="paragraph" w:styleId="Caption">
    <w:name w:val="caption"/>
    <w:basedOn w:val="Normal"/>
    <w:next w:val="Normal"/>
    <w:uiPriority w:val="35"/>
    <w:unhideWhenUsed/>
    <w:qFormat/>
    <w:rsid w:val="00672CEF"/>
    <w:pPr>
      <w:spacing w:before="60" w:after="240"/>
    </w:pPr>
    <w:rPr>
      <w:b/>
      <w:bCs/>
      <w:sz w:val="18"/>
      <w:szCs w:val="18"/>
    </w:rPr>
  </w:style>
  <w:style w:type="paragraph" w:styleId="DocumentMap">
    <w:name w:val="Document Map"/>
    <w:basedOn w:val="Normal"/>
    <w:link w:val="DocumentMapChar"/>
    <w:uiPriority w:val="99"/>
    <w:semiHidden/>
    <w:unhideWhenUsed/>
    <w:rsid w:val="0093256E"/>
    <w:rPr>
      <w:rFonts w:ascii="Lucida Grande" w:hAnsi="Lucida Grande" w:cs="Lucida Grande"/>
      <w:sz w:val="24"/>
      <w:szCs w:val="24"/>
    </w:rPr>
  </w:style>
  <w:style w:type="character" w:styleId="DocumentMapChar" w:customStyle="1">
    <w:name w:val="Document Map Char"/>
    <w:basedOn w:val="DefaultParagraphFont"/>
    <w:link w:val="DocumentMap"/>
    <w:uiPriority w:val="99"/>
    <w:semiHidden/>
    <w:rsid w:val="0093256E"/>
    <w:rPr>
      <w:rFonts w:ascii="Lucida Grande" w:hAnsi="Lucida Grande" w:cs="Lucida Grande"/>
      <w:sz w:val="24"/>
      <w:szCs w:val="24"/>
    </w:rPr>
  </w:style>
  <w:style w:type="character" w:styleId="Heading3Char" w:customStyle="1">
    <w:name w:val="Heading 3 Char"/>
    <w:basedOn w:val="DefaultParagraphFont"/>
    <w:link w:val="Heading3"/>
    <w:uiPriority w:val="9"/>
    <w:semiHidden/>
    <w:rsid w:val="00083585"/>
    <w:rPr>
      <w:rFonts w:ascii="Helvetica" w:hAnsi="Helvetica" w:eastAsiaTheme="majorEastAsia" w:cstheme="majorBidi"/>
      <w:szCs w:val="24"/>
      <w:u w:val="single"/>
    </w:rPr>
  </w:style>
  <w:style w:type="paragraph" w:styleId="Title">
    <w:name w:val="Title"/>
    <w:basedOn w:val="Normal"/>
    <w:next w:val="Normal"/>
    <w:link w:val="TitleChar"/>
    <w:uiPriority w:val="10"/>
    <w:rsid w:val="001D618B"/>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1D618B"/>
    <w:rPr>
      <w:rFonts w:ascii="Helvetica" w:hAnsi="Helvetica" w:eastAsiaTheme="majorEastAsia" w:cstheme="majorBidi"/>
      <w:spacing w:val="-10"/>
      <w:kern w:val="28"/>
      <w:sz w:val="56"/>
      <w:szCs w:val="56"/>
    </w:rPr>
  </w:style>
  <w:style w:type="paragraph" w:styleId="Subtitle">
    <w:name w:val="Subtitle"/>
    <w:basedOn w:val="Normal"/>
    <w:next w:val="Normal"/>
    <w:link w:val="SubtitleChar"/>
    <w:uiPriority w:val="11"/>
    <w:rsid w:val="001D618B"/>
    <w:pPr>
      <w:numPr>
        <w:ilvl w:val="1"/>
      </w:numPr>
      <w:spacing w:after="160"/>
    </w:pPr>
    <w:rPr>
      <w:color w:val="5A5A5A" w:themeColor="text1" w:themeTint="A5"/>
      <w:spacing w:val="15"/>
    </w:rPr>
  </w:style>
  <w:style w:type="character" w:styleId="SubtitleChar" w:customStyle="1">
    <w:name w:val="Subtitle Char"/>
    <w:basedOn w:val="DefaultParagraphFont"/>
    <w:link w:val="Subtitle"/>
    <w:uiPriority w:val="11"/>
    <w:rsid w:val="001D618B"/>
    <w:rPr>
      <w:rFonts w:ascii="Helvetica" w:hAnsi="Helvetica"/>
      <w:color w:val="5A5A5A" w:themeColor="text1" w:themeTint="A5"/>
      <w:spacing w:val="15"/>
    </w:rPr>
  </w:style>
  <w:style w:type="paragraph" w:styleId="Syllbullets" w:customStyle="1">
    <w:name w:val="Syll bullets"/>
    <w:basedOn w:val="ListParagraph"/>
    <w:qFormat/>
    <w:rsid w:val="00DD42B5"/>
    <w:pPr>
      <w:numPr>
        <w:numId w:val="11"/>
      </w:numPr>
      <w:tabs>
        <w:tab w:val="num" w:pos="360"/>
      </w:tabs>
      <w:spacing w:after="60"/>
      <w:ind w:left="360" w:firstLine="0"/>
      <w:contextualSpacing w:val="0"/>
    </w:pPr>
    <w:rPr>
      <w:rFonts w:eastAsia="Times New Roman" w:cs="Times New Roman"/>
      <w:szCs w:val="24"/>
      <w:lang w:val="en-CA" w:eastAsia="en-US"/>
    </w:rPr>
  </w:style>
  <w:style w:type="paragraph" w:styleId="ListParagraph">
    <w:name w:val="List Paragraph"/>
    <w:basedOn w:val="Normal"/>
    <w:uiPriority w:val="34"/>
    <w:rsid w:val="00DD42B5"/>
    <w:pPr>
      <w:ind w:left="720"/>
      <w:contextualSpacing/>
    </w:pPr>
  </w:style>
  <w:style w:type="paragraph" w:styleId="Header">
    <w:name w:val="header"/>
    <w:basedOn w:val="Normal"/>
    <w:link w:val="HeaderChar"/>
    <w:uiPriority w:val="99"/>
    <w:unhideWhenUsed/>
    <w:rsid w:val="00DD42B5"/>
    <w:pPr>
      <w:tabs>
        <w:tab w:val="center" w:pos="4680"/>
        <w:tab w:val="right" w:pos="9360"/>
      </w:tabs>
    </w:pPr>
  </w:style>
  <w:style w:type="paragraph" w:styleId="IntenseQuote">
    <w:name w:val="Intense Quote"/>
    <w:basedOn w:val="Normal"/>
    <w:next w:val="Normal"/>
    <w:link w:val="IntenseQuoteChar"/>
    <w:uiPriority w:val="30"/>
    <w:rsid w:val="001D618B"/>
    <w:pPr>
      <w:spacing w:before="360" w:after="360"/>
      <w:ind w:left="864" w:right="864"/>
    </w:pPr>
    <w:rPr>
      <w:i/>
      <w:iCs/>
    </w:rPr>
  </w:style>
  <w:style w:type="character" w:styleId="IntenseQuoteChar" w:customStyle="1">
    <w:name w:val="Intense Quote Char"/>
    <w:basedOn w:val="DefaultParagraphFont"/>
    <w:link w:val="IntenseQuote"/>
    <w:uiPriority w:val="30"/>
    <w:rsid w:val="001D618B"/>
    <w:rPr>
      <w:rFonts w:ascii="Helvetica" w:hAnsi="Helvetica"/>
      <w:i/>
      <w:iCs/>
    </w:rPr>
  </w:style>
  <w:style w:type="character" w:styleId="Strong">
    <w:name w:val="Strong"/>
    <w:basedOn w:val="DefaultParagraphFont"/>
    <w:uiPriority w:val="22"/>
    <w:rsid w:val="001D618B"/>
    <w:rPr>
      <w:rFonts w:ascii="Helvetica" w:hAnsi="Helvetica"/>
      <w:b/>
      <w:bCs/>
    </w:rPr>
  </w:style>
  <w:style w:type="character" w:styleId="IntenseEmphasis">
    <w:name w:val="Intense Emphasis"/>
    <w:basedOn w:val="DefaultParagraphFont"/>
    <w:uiPriority w:val="21"/>
    <w:rsid w:val="001D618B"/>
    <w:rPr>
      <w:rFonts w:ascii="Helvetica" w:hAnsi="Helvetica"/>
      <w:i/>
      <w:iCs/>
      <w:color w:val="auto"/>
    </w:rPr>
  </w:style>
  <w:style w:type="character" w:styleId="Emphasis">
    <w:name w:val="Emphasis"/>
    <w:basedOn w:val="DefaultParagraphFont"/>
    <w:uiPriority w:val="20"/>
    <w:rsid w:val="001D618B"/>
    <w:rPr>
      <w:rFonts w:ascii="Helvetica" w:hAnsi="Helvetica"/>
      <w:i/>
      <w:iCs/>
    </w:rPr>
  </w:style>
  <w:style w:type="character" w:styleId="SubtleEmphasis">
    <w:name w:val="Subtle Emphasis"/>
    <w:basedOn w:val="DefaultParagraphFont"/>
    <w:uiPriority w:val="19"/>
    <w:rsid w:val="001D618B"/>
    <w:rPr>
      <w:rFonts w:ascii="Helvetica" w:hAnsi="Helvetica"/>
      <w:i/>
      <w:iCs/>
      <w:color w:val="404040" w:themeColor="text1" w:themeTint="BF"/>
    </w:rPr>
  </w:style>
  <w:style w:type="character" w:styleId="HeaderChar" w:customStyle="1">
    <w:name w:val="Header Char"/>
    <w:basedOn w:val="DefaultParagraphFont"/>
    <w:link w:val="Header"/>
    <w:uiPriority w:val="99"/>
    <w:rsid w:val="00DD42B5"/>
    <w:rPr>
      <w:rFonts w:ascii="Helvetica" w:hAnsi="Helvetica"/>
    </w:rPr>
  </w:style>
  <w:style w:type="paragraph" w:styleId="Footer">
    <w:name w:val="footer"/>
    <w:basedOn w:val="Normal"/>
    <w:link w:val="FooterChar"/>
    <w:uiPriority w:val="99"/>
    <w:unhideWhenUsed/>
    <w:rsid w:val="00DD42B5"/>
    <w:pPr>
      <w:tabs>
        <w:tab w:val="center" w:pos="4680"/>
        <w:tab w:val="right" w:pos="9360"/>
      </w:tabs>
    </w:pPr>
    <w:rPr>
      <w:sz w:val="18"/>
    </w:rPr>
  </w:style>
  <w:style w:type="character" w:styleId="FooterChar" w:customStyle="1">
    <w:name w:val="Footer Char"/>
    <w:basedOn w:val="DefaultParagraphFont"/>
    <w:link w:val="Footer"/>
    <w:uiPriority w:val="99"/>
    <w:rsid w:val="00DD42B5"/>
    <w:rPr>
      <w:rFonts w:ascii="Helvetica" w:hAnsi="Helvetica"/>
      <w:sz w:val="18"/>
    </w:rPr>
  </w:style>
  <w:style w:type="paragraph" w:styleId="Readingsbullets" w:customStyle="1">
    <w:name w:val="Readings bullets"/>
    <w:basedOn w:val="ListParagraph"/>
    <w:qFormat/>
    <w:rsid w:val="00265443"/>
    <w:pPr>
      <w:numPr>
        <w:numId w:val="12"/>
      </w:numPr>
      <w:spacing w:after="240"/>
      <w:ind w:left="1560" w:hanging="202"/>
    </w:pPr>
    <w:rPr>
      <w:rFonts w:eastAsia="Times New Roman" w:cs="Times New Roman"/>
      <w:lang w:eastAsia="en-US"/>
    </w:rPr>
  </w:style>
  <w:style w:type="character" w:styleId="Heading4Char" w:customStyle="1">
    <w:name w:val="Heading 4 Char"/>
    <w:basedOn w:val="DefaultParagraphFont"/>
    <w:link w:val="Heading4"/>
    <w:uiPriority w:val="9"/>
    <w:rsid w:val="00823D11"/>
    <w:rPr>
      <w:rFonts w:ascii="Helvetica" w:hAnsi="Helvetica" w:eastAsiaTheme="majorEastAsia" w:cstheme="majorBidi"/>
      <w:b/>
      <w:iCs/>
    </w:rPr>
  </w:style>
  <w:style w:type="character" w:styleId="Hyperlink">
    <w:name w:val="Hyperlink"/>
    <w:basedOn w:val="DefaultParagraphFont"/>
    <w:uiPriority w:val="99"/>
    <w:unhideWhenUsed/>
    <w:rsid w:val="000E14F3"/>
    <w:rPr>
      <w:color w:val="0000FF" w:themeColor="hyperlink"/>
      <w:u w:val="single"/>
    </w:rPr>
  </w:style>
  <w:style w:type="character" w:styleId="UnresolvedMention">
    <w:name w:val="Unresolved Mention"/>
    <w:basedOn w:val="DefaultParagraphFont"/>
    <w:uiPriority w:val="99"/>
    <w:rsid w:val="000E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ocs.google.com/document/d/1m6D4DBxhUJgkxYbds5cSmIcjrlbGEU-hKt5SQ80Yck8/edit?usp=sharing" TargetMode="External" Id="R665ef21796f04e14" /><Relationship Type="http://schemas.openxmlformats.org/officeDocument/2006/relationships/hyperlink" Target="https://ubcca.sharepoint.com/:b:/r/teams/ubcSALA-gr-EquitydiversityandinclusionCommittee/Shared%20Documents/General/Land%20Acknowledgement%20Policy/SALA_UBC-ISP-Self-Assessment-Tool.pdf?csf=1&amp;web=1&amp;e=M94Oc0" TargetMode="External" Id="R8897a78872a242fd" /><Relationship Type="http://schemas.openxmlformats.org/officeDocument/2006/relationships/hyperlink" Target="https://ubcca.sharepoint.com/:b:/r/teams/ubcSALA-gr-EquitydiversityandinclusionCommittee/Shared%20Documents/General/Land%20Acknowledgement%20Policy/SALA_ISP%20self-assessment%20presentation.pdf?csf=1&amp;web=1&amp;e=9YwywE" TargetMode="External" Id="R8067c90f78324049" /><Relationship Type="http://schemas.openxmlformats.org/officeDocument/2006/relationships/hyperlink" Target="https://ubcca.sharepoint.com/:w:/r/teams/ubcSALA-gr-EquitydiversityandinclusionCommittee/_layouts/15/Doc.aspx?sourcedoc=%7B20977B3D-37F8-4A83-BE53-48914041D925%7D&amp;file=220131_CommEng_MeetingMinutes_3.docx&amp;action=default&amp;mobileredirect=true" TargetMode="External" Id="R308a8315c0614eee" /><Relationship Type="http://schemas.openxmlformats.org/officeDocument/2006/relationships/hyperlink" Target="https://ubcca.sharepoint.com/:b:/r/teams/ubcSALA-gr-EquitydiversityandinclusionCommittee/Shared%20Documents/General/Community%20Engagement/Resources/ubc_ethicalguidelinesv.3_22june2021.pdf?csf=1&amp;web=1&amp;e=TeSTLU" TargetMode="External" Id="R4222d1ba30e547ae" /><Relationship Type="http://schemas.openxmlformats.org/officeDocument/2006/relationships/hyperlink" Target="https://docs.google.com/document/d/1m6D4DBxhUJgkxYbds5cSmIcjrlbGEU-hKt5SQ80Yck8/edit?usp=sharing" TargetMode="External" Id="R2b34cad4c681433e" /><Relationship Type="http://schemas.openxmlformats.org/officeDocument/2006/relationships/hyperlink" Target="https://ubcca.sharepoint.com/:f:/r/teams/ubcSALA-gr-EquitydiversityandinclusionCommittee/Shared%20Documents/General?csf=1&amp;web=1&amp;e=C5xyLl" TargetMode="External" Id="R2108150c8f9f4222"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stevens/Library/Group%20Containers/UBF8T346G9.Office/User%20Content.localized/Templates.localized/210222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EF1C555F179B48B8520AA6A38BB8AE" ma:contentTypeVersion="11" ma:contentTypeDescription="Create a new document." ma:contentTypeScope="" ma:versionID="89228036053ad138ac36aad30b87e6af">
  <xsd:schema xmlns:xsd="http://www.w3.org/2001/XMLSchema" xmlns:xs="http://www.w3.org/2001/XMLSchema" xmlns:p="http://schemas.microsoft.com/office/2006/metadata/properties" xmlns:ns2="1723af39-e12a-4839-840f-fa2e5bf3c63b" xmlns:ns3="8f587e87-91c8-47b4-974d-04085d80a83d" targetNamespace="http://schemas.microsoft.com/office/2006/metadata/properties" ma:root="true" ma:fieldsID="e0a6d207d7bc63faada545e148cb977e" ns2:_="" ns3:_="">
    <xsd:import namespace="1723af39-e12a-4839-840f-fa2e5bf3c63b"/>
    <xsd:import namespace="8f587e87-91c8-47b4-974d-04085d80a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3af39-e12a-4839-840f-fa2e5bf3c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7e87-91c8-47b4-974d-04085d80a8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43F4A-AE90-4EAB-A45A-8279EF0748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A73E2-2390-4BFA-A7E1-43E09733C941}"/>
</file>

<file path=customXml/itemProps3.xml><?xml version="1.0" encoding="utf-8"?>
<ds:datastoreItem xmlns:ds="http://schemas.openxmlformats.org/officeDocument/2006/customXml" ds:itemID="{851AD7D8-ED00-40BB-98CE-AAE65C5410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210222Normal.dotm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jalva98@student.ubc.ca</lastModifiedBy>
  <revision>21</revision>
  <dcterms:created xsi:type="dcterms:W3CDTF">2021-10-20T22:44:00.0000000Z</dcterms:created>
  <dcterms:modified xsi:type="dcterms:W3CDTF">2022-05-12T04:33:45.9997088Z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0x0101001DEF1C555F179B48B8520AA6A38BB8AE</vt:lpwstr>
  </property>
</Properties>
</file>