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2921FE" w14:paraId="69A4E288" wp14:textId="338ADC8D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02921FE" w:rsidR="602921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Meeting 5 Minutes</w:t>
      </w:r>
    </w:p>
    <w:p xmlns:wp14="http://schemas.microsoft.com/office/word/2010/wordml" w:rsidP="602921FE" w14:paraId="06EA142D" wp14:textId="358BD1E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2921FE" w:rsidR="602921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 28 Monday 1230-130</w:t>
      </w:r>
      <w:r>
        <w:br/>
      </w:r>
      <w:r w:rsidRPr="602921FE" w:rsidR="602921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Meeting</w:t>
      </w:r>
    </w:p>
    <w:p xmlns:wp14="http://schemas.microsoft.com/office/word/2010/wordml" w:rsidP="602921FE" w14:paraId="395608C0" wp14:textId="45AC8326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2921FE" w:rsidR="602921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Attended: JB, KL, BM, LW, TR, ZA, SW, RA</w:t>
      </w:r>
      <w:r>
        <w:br/>
      </w:r>
      <w:r w:rsidRPr="602921FE" w:rsidR="602921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Missing:  IR, SJ, DL, JL</w:t>
      </w:r>
    </w:p>
    <w:p xmlns:wp14="http://schemas.microsoft.com/office/word/2010/wordml" w:rsidP="602921FE" w14:paraId="2C078E63" wp14:textId="78E9A06B">
      <w:pPr>
        <w:pStyle w:val="Normal"/>
      </w:pPr>
    </w:p>
    <w:p w:rsidR="602921FE" w:rsidP="602921FE" w:rsidRDefault="602921FE" w14:paraId="14E44773" w14:textId="1589CB65">
      <w:pPr>
        <w:pStyle w:val="Normal"/>
      </w:pPr>
      <w:r w:rsidRPr="602921FE" w:rsidR="602921FE">
        <w:rPr>
          <w:b w:val="1"/>
          <w:bCs w:val="1"/>
          <w:color w:val="2F5496" w:themeColor="accent1" w:themeTint="FF" w:themeShade="BF"/>
        </w:rPr>
        <w:t>Introduction</w:t>
      </w:r>
      <w:r w:rsidR="602921FE">
        <w:rPr/>
        <w:t xml:space="preserve"> – new members Kristian </w:t>
      </w:r>
      <w:proofErr w:type="spellStart"/>
      <w:r w:rsidR="602921FE">
        <w:rPr/>
        <w:t>Lebitania</w:t>
      </w:r>
      <w:proofErr w:type="spellEnd"/>
      <w:r w:rsidR="602921FE">
        <w:rPr/>
        <w:t xml:space="preserve"> and Bronte </w:t>
      </w:r>
      <w:proofErr w:type="spellStart"/>
      <w:r w:rsidR="602921FE">
        <w:rPr/>
        <w:t>Mutukistna</w:t>
      </w:r>
      <w:proofErr w:type="spellEnd"/>
    </w:p>
    <w:p w:rsidR="602921FE" w:rsidP="602921FE" w:rsidRDefault="602921FE" w14:paraId="5964C6D6" w14:textId="2269BA9D">
      <w:pPr>
        <w:pStyle w:val="Normal"/>
      </w:pPr>
      <w:r w:rsidR="602921FE">
        <w:rPr/>
        <w:t>Update on the searches for hires – preferential hire</w:t>
      </w:r>
      <w:r>
        <w:br/>
      </w:r>
      <w:r w:rsidR="602921FE">
        <w:rPr/>
        <w:t xml:space="preserve">- wanting to target BIPOC candidates to join faculty </w:t>
      </w:r>
    </w:p>
    <w:p w:rsidR="602921FE" w:rsidP="602921FE" w:rsidRDefault="602921FE" w14:paraId="60DB1575" w14:textId="42B388DB">
      <w:pPr>
        <w:pStyle w:val="Normal"/>
      </w:pPr>
      <w:r w:rsidR="602921FE">
        <w:rPr/>
        <w:t xml:space="preserve">Search will be pushed into the fall </w:t>
      </w:r>
    </w:p>
    <w:p w:rsidR="602921FE" w:rsidP="602921FE" w:rsidRDefault="602921FE" w14:paraId="590C8E2D" w14:textId="3DBBB249">
      <w:pPr>
        <w:pStyle w:val="Normal"/>
      </w:pPr>
    </w:p>
    <w:p w:rsidR="602921FE" w:rsidP="602921FE" w:rsidRDefault="602921FE" w14:paraId="35D1A902" w14:textId="0E531205">
      <w:pPr>
        <w:pStyle w:val="Normal"/>
        <w:rPr>
          <w:b w:val="1"/>
          <w:bCs w:val="1"/>
          <w:color w:val="000000" w:themeColor="text1" w:themeTint="FF" w:themeShade="FF"/>
        </w:rPr>
      </w:pPr>
      <w:r w:rsidRPr="602921FE" w:rsidR="602921FE">
        <w:rPr>
          <w:b w:val="1"/>
          <w:bCs w:val="1"/>
          <w:color w:val="000000" w:themeColor="text1" w:themeTint="FF" w:themeShade="FF"/>
        </w:rPr>
        <w:t>ITEM 1:</w:t>
      </w:r>
    </w:p>
    <w:p w:rsidR="602921FE" w:rsidP="602921FE" w:rsidRDefault="602921FE" w14:paraId="7789FDE8" w14:textId="39B8BC1F">
      <w:pPr>
        <w:pStyle w:val="Normal"/>
      </w:pPr>
      <w:r w:rsidR="602921FE">
        <w:rPr/>
        <w:t xml:space="preserve">Interdisciplinary Design Fellowship – 2 year position that brings in beginning of career creatives or scholars with a diminished teaching load to focus on a body of work that results in presentations and studios </w:t>
      </w:r>
    </w:p>
    <w:p w:rsidR="602921FE" w:rsidP="602921FE" w:rsidRDefault="602921FE" w14:paraId="16470DAC" w14:textId="097BC55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2921FE">
        <w:rPr/>
        <w:t xml:space="preserve">Around 73 applications and the search committee met up and is reviewing the applications and </w:t>
      </w:r>
      <w:r w:rsidR="602921FE">
        <w:rPr/>
        <w:t>come</w:t>
      </w:r>
      <w:r w:rsidR="602921FE">
        <w:rPr/>
        <w:t xml:space="preserve"> up with a long list – </w:t>
      </w:r>
      <w:r w:rsidR="602921FE">
        <w:rPr/>
        <w:t>preliminary</w:t>
      </w:r>
      <w:r w:rsidR="602921FE">
        <w:rPr/>
        <w:t xml:space="preserve"> honing of applications down to 12 and then those people will be interviewed</w:t>
      </w:r>
    </w:p>
    <w:p w:rsidR="602921FE" w:rsidP="602921FE" w:rsidRDefault="602921FE" w14:paraId="5FB9A3EC" w14:textId="4A975B7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02921FE">
        <w:rPr/>
        <w:t xml:space="preserve">Blair is the chair of the committee </w:t>
      </w:r>
    </w:p>
    <w:p w:rsidR="602921FE" w:rsidP="602921FE" w:rsidRDefault="602921FE" w14:paraId="7E1FD4DF" w14:textId="50677D1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02921FE">
        <w:rPr/>
        <w:t>Student involvement in the decision process atthe short list level</w:t>
      </w:r>
    </w:p>
    <w:p w:rsidR="602921FE" w:rsidP="602921FE" w:rsidRDefault="602921FE" w14:paraId="712F2D30" w14:textId="0C61A6A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02921FE">
        <w:rPr/>
        <w:t xml:space="preserve">Interdisciplinary </w:t>
      </w:r>
    </w:p>
    <w:p w:rsidR="602921FE" w:rsidP="602921FE" w:rsidRDefault="602921FE" w14:paraId="7BA52FCA" w14:textId="34D9A4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02921FE">
        <w:rPr/>
        <w:t xml:space="preserve">The theme is : repair </w:t>
      </w:r>
    </w:p>
    <w:p w:rsidR="602921FE" w:rsidP="602921FE" w:rsidRDefault="602921FE" w14:paraId="662FAB4E" w14:textId="18A5A047">
      <w:pPr>
        <w:pStyle w:val="Normal"/>
      </w:pPr>
      <w:r w:rsidR="602921FE">
        <w:rPr/>
        <w:t xml:space="preserve">JB: poses a question about student involvement in this process – how </w:t>
      </w:r>
      <w:proofErr w:type="gramStart"/>
      <w:r w:rsidR="602921FE">
        <w:rPr/>
        <w:t>we can</w:t>
      </w:r>
      <w:proofErr w:type="gramEnd"/>
      <w:r w:rsidR="602921FE">
        <w:rPr/>
        <w:t xml:space="preserve"> include more EDI checking in the </w:t>
      </w:r>
      <w:proofErr w:type="gramStart"/>
      <w:r w:rsidR="602921FE">
        <w:rPr/>
        <w:t>process?</w:t>
      </w:r>
      <w:proofErr w:type="gramEnd"/>
      <w:r w:rsidR="602921FE">
        <w:rPr/>
        <w:t xml:space="preserve"> How can students become more involved</w:t>
      </w:r>
    </w:p>
    <w:p w:rsidR="602921FE" w:rsidP="602921FE" w:rsidRDefault="602921FE" w14:paraId="5ED9D5ED" w14:textId="52AFBAFF">
      <w:pPr>
        <w:pStyle w:val="Normal"/>
      </w:pPr>
      <w:r w:rsidR="602921FE">
        <w:rPr/>
        <w:t xml:space="preserve">AT: what are the people doing? What authority do they have with the students – what is their role and authority – that might affect how the students would be involved </w:t>
      </w:r>
      <w:r>
        <w:br/>
      </w:r>
      <w:r w:rsidR="602921FE">
        <w:rPr/>
        <w:t xml:space="preserve">- </w:t>
      </w:r>
      <w:r w:rsidR="602921FE">
        <w:rPr/>
        <w:t>identifiable</w:t>
      </w:r>
      <w:r w:rsidR="602921FE">
        <w:rPr/>
        <w:t xml:space="preserve"> positioning for UBC school of architecture</w:t>
      </w:r>
    </w:p>
    <w:p w:rsidR="602921FE" w:rsidP="602921FE" w:rsidRDefault="602921FE" w14:paraId="29837739" w14:textId="1B865327">
      <w:pPr>
        <w:pStyle w:val="Normal"/>
      </w:pPr>
      <w:r w:rsidRPr="602921FE" w:rsidR="602921FE">
        <w:rPr>
          <w:b w:val="1"/>
          <w:bCs w:val="1"/>
          <w:color w:val="2F5496" w:themeColor="accent1" w:themeTint="FF" w:themeShade="BF"/>
        </w:rPr>
        <w:t>ACTION ITEM: Toward end of march – wanting to get EDI input once there is a list of 12 people. Long list.</w:t>
      </w:r>
      <w:r w:rsidR="602921FE">
        <w:rPr/>
        <w:t xml:space="preserve"> </w:t>
      </w:r>
    </w:p>
    <w:p w:rsidR="602921FE" w:rsidP="602921FE" w:rsidRDefault="602921FE" w14:paraId="50AB1241" w14:textId="3242F3FF">
      <w:pPr>
        <w:pStyle w:val="Normal"/>
      </w:pPr>
      <w:r w:rsidR="602921FE">
        <w:rPr/>
        <w:t xml:space="preserve">LW: will be useful to see what kind of approach to the theme of “repair” is </w:t>
      </w:r>
      <w:r>
        <w:br/>
      </w:r>
      <w:r w:rsidR="602921FE">
        <w:rPr/>
        <w:t xml:space="preserve">SW: </w:t>
      </w:r>
      <w:proofErr w:type="gramStart"/>
      <w:r w:rsidR="602921FE">
        <w:rPr/>
        <w:t>also</w:t>
      </w:r>
      <w:proofErr w:type="gramEnd"/>
      <w:r w:rsidR="602921FE">
        <w:rPr/>
        <w:t xml:space="preserve"> a good way to see what kind of projects or </w:t>
      </w:r>
      <w:r w:rsidR="602921FE">
        <w:rPr/>
        <w:t>lectures</w:t>
      </w:r>
      <w:r w:rsidR="602921FE">
        <w:rPr/>
        <w:t xml:space="preserve"> they are going to be bringing to the table.</w:t>
      </w:r>
    </w:p>
    <w:p w:rsidR="602921FE" w:rsidP="602921FE" w:rsidRDefault="602921FE" w14:paraId="35CB7A9F" w14:textId="02AEAC0F">
      <w:pPr>
        <w:pStyle w:val="Normal"/>
      </w:pPr>
    </w:p>
    <w:p w:rsidR="602921FE" w:rsidP="602921FE" w:rsidRDefault="602921FE" w14:paraId="5B6210FB" w14:textId="2C052AD6">
      <w:pPr>
        <w:pStyle w:val="Normal"/>
      </w:pPr>
    </w:p>
    <w:p w:rsidR="602921FE" w:rsidP="602921FE" w:rsidRDefault="602921FE" w14:paraId="68D8FBFF" w14:textId="2FED5D85">
      <w:pPr>
        <w:pStyle w:val="Normal"/>
      </w:pPr>
      <w:r w:rsidR="602921FE">
        <w:rPr/>
        <w:t>ITEM 2: land acknowledgement updates</w:t>
      </w:r>
    </w:p>
    <w:p w:rsidR="602921FE" w:rsidP="602921FE" w:rsidRDefault="602921FE" w14:paraId="74EEF5E4" w14:textId="5A1AE45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2921FE">
        <w:rPr/>
        <w:t xml:space="preserve">Can report more </w:t>
      </w:r>
      <w:r w:rsidR="602921FE">
        <w:rPr/>
        <w:t>progress</w:t>
      </w:r>
      <w:r w:rsidR="602921FE">
        <w:rPr/>
        <w:t xml:space="preserve"> at next meetings</w:t>
      </w:r>
    </w:p>
    <w:p w:rsidR="602921FE" w:rsidP="602921FE" w:rsidRDefault="602921FE" w14:paraId="7EDDD47A" w14:textId="0A55EDD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602921FE">
        <w:rPr/>
        <w:t>Assessment</w:t>
      </w:r>
      <w:r w:rsidR="602921FE">
        <w:rPr/>
        <w:t xml:space="preserve"> and description of where we are now</w:t>
      </w:r>
    </w:p>
    <w:p w:rsidR="602921FE" w:rsidP="602921FE" w:rsidRDefault="602921FE" w14:paraId="75EE4707" w14:textId="71F39D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602921FE">
        <w:rPr/>
        <w:t>John has met with curriculum committee members about it</w:t>
      </w:r>
    </w:p>
    <w:p w:rsidR="602921FE" w:rsidP="602921FE" w:rsidRDefault="602921FE" w14:paraId="433FD469" w14:textId="458A99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602921FE">
        <w:rPr/>
        <w:t>Shift some responsibility onto the appropriate committee next</w:t>
      </w:r>
    </w:p>
    <w:p w:rsidR="602921FE" w:rsidP="602921FE" w:rsidRDefault="602921FE" w14:paraId="3FA79138" w14:textId="1F46CD6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602921FE">
        <w:rPr/>
        <w:t xml:space="preserve">Recorded to </w:t>
      </w:r>
      <w:proofErr w:type="spellStart"/>
      <w:r w:rsidR="602921FE">
        <w:rPr/>
        <w:t>APSCi</w:t>
      </w:r>
      <w:proofErr w:type="spellEnd"/>
      <w:r w:rsidR="602921FE">
        <w:rPr/>
        <w:t xml:space="preserve"> </w:t>
      </w:r>
      <w:r w:rsidR="602921FE">
        <w:rPr/>
        <w:t>Indigenous</w:t>
      </w:r>
      <w:r w:rsidR="602921FE">
        <w:rPr/>
        <w:t xml:space="preserve"> engagement committee meetings</w:t>
      </w:r>
    </w:p>
    <w:p w:rsidR="602921FE" w:rsidP="602921FE" w:rsidRDefault="602921FE" w14:paraId="02DC0691" w14:textId="410B541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602921FE">
        <w:rPr/>
        <w:t>PDF report</w:t>
      </w:r>
    </w:p>
    <w:p w:rsidR="602921FE" w:rsidP="602921FE" w:rsidRDefault="602921FE" w14:paraId="4B35EB82" w14:textId="0B5847FD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602921FE">
        <w:rPr/>
        <w:t xml:space="preserve">Indigenous strategic plan </w:t>
      </w:r>
    </w:p>
    <w:p w:rsidR="602921FE" w:rsidP="602921FE" w:rsidRDefault="602921FE" w14:paraId="33A9D406" w14:textId="0485F37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602921FE">
        <w:rPr/>
        <w:t>How does the self-reflection tool intersect with the strategic planning process of the school</w:t>
      </w:r>
    </w:p>
    <w:p w:rsidR="602921FE" w:rsidP="602921FE" w:rsidRDefault="602921FE" w14:paraId="607796BD" w14:textId="3287AC7B">
      <w:pPr>
        <w:pStyle w:val="Normal"/>
      </w:pPr>
    </w:p>
    <w:p w:rsidR="602921FE" w:rsidP="602921FE" w:rsidRDefault="602921FE" w14:paraId="66D262EC" w14:textId="75E95479">
      <w:pPr>
        <w:pStyle w:val="Normal"/>
      </w:pPr>
      <w:r w:rsidR="602921FE">
        <w:rPr/>
        <w:t>ITEM 3: Community Engagement Policy</w:t>
      </w:r>
    </w:p>
    <w:p w:rsidR="602921FE" w:rsidP="602921FE" w:rsidRDefault="602921FE" w14:paraId="37785C48" w14:textId="798DBCF2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2921FE">
        <w:rPr/>
        <w:t>Meeting with 2 officers from community engagement offices</w:t>
      </w:r>
    </w:p>
    <w:p w:rsidR="602921FE" w:rsidP="602921FE" w:rsidRDefault="602921FE" w14:paraId="445E3822" w14:textId="40FE32D9">
      <w:pPr>
        <w:pStyle w:val="Normal"/>
      </w:pPr>
      <w:r w:rsidR="602921FE">
        <w:rPr/>
        <w:t xml:space="preserve">TR: one was from Community </w:t>
      </w:r>
      <w:r w:rsidR="602921FE">
        <w:rPr/>
        <w:t>engaging</w:t>
      </w:r>
      <w:r w:rsidR="602921FE">
        <w:rPr/>
        <w:t xml:space="preserve"> office at UBC – helping people externally who want to engage with UBC</w:t>
      </w:r>
    </w:p>
    <w:p w:rsidR="602921FE" w:rsidP="602921FE" w:rsidRDefault="602921FE" w14:paraId="52D76F93" w14:textId="6E90CA3C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2921FE">
        <w:rPr/>
        <w:t>Another</w:t>
      </w:r>
      <w:r w:rsidR="602921FE">
        <w:rPr/>
        <w:t xml:space="preserve"> one was in the classroom – both students and faculty and how to bring that kind of learning into the classroom</w:t>
      </w:r>
    </w:p>
    <w:p w:rsidR="602921FE" w:rsidP="602921FE" w:rsidRDefault="602921FE" w14:paraId="3E70B68E" w14:textId="56FB226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602921FE">
        <w:rPr/>
        <w:t xml:space="preserve">They sent us good tools – on the </w:t>
      </w:r>
      <w:r w:rsidR="602921FE">
        <w:rPr/>
        <w:t>teams'</w:t>
      </w:r>
      <w:r w:rsidR="602921FE">
        <w:rPr/>
        <w:t xml:space="preserve"> site under the community </w:t>
      </w:r>
      <w:r w:rsidR="602921FE">
        <w:rPr/>
        <w:t>engagement</w:t>
      </w:r>
      <w:r w:rsidR="602921FE">
        <w:rPr/>
        <w:t xml:space="preserve"> folder</w:t>
      </w:r>
    </w:p>
    <w:p w:rsidR="602921FE" w:rsidP="602921FE" w:rsidRDefault="602921FE" w14:paraId="002158A2" w14:textId="2CD4D09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602921FE">
        <w:rPr/>
        <w:t xml:space="preserve">Toolkits for how students and teachers can approach community </w:t>
      </w:r>
      <w:r w:rsidR="602921FE">
        <w:rPr/>
        <w:t>management</w:t>
      </w:r>
    </w:p>
    <w:p w:rsidR="602921FE" w:rsidP="602921FE" w:rsidRDefault="602921FE" w14:paraId="115AABF6" w14:textId="13BD5F6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602921FE">
        <w:rPr/>
        <w:t>Could take those and give them to the curriculum committee</w:t>
      </w:r>
    </w:p>
    <w:p w:rsidR="602921FE" w:rsidP="602921FE" w:rsidRDefault="602921FE" w14:paraId="63EB7EFF" w14:textId="7CF9A73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602921FE">
        <w:rPr/>
        <w:t xml:space="preserve">Mari and the grant for </w:t>
      </w:r>
    </w:p>
    <w:p w:rsidR="602921FE" w:rsidP="602921FE" w:rsidRDefault="602921FE" w14:paraId="731FFA0A" w14:textId="7203BD1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602921FE">
        <w:rPr/>
        <w:t>SCARP - doesn’t have a community engagement policy but we found a document that touches on community engagement – written specifically with engagement with urban Indigenous communities</w:t>
      </w:r>
    </w:p>
    <w:p w:rsidR="602921FE" w:rsidP="602921FE" w:rsidRDefault="602921FE" w14:paraId="080AD8B3" w14:textId="58BD5057">
      <w:pPr>
        <w:pStyle w:val="Normal"/>
        <w:rPr>
          <w:b w:val="1"/>
          <w:bCs w:val="1"/>
          <w:color w:val="2F5496" w:themeColor="accent1" w:themeTint="FF" w:themeShade="BF"/>
        </w:rPr>
      </w:pPr>
      <w:r w:rsidRPr="602921FE" w:rsidR="602921FE">
        <w:rPr>
          <w:b w:val="1"/>
          <w:bCs w:val="1"/>
          <w:color w:val="2F5496" w:themeColor="accent1" w:themeTint="FF" w:themeShade="BF"/>
        </w:rPr>
        <w:t>ACTION ITEM: set up Studio review Policy group meeting</w:t>
      </w:r>
    </w:p>
    <w:p w:rsidR="602921FE" w:rsidP="602921FE" w:rsidRDefault="602921FE" w14:paraId="7995129F" w14:textId="25239634">
      <w:pPr>
        <w:pStyle w:val="Normal"/>
        <w:ind w:left="0"/>
      </w:pPr>
    </w:p>
    <w:p w:rsidR="602921FE" w:rsidP="602921FE" w:rsidRDefault="602921FE" w14:paraId="6B3EC492" w14:textId="74F6C80A">
      <w:pPr>
        <w:pStyle w:val="Normal"/>
        <w:ind w:left="0"/>
      </w:pPr>
      <w:r w:rsidR="602921FE">
        <w:rPr/>
        <w:t>Strategic Plan:</w:t>
      </w:r>
    </w:p>
    <w:p w:rsidR="602921FE" w:rsidP="602921FE" w:rsidRDefault="602921FE" w14:paraId="06BAD6E9" w14:textId="6989DE32">
      <w:pPr>
        <w:pStyle w:val="Normal"/>
        <w:ind w:left="0"/>
      </w:pPr>
      <w:r w:rsidR="602921FE">
        <w:rPr/>
        <w:t>TR: 2 working sessions coming up in March</w:t>
      </w:r>
    </w:p>
    <w:p w:rsidR="602921FE" w:rsidP="602921FE" w:rsidRDefault="602921FE" w14:paraId="4DC65D0C" w14:textId="7DDACB0E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2921FE">
        <w:rPr/>
        <w:t xml:space="preserve">Students from across SALA and UBC </w:t>
      </w:r>
    </w:p>
    <w:p w:rsidR="602921FE" w:rsidP="602921FE" w:rsidRDefault="602921FE" w14:paraId="7BA8893F" w14:textId="045A44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602921FE">
        <w:rPr/>
        <w:t xml:space="preserve">And </w:t>
      </w:r>
      <w:r w:rsidR="602921FE">
        <w:rPr/>
        <w:t>also,</w:t>
      </w:r>
      <w:r w:rsidR="602921FE">
        <w:rPr/>
        <w:t xml:space="preserve"> faculty</w:t>
      </w:r>
    </w:p>
    <w:p w:rsidR="602921FE" w:rsidP="602921FE" w:rsidRDefault="602921FE" w14:paraId="1850935E" w14:textId="52B1E35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602921FE">
        <w:rPr/>
        <w:t>It happened</w:t>
      </w:r>
      <w:r w:rsidR="602921FE">
        <w:rPr/>
        <w:t xml:space="preserve"> with our consultants and from there we will have a better idea of creating a draft document</w:t>
      </w:r>
    </w:p>
    <w:p w:rsidR="602921FE" w:rsidP="602921FE" w:rsidRDefault="602921FE" w14:paraId="200D409B" w14:textId="7A31CAFD">
      <w:pPr>
        <w:pStyle w:val="Normal"/>
      </w:pPr>
      <w:r w:rsidR="602921FE">
        <w:rPr/>
        <w:t xml:space="preserve">Workshops: </w:t>
      </w:r>
    </w:p>
    <w:p w:rsidR="602921FE" w:rsidP="602921FE" w:rsidRDefault="602921FE" w14:paraId="4C467792" w14:textId="40632F64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2921FE">
        <w:rPr/>
        <w:t xml:space="preserve">Consultants have created ways to engage on zoom – breakout rooms and discussions </w:t>
      </w:r>
    </w:p>
    <w:p w:rsidR="602921FE" w:rsidP="602921FE" w:rsidRDefault="602921FE" w14:paraId="720B964A" w14:textId="3DF8853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="602921FE">
        <w:rPr/>
        <w:t>Variety of exercises and tools to get the data</w:t>
      </w:r>
    </w:p>
    <w:p w:rsidR="602921FE" w:rsidP="602921FE" w:rsidRDefault="602921FE" w14:paraId="372EAD57" w14:textId="4D8BA4B7">
      <w:pPr>
        <w:pStyle w:val="Normal"/>
        <w:ind w:left="0"/>
        <w:rPr>
          <w:b w:val="1"/>
          <w:bCs w:val="1"/>
          <w:color w:val="2F5496" w:themeColor="accent1" w:themeTint="FF" w:themeShade="BF"/>
        </w:rPr>
      </w:pPr>
      <w:r w:rsidRPr="602921FE" w:rsidR="602921FE">
        <w:rPr>
          <w:b w:val="1"/>
          <w:bCs w:val="1"/>
          <w:color w:val="2F5496" w:themeColor="accent1" w:themeTint="FF" w:themeShade="BF"/>
        </w:rPr>
        <w:t xml:space="preserve">Next scheduled meeting March 28 – might be a good time to focus on the search and then the </w:t>
      </w:r>
      <w:proofErr w:type="spellStart"/>
      <w:r w:rsidRPr="602921FE" w:rsidR="602921FE">
        <w:rPr>
          <w:b w:val="1"/>
          <w:bCs w:val="1"/>
          <w:color w:val="2F5496" w:themeColor="accent1" w:themeTint="FF" w:themeShade="BF"/>
        </w:rPr>
        <w:t>april</w:t>
      </w:r>
      <w:proofErr w:type="spellEnd"/>
      <w:r w:rsidRPr="602921FE" w:rsidR="602921FE">
        <w:rPr>
          <w:b w:val="1"/>
          <w:bCs w:val="1"/>
          <w:color w:val="2F5496" w:themeColor="accent1" w:themeTint="FF" w:themeShade="BF"/>
        </w:rPr>
        <w:t xml:space="preserve"> meeting can be more about the strategic plan – for timing</w:t>
      </w:r>
    </w:p>
    <w:p w:rsidR="602921FE" w:rsidP="602921FE" w:rsidRDefault="602921FE" w14:paraId="7F7B792D" w14:textId="7BE7ABCD">
      <w:pPr>
        <w:pStyle w:val="Normal"/>
        <w:ind w:left="0"/>
        <w:rPr>
          <w:b w:val="1"/>
          <w:bCs w:val="1"/>
          <w:color w:val="auto"/>
        </w:rPr>
      </w:pPr>
    </w:p>
    <w:p w:rsidR="602921FE" w:rsidP="602921FE" w:rsidRDefault="602921FE" w14:paraId="64F32689" w14:textId="79B600A3">
      <w:pPr>
        <w:pStyle w:val="Normal"/>
        <w:ind w:left="0"/>
        <w:rPr>
          <w:b w:val="1"/>
          <w:bCs w:val="1"/>
          <w:color w:val="auto"/>
        </w:rPr>
      </w:pPr>
      <w:r w:rsidRPr="602921FE" w:rsidR="602921FE">
        <w:rPr>
          <w:b w:val="1"/>
          <w:bCs w:val="1"/>
          <w:color w:val="auto"/>
        </w:rPr>
        <w:t>Final Comments:</w:t>
      </w:r>
    </w:p>
    <w:p w:rsidR="602921FE" w:rsidP="602921FE" w:rsidRDefault="602921FE" w14:paraId="4B20DE54" w14:textId="5441B121">
      <w:pPr>
        <w:pStyle w:val="Normal"/>
        <w:ind w:left="0"/>
        <w:rPr>
          <w:b w:val="0"/>
          <w:bCs w:val="0"/>
          <w:color w:val="auto"/>
        </w:rPr>
      </w:pPr>
      <w:r w:rsidRPr="602921FE" w:rsidR="602921FE">
        <w:rPr>
          <w:b w:val="0"/>
          <w:bCs w:val="0"/>
          <w:color w:val="auto"/>
        </w:rPr>
        <w:t xml:space="preserve">Studio Policy guidelines </w:t>
      </w:r>
    </w:p>
    <w:p w:rsidR="602921FE" w:rsidP="602921FE" w:rsidRDefault="602921FE" w14:paraId="13ECE1C2" w14:textId="48EF4ED5">
      <w:pPr>
        <w:pStyle w:val="Normal"/>
        <w:ind w:left="0"/>
        <w:rPr>
          <w:b w:val="0"/>
          <w:bCs w:val="0"/>
          <w:color w:val="auto"/>
        </w:rPr>
      </w:pPr>
      <w:r w:rsidRPr="602921FE" w:rsidR="602921FE">
        <w:rPr>
          <w:b w:val="0"/>
          <w:bCs w:val="0"/>
          <w:color w:val="auto"/>
        </w:rPr>
        <w:t>AT: gave the structure outline as a positive outline</w:t>
      </w:r>
    </w:p>
    <w:p w:rsidR="602921FE" w:rsidP="602921FE" w:rsidRDefault="602921FE" w14:paraId="7E60B417" w14:textId="04F93418">
      <w:pPr>
        <w:pStyle w:val="Normal"/>
        <w:ind w:left="0"/>
        <w:rPr>
          <w:b w:val="0"/>
          <w:bCs w:val="0"/>
          <w:color w:val="auto"/>
        </w:rPr>
      </w:pPr>
      <w:r w:rsidRPr="602921FE" w:rsidR="602921FE">
        <w:rPr>
          <w:b w:val="0"/>
          <w:bCs w:val="0"/>
          <w:color w:val="auto"/>
        </w:rPr>
        <w:t xml:space="preserve">Instead of this is what we do and this is what we don’t do </w:t>
      </w:r>
    </w:p>
    <w:p w:rsidR="602921FE" w:rsidP="602921FE" w:rsidRDefault="602921FE" w14:paraId="2EAFFE60" w14:textId="0D9882AB">
      <w:pPr>
        <w:pStyle w:val="Normal"/>
        <w:ind w:left="0"/>
        <w:rPr>
          <w:b w:val="0"/>
          <w:bCs w:val="0"/>
          <w:color w:val="auto"/>
        </w:rPr>
      </w:pPr>
      <w:r w:rsidRPr="602921FE" w:rsidR="602921FE">
        <w:rPr>
          <w:b w:val="0"/>
          <w:bCs w:val="0"/>
          <w:color w:val="auto"/>
        </w:rPr>
        <w:t>It’s more of a “this is what we do”</w:t>
      </w:r>
    </w:p>
    <w:p w:rsidR="602921FE" w:rsidP="602921FE" w:rsidRDefault="602921FE" w14:paraId="625B1F59" w14:textId="6BA89182">
      <w:pPr>
        <w:pStyle w:val="Normal"/>
        <w:ind w:left="0"/>
        <w:rPr>
          <w:b w:val="0"/>
          <w:bCs w:val="0"/>
          <w:color w:val="auto"/>
        </w:rPr>
      </w:pPr>
    </w:p>
    <w:p w:rsidR="602921FE" w:rsidP="602921FE" w:rsidRDefault="602921FE" w14:paraId="5F4A5797" w14:textId="47AEBAF5">
      <w:pPr>
        <w:pStyle w:val="Normal"/>
        <w:ind w:left="0"/>
      </w:pPr>
    </w:p>
    <w:p w:rsidR="602921FE" w:rsidP="602921FE" w:rsidRDefault="602921FE" w14:paraId="0C2D7602" w14:textId="4135156B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668F91"/>
    <w:rsid w:val="02097B62"/>
    <w:rsid w:val="033D47AE"/>
    <w:rsid w:val="033D47AE"/>
    <w:rsid w:val="036C703F"/>
    <w:rsid w:val="036C703F"/>
    <w:rsid w:val="060AD5F2"/>
    <w:rsid w:val="08C0B3C5"/>
    <w:rsid w:val="0C6B4517"/>
    <w:rsid w:val="1410D805"/>
    <w:rsid w:val="16085E3F"/>
    <w:rsid w:val="179FE415"/>
    <w:rsid w:val="1896CE36"/>
    <w:rsid w:val="1914DD17"/>
    <w:rsid w:val="19697B46"/>
    <w:rsid w:val="1F9FE146"/>
    <w:rsid w:val="204FDC3A"/>
    <w:rsid w:val="20D632B0"/>
    <w:rsid w:val="2339C4A1"/>
    <w:rsid w:val="24BDCE66"/>
    <w:rsid w:val="2C4289D5"/>
    <w:rsid w:val="2D246EE6"/>
    <w:rsid w:val="2FA22FEB"/>
    <w:rsid w:val="30D76890"/>
    <w:rsid w:val="32A7DAFD"/>
    <w:rsid w:val="39546353"/>
    <w:rsid w:val="3B61C37E"/>
    <w:rsid w:val="3FEA3ECD"/>
    <w:rsid w:val="41090609"/>
    <w:rsid w:val="4398995D"/>
    <w:rsid w:val="4417D829"/>
    <w:rsid w:val="4B14608F"/>
    <w:rsid w:val="4C2A3F21"/>
    <w:rsid w:val="4FD8FF53"/>
    <w:rsid w:val="50E22B02"/>
    <w:rsid w:val="50E22B02"/>
    <w:rsid w:val="539594CA"/>
    <w:rsid w:val="5577C873"/>
    <w:rsid w:val="579658DD"/>
    <w:rsid w:val="57C4C1BD"/>
    <w:rsid w:val="5B516650"/>
    <w:rsid w:val="5C051EEF"/>
    <w:rsid w:val="5CED36B1"/>
    <w:rsid w:val="5D18A09C"/>
    <w:rsid w:val="5E622FB3"/>
    <w:rsid w:val="602921FE"/>
    <w:rsid w:val="654F767B"/>
    <w:rsid w:val="66EB46DC"/>
    <w:rsid w:val="67668F91"/>
    <w:rsid w:val="676B4EF6"/>
    <w:rsid w:val="683B9489"/>
    <w:rsid w:val="692769F6"/>
    <w:rsid w:val="695B260E"/>
    <w:rsid w:val="6B73354B"/>
    <w:rsid w:val="77737542"/>
    <w:rsid w:val="7EA85E5A"/>
    <w:rsid w:val="7ED1D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8F91"/>
  <w15:chartTrackingRefBased/>
  <w15:docId w15:val="{B43D13DD-B188-48FF-9A34-D1DAC08F06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e69ce0477784c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1C555F179B48B8520AA6A38BB8AE" ma:contentTypeVersion="11" ma:contentTypeDescription="Create a new document." ma:contentTypeScope="" ma:versionID="89228036053ad138ac36aad30b87e6af">
  <xsd:schema xmlns:xsd="http://www.w3.org/2001/XMLSchema" xmlns:xs="http://www.w3.org/2001/XMLSchema" xmlns:p="http://schemas.microsoft.com/office/2006/metadata/properties" xmlns:ns2="1723af39-e12a-4839-840f-fa2e5bf3c63b" xmlns:ns3="8f587e87-91c8-47b4-974d-04085d80a83d" targetNamespace="http://schemas.microsoft.com/office/2006/metadata/properties" ma:root="true" ma:fieldsID="e0a6d207d7bc63faada545e148cb977e" ns2:_="" ns3:_="">
    <xsd:import namespace="1723af39-e12a-4839-840f-fa2e5bf3c63b"/>
    <xsd:import namespace="8f587e87-91c8-47b4-974d-04085d80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af39-e12a-4839-840f-fa2e5bf3c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7e87-91c8-47b4-974d-04085d80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BFEFB-5BAC-4DAC-A775-38106EAC0DB9}"/>
</file>

<file path=customXml/itemProps2.xml><?xml version="1.0" encoding="utf-8"?>
<ds:datastoreItem xmlns:ds="http://schemas.openxmlformats.org/officeDocument/2006/customXml" ds:itemID="{34FC35FC-1AEB-4570-9684-5ED3F5B86F8C}"/>
</file>

<file path=customXml/itemProps3.xml><?xml version="1.0" encoding="utf-8"?>
<ds:datastoreItem xmlns:ds="http://schemas.openxmlformats.org/officeDocument/2006/customXml" ds:itemID="{939EE043-D35D-49B6-80AF-01AC516144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jalva98@student.ubc.ca</dc:creator>
  <keywords/>
  <dc:description/>
  <dcterms:created xsi:type="dcterms:W3CDTF">2022-02-28T19:46:53.0000000Z</dcterms:created>
  <dcterms:modified xsi:type="dcterms:W3CDTF">2022-02-28T22:05:02.9356633Z</dcterms:modified>
  <lastModifiedBy>jalva98@student.ubc.ca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0x0101001DEF1C555F179B48B8520AA6A38BB8AE</vt:lpwstr>
  </property>
</Properties>
</file>