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27D8" w14:textId="63DF7479" w:rsidR="0026477E" w:rsidRPr="0026477E" w:rsidRDefault="0026477E" w:rsidP="0026477E">
      <w:pPr>
        <w:pStyle w:val="Default"/>
        <w:rPr>
          <w:rFonts w:asciiTheme="minorHAnsi" w:hAnsiTheme="minorHAnsi" w:cstheme="minorHAnsi"/>
          <w:sz w:val="28"/>
          <w:szCs w:val="28"/>
        </w:rPr>
      </w:pPr>
      <w:r w:rsidRPr="0026477E">
        <w:rPr>
          <w:rFonts w:asciiTheme="minorHAnsi" w:hAnsiTheme="minorHAnsi" w:cstheme="minorHAnsi"/>
          <w:b/>
          <w:bCs/>
          <w:sz w:val="28"/>
          <w:szCs w:val="28"/>
        </w:rPr>
        <w:t xml:space="preserve">EDI Committee Meeting 7 Notes </w:t>
      </w:r>
    </w:p>
    <w:p w14:paraId="035386C5" w14:textId="321035A1" w:rsidR="0026477E" w:rsidRPr="0026477E" w:rsidRDefault="0026477E" w:rsidP="0026477E">
      <w:pPr>
        <w:rPr>
          <w:rFonts w:cstheme="minorHAnsi"/>
          <w:sz w:val="23"/>
          <w:szCs w:val="23"/>
        </w:rPr>
      </w:pPr>
      <w:r w:rsidRPr="0026477E">
        <w:rPr>
          <w:rFonts w:cstheme="minorHAnsi"/>
          <w:sz w:val="23"/>
          <w:szCs w:val="23"/>
        </w:rPr>
        <w:t>In lieu of meeting March 22/29, 2023</w:t>
      </w:r>
    </w:p>
    <w:p w14:paraId="607E2E56" w14:textId="77777777" w:rsidR="0026477E" w:rsidRPr="0026477E" w:rsidRDefault="0026477E" w:rsidP="0026477E">
      <w:pPr>
        <w:pStyle w:val="Default"/>
        <w:rPr>
          <w:rFonts w:asciiTheme="minorHAnsi" w:hAnsiTheme="minorHAnsi" w:cstheme="minorHAnsi"/>
          <w:sz w:val="23"/>
          <w:szCs w:val="23"/>
        </w:rPr>
      </w:pPr>
    </w:p>
    <w:p w14:paraId="443A05CD" w14:textId="6806EAD7" w:rsidR="0026477E" w:rsidRPr="0026477E" w:rsidRDefault="0026477E" w:rsidP="0026477E">
      <w:pPr>
        <w:pStyle w:val="Default"/>
        <w:rPr>
          <w:rFonts w:asciiTheme="minorHAnsi" w:hAnsiTheme="minorHAnsi" w:cstheme="minorHAnsi"/>
          <w:sz w:val="23"/>
          <w:szCs w:val="23"/>
        </w:rPr>
      </w:pPr>
      <w:r w:rsidRPr="0026477E">
        <w:rPr>
          <w:rFonts w:asciiTheme="minorHAnsi" w:hAnsiTheme="minorHAnsi" w:cstheme="minorHAnsi"/>
          <w:sz w:val="23"/>
          <w:szCs w:val="23"/>
        </w:rPr>
        <w:t xml:space="preserve">Equity Scan </w:t>
      </w:r>
    </w:p>
    <w:p w14:paraId="5F0A87FF" w14:textId="2E709124" w:rsidR="0026477E" w:rsidRPr="0026477E" w:rsidRDefault="0026477E" w:rsidP="0026477E">
      <w:pPr>
        <w:pStyle w:val="Default"/>
        <w:numPr>
          <w:ilvl w:val="0"/>
          <w:numId w:val="2"/>
        </w:numPr>
        <w:rPr>
          <w:rFonts w:asciiTheme="minorHAnsi" w:hAnsiTheme="minorHAnsi" w:cstheme="minorHAnsi"/>
          <w:sz w:val="23"/>
          <w:szCs w:val="23"/>
        </w:rPr>
      </w:pPr>
      <w:r w:rsidRPr="0026477E">
        <w:rPr>
          <w:rFonts w:asciiTheme="minorHAnsi" w:hAnsiTheme="minorHAnsi" w:cstheme="minorHAnsi"/>
          <w:sz w:val="23"/>
          <w:szCs w:val="23"/>
        </w:rPr>
        <w:t xml:space="preserve">At the last SALA Meeting on March 16, 2023, we included an info sheet (attached) outlining what an Equity Scan is and what the process will be and spoke to it briefly at the meeting. No questions were asked in the </w:t>
      </w:r>
      <w:proofErr w:type="gramStart"/>
      <w:r w:rsidRPr="0026477E">
        <w:rPr>
          <w:rFonts w:asciiTheme="minorHAnsi" w:hAnsiTheme="minorHAnsi" w:cstheme="minorHAnsi"/>
          <w:sz w:val="23"/>
          <w:szCs w:val="23"/>
        </w:rPr>
        <w:t>meeting</w:t>
      </w:r>
      <w:proofErr w:type="gramEnd"/>
      <w:r w:rsidRPr="0026477E">
        <w:rPr>
          <w:rFonts w:asciiTheme="minorHAnsi" w:hAnsiTheme="minorHAnsi" w:cstheme="minorHAnsi"/>
          <w:sz w:val="23"/>
          <w:szCs w:val="23"/>
        </w:rPr>
        <w:t xml:space="preserve"> and I haven’t received anything subsequent to it. </w:t>
      </w:r>
    </w:p>
    <w:p w14:paraId="369BD90E" w14:textId="5AFC59EE" w:rsidR="0026477E" w:rsidRPr="0026477E" w:rsidRDefault="0026477E" w:rsidP="0026477E">
      <w:pPr>
        <w:pStyle w:val="Default"/>
        <w:numPr>
          <w:ilvl w:val="0"/>
          <w:numId w:val="2"/>
        </w:numPr>
        <w:rPr>
          <w:rFonts w:asciiTheme="minorHAnsi" w:hAnsiTheme="minorHAnsi" w:cstheme="minorHAnsi"/>
          <w:sz w:val="23"/>
          <w:szCs w:val="23"/>
        </w:rPr>
      </w:pPr>
      <w:r w:rsidRPr="0026477E">
        <w:rPr>
          <w:rFonts w:asciiTheme="minorHAnsi" w:hAnsiTheme="minorHAnsi" w:cstheme="minorHAnsi"/>
          <w:sz w:val="23"/>
          <w:szCs w:val="23"/>
        </w:rPr>
        <w:t xml:space="preserve">I will move forward with the consultant to put together a schedule of activities. I might discuss your openness to being involved as needed during the process both for the EDI Committee perspective but also student perspective. </w:t>
      </w:r>
    </w:p>
    <w:p w14:paraId="14458739" w14:textId="77777777" w:rsidR="0026477E" w:rsidRPr="0026477E" w:rsidRDefault="0026477E" w:rsidP="0026477E">
      <w:pPr>
        <w:pStyle w:val="Default"/>
        <w:rPr>
          <w:rFonts w:asciiTheme="minorHAnsi" w:hAnsiTheme="minorHAnsi" w:cstheme="minorHAnsi"/>
          <w:sz w:val="23"/>
          <w:szCs w:val="23"/>
        </w:rPr>
      </w:pPr>
    </w:p>
    <w:p w14:paraId="4A614031" w14:textId="29D4E94D" w:rsidR="0026477E" w:rsidRPr="0026477E" w:rsidRDefault="0026477E" w:rsidP="0026477E">
      <w:pPr>
        <w:pStyle w:val="Default"/>
        <w:rPr>
          <w:rFonts w:asciiTheme="minorHAnsi" w:hAnsiTheme="minorHAnsi" w:cstheme="minorHAnsi"/>
          <w:sz w:val="23"/>
          <w:szCs w:val="23"/>
        </w:rPr>
      </w:pPr>
      <w:r w:rsidRPr="0026477E">
        <w:rPr>
          <w:rFonts w:asciiTheme="minorHAnsi" w:hAnsiTheme="minorHAnsi" w:cstheme="minorHAnsi"/>
          <w:sz w:val="23"/>
          <w:szCs w:val="23"/>
        </w:rPr>
        <w:t xml:space="preserve">Strategic Plan Update </w:t>
      </w:r>
    </w:p>
    <w:p w14:paraId="0FE87145" w14:textId="7484E869" w:rsidR="0026477E" w:rsidRPr="0026477E" w:rsidRDefault="0026477E" w:rsidP="0026477E">
      <w:pPr>
        <w:pStyle w:val="Default"/>
        <w:numPr>
          <w:ilvl w:val="0"/>
          <w:numId w:val="6"/>
        </w:numPr>
        <w:rPr>
          <w:rFonts w:asciiTheme="minorHAnsi" w:hAnsiTheme="minorHAnsi" w:cstheme="minorHAnsi"/>
          <w:sz w:val="23"/>
          <w:szCs w:val="23"/>
        </w:rPr>
      </w:pPr>
      <w:r w:rsidRPr="0026477E">
        <w:rPr>
          <w:rFonts w:asciiTheme="minorHAnsi" w:hAnsiTheme="minorHAnsi" w:cstheme="minorHAnsi"/>
          <w:sz w:val="23"/>
          <w:szCs w:val="23"/>
        </w:rPr>
        <w:t xml:space="preserve">At the Feb 16, </w:t>
      </w:r>
      <w:proofErr w:type="gramStart"/>
      <w:r w:rsidRPr="0026477E">
        <w:rPr>
          <w:rFonts w:asciiTheme="minorHAnsi" w:hAnsiTheme="minorHAnsi" w:cstheme="minorHAnsi"/>
          <w:sz w:val="23"/>
          <w:szCs w:val="23"/>
        </w:rPr>
        <w:t>2023</w:t>
      </w:r>
      <w:proofErr w:type="gramEnd"/>
      <w:r w:rsidRPr="0026477E">
        <w:rPr>
          <w:rFonts w:asciiTheme="minorHAnsi" w:hAnsiTheme="minorHAnsi" w:cstheme="minorHAnsi"/>
          <w:sz w:val="23"/>
          <w:szCs w:val="23"/>
        </w:rPr>
        <w:t xml:space="preserve"> SALA Meeting, we divided the Faculty and Staff up into 3 groups to weigh-in on the text of the Strategic Plan thus far. From that, the Director and Tam are working on creating a forward that addresses some of the feedback and a conclusion/next step to bookend the document. Once that work is done, we hope to be able to share it and get some feedback from </w:t>
      </w:r>
      <w:proofErr w:type="gramStart"/>
      <w:r w:rsidRPr="0026477E">
        <w:rPr>
          <w:rFonts w:asciiTheme="minorHAnsi" w:hAnsiTheme="minorHAnsi" w:cstheme="minorHAnsi"/>
          <w:sz w:val="23"/>
          <w:szCs w:val="23"/>
        </w:rPr>
        <w:t>this group/students</w:t>
      </w:r>
      <w:proofErr w:type="gramEnd"/>
      <w:r w:rsidRPr="0026477E">
        <w:rPr>
          <w:rFonts w:asciiTheme="minorHAnsi" w:hAnsiTheme="minorHAnsi" w:cstheme="minorHAnsi"/>
          <w:sz w:val="23"/>
          <w:szCs w:val="23"/>
        </w:rPr>
        <w:t xml:space="preserve">. </w:t>
      </w:r>
    </w:p>
    <w:p w14:paraId="634E12E5" w14:textId="77777777" w:rsidR="0026477E" w:rsidRPr="0026477E" w:rsidRDefault="0026477E" w:rsidP="0026477E">
      <w:pPr>
        <w:pStyle w:val="Default"/>
        <w:rPr>
          <w:rFonts w:asciiTheme="minorHAnsi" w:hAnsiTheme="minorHAnsi" w:cstheme="minorHAnsi"/>
          <w:sz w:val="23"/>
          <w:szCs w:val="23"/>
        </w:rPr>
      </w:pPr>
    </w:p>
    <w:p w14:paraId="4537C930" w14:textId="77777777" w:rsidR="0026477E" w:rsidRPr="0026477E" w:rsidRDefault="0026477E" w:rsidP="0026477E">
      <w:pPr>
        <w:pStyle w:val="Default"/>
        <w:rPr>
          <w:rFonts w:asciiTheme="minorHAnsi" w:hAnsiTheme="minorHAnsi" w:cstheme="minorHAnsi"/>
          <w:sz w:val="23"/>
          <w:szCs w:val="23"/>
        </w:rPr>
      </w:pPr>
      <w:r w:rsidRPr="0026477E">
        <w:rPr>
          <w:rFonts w:asciiTheme="minorHAnsi" w:hAnsiTheme="minorHAnsi" w:cstheme="minorHAnsi"/>
          <w:sz w:val="23"/>
          <w:szCs w:val="23"/>
        </w:rPr>
        <w:t xml:space="preserve">Awards Process Update </w:t>
      </w:r>
    </w:p>
    <w:p w14:paraId="082E02CB" w14:textId="31526D23" w:rsidR="0026477E" w:rsidRPr="0026477E" w:rsidRDefault="0026477E" w:rsidP="0026477E">
      <w:pPr>
        <w:pStyle w:val="Default"/>
        <w:numPr>
          <w:ilvl w:val="0"/>
          <w:numId w:val="6"/>
        </w:numPr>
        <w:spacing w:after="33"/>
        <w:rPr>
          <w:rFonts w:asciiTheme="minorHAnsi" w:hAnsiTheme="minorHAnsi" w:cstheme="minorHAnsi"/>
          <w:sz w:val="23"/>
          <w:szCs w:val="23"/>
        </w:rPr>
      </w:pPr>
      <w:r w:rsidRPr="0026477E">
        <w:rPr>
          <w:rFonts w:asciiTheme="minorHAnsi" w:hAnsiTheme="minorHAnsi" w:cstheme="minorHAnsi"/>
          <w:sz w:val="23"/>
          <w:szCs w:val="23"/>
        </w:rPr>
        <w:t xml:space="preserve">At the last SALA Meeting on March 16, 2023, we included an info sheet (attached) and spoke to a pilot plan we have with some of our Awards in response to the letter from Students/Alumni about the Awards process. </w:t>
      </w:r>
    </w:p>
    <w:p w14:paraId="682DDCBE" w14:textId="2AAE506F" w:rsidR="0026477E" w:rsidRPr="0026477E" w:rsidRDefault="0026477E" w:rsidP="0026477E">
      <w:pPr>
        <w:pStyle w:val="Default"/>
        <w:numPr>
          <w:ilvl w:val="0"/>
          <w:numId w:val="6"/>
        </w:numPr>
        <w:rPr>
          <w:rFonts w:asciiTheme="minorHAnsi" w:hAnsiTheme="minorHAnsi" w:cstheme="minorHAnsi"/>
          <w:sz w:val="23"/>
          <w:szCs w:val="23"/>
        </w:rPr>
      </w:pPr>
      <w:r w:rsidRPr="0026477E">
        <w:rPr>
          <w:rFonts w:asciiTheme="minorHAnsi" w:hAnsiTheme="minorHAnsi" w:cstheme="minorHAnsi"/>
          <w:sz w:val="23"/>
          <w:szCs w:val="23"/>
        </w:rPr>
        <w:t xml:space="preserve">We will be rolling out shortly about 8-10 of our grad awards that we feel could be an application-based process versus a closed-door faculty making the choice process. Those students/grads who feel they qualify and would like to be considered would apply and outline why they feel they fit the award. We will open it up for all of April for applications and then an internal staff committee will put forward to the faculty group those that meet the criteria, for their consideration/choice. </w:t>
      </w:r>
    </w:p>
    <w:p w14:paraId="427A4B4D" w14:textId="77777777" w:rsidR="0026477E" w:rsidRPr="0026477E" w:rsidRDefault="0026477E" w:rsidP="0026477E">
      <w:pPr>
        <w:pStyle w:val="Default"/>
        <w:rPr>
          <w:rFonts w:asciiTheme="minorHAnsi" w:hAnsiTheme="minorHAnsi" w:cstheme="minorHAnsi"/>
          <w:sz w:val="23"/>
          <w:szCs w:val="23"/>
        </w:rPr>
      </w:pPr>
    </w:p>
    <w:p w14:paraId="68A7A07D" w14:textId="77777777" w:rsidR="0026477E" w:rsidRPr="0026477E" w:rsidRDefault="0026477E" w:rsidP="0026477E">
      <w:pPr>
        <w:pStyle w:val="Default"/>
        <w:rPr>
          <w:rFonts w:asciiTheme="minorHAnsi" w:hAnsiTheme="minorHAnsi" w:cstheme="minorHAnsi"/>
          <w:sz w:val="23"/>
          <w:szCs w:val="23"/>
        </w:rPr>
      </w:pPr>
      <w:r w:rsidRPr="0026477E">
        <w:rPr>
          <w:rFonts w:asciiTheme="minorHAnsi" w:hAnsiTheme="minorHAnsi" w:cstheme="minorHAnsi"/>
          <w:sz w:val="23"/>
          <w:szCs w:val="23"/>
        </w:rPr>
        <w:t xml:space="preserve">Discuss April Meeting Date </w:t>
      </w:r>
    </w:p>
    <w:p w14:paraId="01C4BB3F" w14:textId="54B3BD35" w:rsidR="0026477E" w:rsidRPr="0026477E" w:rsidRDefault="0026477E" w:rsidP="0026477E">
      <w:pPr>
        <w:pStyle w:val="Default"/>
        <w:numPr>
          <w:ilvl w:val="0"/>
          <w:numId w:val="7"/>
        </w:numPr>
        <w:rPr>
          <w:rFonts w:asciiTheme="minorHAnsi" w:hAnsiTheme="minorHAnsi" w:cstheme="minorHAnsi"/>
          <w:sz w:val="23"/>
          <w:szCs w:val="23"/>
        </w:rPr>
      </w:pPr>
      <w:r w:rsidRPr="0026477E">
        <w:rPr>
          <w:rFonts w:asciiTheme="minorHAnsi" w:hAnsiTheme="minorHAnsi" w:cstheme="minorHAnsi"/>
          <w:sz w:val="23"/>
          <w:szCs w:val="23"/>
        </w:rPr>
        <w:t xml:space="preserve">Av will be sending out a when2meet poll to determine the best day (April 12 or 19) and time for our next meeting. </w:t>
      </w:r>
    </w:p>
    <w:p w14:paraId="7D4C4EF4" w14:textId="77777777" w:rsidR="0026477E" w:rsidRPr="0026477E" w:rsidRDefault="0026477E" w:rsidP="0026477E">
      <w:pPr>
        <w:rPr>
          <w:rFonts w:cstheme="minorHAnsi"/>
          <w:sz w:val="23"/>
          <w:szCs w:val="23"/>
        </w:rPr>
      </w:pPr>
    </w:p>
    <w:p w14:paraId="0346BA0E" w14:textId="77777777" w:rsidR="0026477E" w:rsidRPr="0026477E" w:rsidRDefault="0026477E" w:rsidP="0026477E">
      <w:pPr>
        <w:rPr>
          <w:rFonts w:cstheme="minorHAnsi"/>
          <w:sz w:val="23"/>
          <w:szCs w:val="23"/>
        </w:rPr>
      </w:pPr>
    </w:p>
    <w:p w14:paraId="3170CE51" w14:textId="77777777" w:rsidR="0026477E" w:rsidRPr="0026477E" w:rsidRDefault="0026477E" w:rsidP="0026477E">
      <w:pPr>
        <w:rPr>
          <w:rFonts w:cstheme="minorHAnsi"/>
          <w:sz w:val="23"/>
          <w:szCs w:val="23"/>
        </w:rPr>
      </w:pPr>
    </w:p>
    <w:p w14:paraId="71A0690F" w14:textId="77777777" w:rsidR="0026477E" w:rsidRPr="0026477E" w:rsidRDefault="0026477E" w:rsidP="0026477E">
      <w:pPr>
        <w:rPr>
          <w:rFonts w:cstheme="minorHAnsi"/>
          <w:sz w:val="23"/>
          <w:szCs w:val="23"/>
        </w:rPr>
      </w:pPr>
    </w:p>
    <w:p w14:paraId="2A84BA41" w14:textId="77777777" w:rsidR="0026477E" w:rsidRPr="0026477E" w:rsidRDefault="0026477E" w:rsidP="0026477E">
      <w:pPr>
        <w:rPr>
          <w:rFonts w:cstheme="minorHAnsi"/>
          <w:sz w:val="23"/>
          <w:szCs w:val="23"/>
        </w:rPr>
      </w:pPr>
    </w:p>
    <w:p w14:paraId="6D3A72E1" w14:textId="77777777" w:rsidR="0026477E" w:rsidRPr="0026477E" w:rsidRDefault="0026477E" w:rsidP="0026477E">
      <w:pPr>
        <w:rPr>
          <w:rFonts w:cstheme="minorHAnsi"/>
        </w:rPr>
      </w:pPr>
    </w:p>
    <w:p w14:paraId="5CE5FFD2" w14:textId="77777777" w:rsidR="0026477E" w:rsidRPr="0026477E" w:rsidRDefault="0026477E" w:rsidP="0026477E">
      <w:pPr>
        <w:rPr>
          <w:rFonts w:cstheme="minorHAnsi"/>
        </w:rPr>
      </w:pPr>
    </w:p>
    <w:p w14:paraId="12150C47" w14:textId="77777777" w:rsidR="0026477E" w:rsidRPr="0026477E" w:rsidRDefault="0026477E" w:rsidP="0026477E">
      <w:pPr>
        <w:rPr>
          <w:rFonts w:cstheme="minorHAnsi"/>
        </w:rPr>
      </w:pPr>
    </w:p>
    <w:p w14:paraId="388B36EA" w14:textId="77777777" w:rsidR="0026477E" w:rsidRPr="0026477E" w:rsidRDefault="0026477E" w:rsidP="0026477E">
      <w:pPr>
        <w:rPr>
          <w:rFonts w:cstheme="minorHAnsi"/>
        </w:rPr>
      </w:pPr>
    </w:p>
    <w:p w14:paraId="67B003EE" w14:textId="238CD247" w:rsidR="0026477E" w:rsidRPr="0026477E" w:rsidRDefault="0026477E" w:rsidP="0026477E">
      <w:pPr>
        <w:autoSpaceDE w:val="0"/>
        <w:autoSpaceDN w:val="0"/>
        <w:adjustRightInd w:val="0"/>
        <w:spacing w:after="0" w:line="240" w:lineRule="auto"/>
        <w:jc w:val="center"/>
        <w:rPr>
          <w:rFonts w:cstheme="minorHAnsi"/>
          <w:color w:val="000000"/>
          <w:kern w:val="0"/>
          <w:sz w:val="28"/>
          <w:szCs w:val="28"/>
        </w:rPr>
      </w:pPr>
      <w:r w:rsidRPr="0026477E">
        <w:rPr>
          <w:rFonts w:cstheme="minorHAnsi"/>
          <w:b/>
          <w:bCs/>
          <w:color w:val="000000"/>
          <w:kern w:val="0"/>
          <w:sz w:val="28"/>
          <w:szCs w:val="28"/>
        </w:rPr>
        <w:t>EQUITY SCAN FAQ</w:t>
      </w:r>
    </w:p>
    <w:p w14:paraId="6693AEB4" w14:textId="77777777"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16 March 2023 </w:t>
      </w:r>
    </w:p>
    <w:p w14:paraId="4AA22926" w14:textId="77777777"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b/>
          <w:bCs/>
          <w:kern w:val="0"/>
          <w:sz w:val="23"/>
          <w:szCs w:val="23"/>
        </w:rPr>
        <w:t xml:space="preserve">What is an Equity Scan? </w:t>
      </w:r>
    </w:p>
    <w:p w14:paraId="449006BC" w14:textId="77777777" w:rsid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An equity scan is a tool that an organization can use to assess how well their systems, services, and processes contribute to an equitable, inclusive, and diverse (EDI) workplace</w:t>
      </w:r>
      <w:r>
        <w:rPr>
          <w:rFonts w:cstheme="minorHAnsi"/>
          <w:kern w:val="0"/>
          <w:sz w:val="23"/>
          <w:szCs w:val="23"/>
        </w:rPr>
        <w:t xml:space="preserve">. </w:t>
      </w:r>
      <w:r w:rsidRPr="0026477E">
        <w:rPr>
          <w:rFonts w:cstheme="minorHAnsi"/>
          <w:kern w:val="0"/>
          <w:sz w:val="23"/>
          <w:szCs w:val="23"/>
        </w:rPr>
        <w:t>An equity scan will enable SALA to characterize gaps between current and desired states; locate barriers, gaps or oversights in policies, procedures, and practices that impede faculty, staff and</w:t>
      </w:r>
      <w:r w:rsidRPr="0026477E">
        <w:rPr>
          <w:rFonts w:cstheme="minorHAnsi"/>
          <w:kern w:val="0"/>
          <w:sz w:val="23"/>
          <w:szCs w:val="23"/>
        </w:rPr>
        <w:t xml:space="preserve"> </w:t>
      </w:r>
      <w:r w:rsidRPr="0026477E">
        <w:rPr>
          <w:rFonts w:cstheme="minorHAnsi"/>
          <w:kern w:val="0"/>
          <w:sz w:val="23"/>
          <w:szCs w:val="23"/>
        </w:rPr>
        <w:t xml:space="preserve">students; </w:t>
      </w:r>
      <w:proofErr w:type="gramStart"/>
      <w:r w:rsidRPr="0026477E">
        <w:rPr>
          <w:rFonts w:cstheme="minorHAnsi"/>
          <w:kern w:val="0"/>
          <w:sz w:val="23"/>
          <w:szCs w:val="23"/>
        </w:rPr>
        <w:t>and,</w:t>
      </w:r>
      <w:proofErr w:type="gramEnd"/>
      <w:r w:rsidRPr="0026477E">
        <w:rPr>
          <w:rFonts w:cstheme="minorHAnsi"/>
          <w:kern w:val="0"/>
          <w:sz w:val="23"/>
          <w:szCs w:val="23"/>
        </w:rPr>
        <w:t xml:space="preserve"> define benchmarks for measuring progress toward goals. </w:t>
      </w:r>
    </w:p>
    <w:p w14:paraId="35C9F895" w14:textId="77777777" w:rsidR="0026477E" w:rsidRDefault="0026477E" w:rsidP="0026477E">
      <w:pPr>
        <w:autoSpaceDE w:val="0"/>
        <w:autoSpaceDN w:val="0"/>
        <w:adjustRightInd w:val="0"/>
        <w:spacing w:after="0" w:line="240" w:lineRule="auto"/>
        <w:rPr>
          <w:rFonts w:cstheme="minorHAnsi"/>
          <w:kern w:val="0"/>
          <w:sz w:val="23"/>
          <w:szCs w:val="23"/>
        </w:rPr>
      </w:pPr>
    </w:p>
    <w:p w14:paraId="0502E3F6" w14:textId="645F443E"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When paired with engagement, an equity scan will also help SALA learn the nuances of how our policies, procedures, and practices are perceived by those directly impacted by them and answer key questions such as: </w:t>
      </w:r>
    </w:p>
    <w:p w14:paraId="06E90E6D" w14:textId="651B7426"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Are our systems working as we intended? Who’s benefitting from them? Who isn’t benefitting from them? Can we identify root causes, levers for change, and practical solutions? </w:t>
      </w:r>
    </w:p>
    <w:p w14:paraId="69B54510" w14:textId="77777777" w:rsidR="0026477E" w:rsidRPr="0026477E" w:rsidRDefault="0026477E" w:rsidP="0026477E">
      <w:pPr>
        <w:autoSpaceDE w:val="0"/>
        <w:autoSpaceDN w:val="0"/>
        <w:adjustRightInd w:val="0"/>
        <w:spacing w:after="0" w:line="240" w:lineRule="auto"/>
        <w:rPr>
          <w:rFonts w:cstheme="minorHAnsi"/>
          <w:b/>
          <w:bCs/>
          <w:kern w:val="0"/>
          <w:sz w:val="23"/>
          <w:szCs w:val="23"/>
        </w:rPr>
      </w:pPr>
    </w:p>
    <w:p w14:paraId="3FB81B87" w14:textId="3852991C"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b/>
          <w:bCs/>
          <w:kern w:val="0"/>
          <w:sz w:val="23"/>
          <w:szCs w:val="23"/>
        </w:rPr>
        <w:t>Why are we undertaking an Equity Scan</w:t>
      </w:r>
      <w:r w:rsidRPr="0026477E">
        <w:rPr>
          <w:rFonts w:cstheme="minorHAnsi"/>
          <w:b/>
          <w:bCs/>
          <w:kern w:val="0"/>
          <w:sz w:val="23"/>
          <w:szCs w:val="23"/>
        </w:rPr>
        <w:t>?</w:t>
      </w:r>
      <w:r w:rsidRPr="0026477E">
        <w:rPr>
          <w:rFonts w:cstheme="minorHAnsi"/>
          <w:b/>
          <w:bCs/>
          <w:kern w:val="0"/>
          <w:sz w:val="23"/>
          <w:szCs w:val="23"/>
        </w:rPr>
        <w:t xml:space="preserve"> </w:t>
      </w:r>
    </w:p>
    <w:p w14:paraId="2C49C903" w14:textId="0CC5865B"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Equitable systems and inclusive experiences create the conditions that nurture and sustain diversity. SALA has committed to equity, diversity, and inclusion (EDI) and taking the necessary actions to create the structures and the culture that foster dignity and belonging in its work and</w:t>
      </w:r>
      <w:r w:rsidRPr="0026477E">
        <w:rPr>
          <w:rFonts w:cstheme="minorHAnsi"/>
          <w:kern w:val="0"/>
          <w:sz w:val="23"/>
          <w:szCs w:val="23"/>
        </w:rPr>
        <w:t xml:space="preserve"> </w:t>
      </w:r>
      <w:r w:rsidRPr="0026477E">
        <w:rPr>
          <w:rFonts w:cstheme="minorHAnsi"/>
          <w:kern w:val="0"/>
          <w:sz w:val="23"/>
          <w:szCs w:val="23"/>
        </w:rPr>
        <w:t>learning environments. Additionally, we have had two public calls from students and alumni to</w:t>
      </w:r>
      <w:r w:rsidRPr="0026477E">
        <w:rPr>
          <w:rFonts w:cstheme="minorHAnsi"/>
          <w:kern w:val="0"/>
          <w:sz w:val="23"/>
          <w:szCs w:val="23"/>
        </w:rPr>
        <w:t xml:space="preserve"> </w:t>
      </w:r>
      <w:r w:rsidRPr="0026477E">
        <w:rPr>
          <w:rFonts w:cstheme="minorHAnsi"/>
          <w:kern w:val="0"/>
          <w:sz w:val="23"/>
          <w:szCs w:val="23"/>
        </w:rPr>
        <w:t xml:space="preserve">undertake an Equity Scan to benchmark where we are, and from which to set our EDI goals. </w:t>
      </w:r>
    </w:p>
    <w:p w14:paraId="3471AB4D" w14:textId="77777777" w:rsidR="0026477E" w:rsidRPr="0026477E" w:rsidRDefault="0026477E" w:rsidP="0026477E">
      <w:pPr>
        <w:autoSpaceDE w:val="0"/>
        <w:autoSpaceDN w:val="0"/>
        <w:adjustRightInd w:val="0"/>
        <w:spacing w:after="0" w:line="240" w:lineRule="auto"/>
        <w:rPr>
          <w:rFonts w:cstheme="minorHAnsi"/>
          <w:b/>
          <w:bCs/>
          <w:kern w:val="0"/>
          <w:sz w:val="23"/>
          <w:szCs w:val="23"/>
        </w:rPr>
      </w:pPr>
    </w:p>
    <w:p w14:paraId="4A051EF7" w14:textId="3D160FCF"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b/>
          <w:bCs/>
          <w:kern w:val="0"/>
          <w:sz w:val="23"/>
          <w:szCs w:val="23"/>
        </w:rPr>
        <w:t xml:space="preserve">Who have we chosen to work with? </w:t>
      </w:r>
    </w:p>
    <w:p w14:paraId="1C1E1D35" w14:textId="69832DCF"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Following consultation on and off campus, SALA’s EDI Committee has recommended </w:t>
      </w:r>
      <w:r w:rsidRPr="0026477E">
        <w:rPr>
          <w:rFonts w:cstheme="minorHAnsi"/>
          <w:b/>
          <w:bCs/>
          <w:kern w:val="0"/>
          <w:sz w:val="23"/>
          <w:szCs w:val="23"/>
        </w:rPr>
        <w:t xml:space="preserve">Melanie </w:t>
      </w:r>
      <w:proofErr w:type="spellStart"/>
      <w:r w:rsidRPr="0026477E">
        <w:rPr>
          <w:rFonts w:cstheme="minorHAnsi"/>
          <w:b/>
          <w:bCs/>
          <w:kern w:val="0"/>
          <w:sz w:val="23"/>
          <w:szCs w:val="23"/>
        </w:rPr>
        <w:t>Matining</w:t>
      </w:r>
      <w:proofErr w:type="spellEnd"/>
      <w:r w:rsidRPr="0026477E">
        <w:rPr>
          <w:rFonts w:cstheme="minorHAnsi"/>
          <w:b/>
          <w:bCs/>
          <w:kern w:val="0"/>
          <w:sz w:val="23"/>
          <w:szCs w:val="23"/>
        </w:rPr>
        <w:t xml:space="preserve"> Consulting</w:t>
      </w:r>
      <w:r w:rsidRPr="0026477E">
        <w:rPr>
          <w:rFonts w:cstheme="minorHAnsi"/>
          <w:kern w:val="0"/>
          <w:sz w:val="23"/>
          <w:szCs w:val="23"/>
        </w:rPr>
        <w:t xml:space="preserve">. This choice was made for a variety of reasons, a few </w:t>
      </w:r>
      <w:proofErr w:type="gramStart"/>
      <w:r w:rsidRPr="0026477E">
        <w:rPr>
          <w:rFonts w:cstheme="minorHAnsi"/>
          <w:kern w:val="0"/>
          <w:sz w:val="23"/>
          <w:szCs w:val="23"/>
        </w:rPr>
        <w:t>being;</w:t>
      </w:r>
      <w:proofErr w:type="gramEnd"/>
      <w:r w:rsidRPr="0026477E">
        <w:rPr>
          <w:rFonts w:cstheme="minorHAnsi"/>
          <w:kern w:val="0"/>
          <w:sz w:val="23"/>
          <w:szCs w:val="23"/>
        </w:rPr>
        <w:t xml:space="preserve"> her experience with post-secondary environments; her firm is small, nimble and Vancouver-based, and able to bring in other collaborators when needed. Her work was recommended for its collaborative,</w:t>
      </w:r>
      <w:r w:rsidRPr="0026477E">
        <w:rPr>
          <w:rFonts w:cstheme="minorHAnsi"/>
          <w:kern w:val="0"/>
          <w:sz w:val="23"/>
          <w:szCs w:val="23"/>
        </w:rPr>
        <w:t xml:space="preserve"> </w:t>
      </w:r>
      <w:r w:rsidRPr="0026477E">
        <w:rPr>
          <w:rFonts w:cstheme="minorHAnsi"/>
          <w:kern w:val="0"/>
          <w:sz w:val="23"/>
          <w:szCs w:val="23"/>
        </w:rPr>
        <w:t xml:space="preserve">inclusive, and practical solution-oriented process. </w:t>
      </w:r>
    </w:p>
    <w:p w14:paraId="4532110C" w14:textId="77777777" w:rsidR="0026477E" w:rsidRPr="0026477E" w:rsidRDefault="0026477E" w:rsidP="0026477E">
      <w:pPr>
        <w:autoSpaceDE w:val="0"/>
        <w:autoSpaceDN w:val="0"/>
        <w:adjustRightInd w:val="0"/>
        <w:spacing w:after="0" w:line="240" w:lineRule="auto"/>
        <w:rPr>
          <w:rFonts w:cstheme="minorHAnsi"/>
          <w:b/>
          <w:bCs/>
          <w:kern w:val="0"/>
          <w:sz w:val="23"/>
          <w:szCs w:val="23"/>
        </w:rPr>
      </w:pPr>
    </w:p>
    <w:p w14:paraId="7D60A8E4" w14:textId="77777777" w:rsidR="0026477E" w:rsidRPr="0026477E" w:rsidRDefault="0026477E" w:rsidP="0026477E">
      <w:pPr>
        <w:autoSpaceDE w:val="0"/>
        <w:autoSpaceDN w:val="0"/>
        <w:adjustRightInd w:val="0"/>
        <w:spacing w:after="0" w:line="240" w:lineRule="auto"/>
        <w:rPr>
          <w:rFonts w:cstheme="minorHAnsi"/>
          <w:b/>
          <w:bCs/>
          <w:kern w:val="0"/>
          <w:sz w:val="23"/>
          <w:szCs w:val="23"/>
        </w:rPr>
      </w:pPr>
      <w:r w:rsidRPr="0026477E">
        <w:rPr>
          <w:rFonts w:cstheme="minorHAnsi"/>
          <w:b/>
          <w:bCs/>
          <w:kern w:val="0"/>
          <w:sz w:val="23"/>
          <w:szCs w:val="23"/>
        </w:rPr>
        <w:t xml:space="preserve">What is that process? </w:t>
      </w:r>
    </w:p>
    <w:p w14:paraId="19C07533" w14:textId="3E3B20A8" w:rsidR="0026477E" w:rsidRPr="0026477E" w:rsidRDefault="0026477E" w:rsidP="0026477E">
      <w:pPr>
        <w:autoSpaceDE w:val="0"/>
        <w:autoSpaceDN w:val="0"/>
        <w:adjustRightInd w:val="0"/>
        <w:spacing w:after="0" w:line="240" w:lineRule="auto"/>
        <w:ind w:firstLine="720"/>
        <w:rPr>
          <w:rFonts w:cstheme="minorHAnsi"/>
          <w:kern w:val="0"/>
          <w:sz w:val="23"/>
          <w:szCs w:val="23"/>
        </w:rPr>
      </w:pPr>
      <w:r w:rsidRPr="0026477E">
        <w:rPr>
          <w:rFonts w:cstheme="minorHAnsi"/>
          <w:b/>
          <w:bCs/>
          <w:i/>
          <w:iCs/>
          <w:kern w:val="0"/>
          <w:sz w:val="23"/>
          <w:szCs w:val="23"/>
        </w:rPr>
        <w:t xml:space="preserve">Phase 1 (min 2mo) </w:t>
      </w:r>
    </w:p>
    <w:p w14:paraId="7B1C76CF" w14:textId="5EA96236" w:rsidR="0026477E" w:rsidRPr="0026477E" w:rsidRDefault="0026477E" w:rsidP="0026477E">
      <w:pPr>
        <w:autoSpaceDE w:val="0"/>
        <w:autoSpaceDN w:val="0"/>
        <w:adjustRightInd w:val="0"/>
        <w:spacing w:after="0" w:line="240" w:lineRule="auto"/>
        <w:ind w:firstLine="720"/>
        <w:rPr>
          <w:rFonts w:cstheme="minorHAnsi"/>
          <w:kern w:val="0"/>
          <w:sz w:val="23"/>
          <w:szCs w:val="23"/>
        </w:rPr>
      </w:pPr>
      <w:r w:rsidRPr="0026477E">
        <w:rPr>
          <w:rFonts w:cstheme="minorHAnsi"/>
          <w:kern w:val="0"/>
          <w:sz w:val="23"/>
          <w:szCs w:val="23"/>
        </w:rPr>
        <w:t xml:space="preserve">Relationship-Building &amp; Process Design - Alignment, Onboarding, Design </w:t>
      </w:r>
    </w:p>
    <w:p w14:paraId="3757AEB9" w14:textId="2329A35C" w:rsidR="0026477E" w:rsidRPr="0026477E" w:rsidRDefault="0026477E" w:rsidP="0026477E">
      <w:pPr>
        <w:autoSpaceDE w:val="0"/>
        <w:autoSpaceDN w:val="0"/>
        <w:adjustRightInd w:val="0"/>
        <w:spacing w:after="0" w:line="240" w:lineRule="auto"/>
        <w:ind w:firstLine="720"/>
        <w:rPr>
          <w:rFonts w:cstheme="minorHAnsi"/>
          <w:kern w:val="0"/>
          <w:sz w:val="23"/>
          <w:szCs w:val="23"/>
        </w:rPr>
      </w:pPr>
      <w:r w:rsidRPr="0026477E">
        <w:rPr>
          <w:rFonts w:cstheme="minorHAnsi"/>
          <w:b/>
          <w:bCs/>
          <w:i/>
          <w:iCs/>
          <w:kern w:val="0"/>
          <w:sz w:val="23"/>
          <w:szCs w:val="23"/>
        </w:rPr>
        <w:t xml:space="preserve">Phase 2 (min 2mo) </w:t>
      </w:r>
    </w:p>
    <w:p w14:paraId="38969246" w14:textId="0E6D1359" w:rsidR="0026477E" w:rsidRPr="0026477E" w:rsidRDefault="0026477E" w:rsidP="0026477E">
      <w:pPr>
        <w:autoSpaceDE w:val="0"/>
        <w:autoSpaceDN w:val="0"/>
        <w:adjustRightInd w:val="0"/>
        <w:spacing w:after="0" w:line="240" w:lineRule="auto"/>
        <w:ind w:left="720"/>
        <w:rPr>
          <w:rFonts w:cstheme="minorHAnsi"/>
          <w:kern w:val="0"/>
          <w:sz w:val="23"/>
          <w:szCs w:val="23"/>
        </w:rPr>
      </w:pPr>
      <w:r w:rsidRPr="0026477E">
        <w:rPr>
          <w:rFonts w:cstheme="minorHAnsi"/>
          <w:kern w:val="0"/>
          <w:sz w:val="23"/>
          <w:szCs w:val="23"/>
        </w:rPr>
        <w:t xml:space="preserve">Engagement &amp; Assessment – Methodology &amp; Feedback, Stakeholder Engagement, Assessment &amp; Information Gathering </w:t>
      </w:r>
    </w:p>
    <w:p w14:paraId="732B3BB1" w14:textId="77777777" w:rsidR="0026477E" w:rsidRPr="0026477E" w:rsidRDefault="0026477E" w:rsidP="0026477E">
      <w:pPr>
        <w:autoSpaceDE w:val="0"/>
        <w:autoSpaceDN w:val="0"/>
        <w:adjustRightInd w:val="0"/>
        <w:spacing w:after="0" w:line="240" w:lineRule="auto"/>
        <w:ind w:firstLine="720"/>
        <w:rPr>
          <w:rFonts w:cstheme="minorHAnsi"/>
          <w:kern w:val="0"/>
          <w:sz w:val="23"/>
          <w:szCs w:val="23"/>
        </w:rPr>
      </w:pPr>
      <w:r w:rsidRPr="0026477E">
        <w:rPr>
          <w:rFonts w:cstheme="minorHAnsi"/>
          <w:b/>
          <w:bCs/>
          <w:i/>
          <w:iCs/>
          <w:kern w:val="0"/>
          <w:sz w:val="23"/>
          <w:szCs w:val="23"/>
        </w:rPr>
        <w:t xml:space="preserve">Phase 3 (min 2mo) </w:t>
      </w:r>
    </w:p>
    <w:p w14:paraId="474E6F96" w14:textId="32C928A5" w:rsidR="0026477E" w:rsidRPr="0026477E" w:rsidRDefault="0026477E" w:rsidP="0026477E">
      <w:pPr>
        <w:autoSpaceDE w:val="0"/>
        <w:autoSpaceDN w:val="0"/>
        <w:adjustRightInd w:val="0"/>
        <w:spacing w:after="0" w:line="240" w:lineRule="auto"/>
        <w:ind w:firstLine="720"/>
        <w:rPr>
          <w:rFonts w:cstheme="minorHAnsi"/>
          <w:kern w:val="0"/>
          <w:sz w:val="23"/>
          <w:szCs w:val="23"/>
        </w:rPr>
      </w:pPr>
      <w:r w:rsidRPr="0026477E">
        <w:rPr>
          <w:rFonts w:cstheme="minorHAnsi"/>
          <w:kern w:val="0"/>
          <w:sz w:val="23"/>
          <w:szCs w:val="23"/>
        </w:rPr>
        <w:t xml:space="preserve">Data Synthesis - Data Review, Data Interpretation </w:t>
      </w:r>
    </w:p>
    <w:p w14:paraId="0EC1BB67" w14:textId="4646B763" w:rsidR="0026477E" w:rsidRPr="0026477E" w:rsidRDefault="0026477E" w:rsidP="0026477E">
      <w:pPr>
        <w:autoSpaceDE w:val="0"/>
        <w:autoSpaceDN w:val="0"/>
        <w:adjustRightInd w:val="0"/>
        <w:spacing w:after="0" w:line="240" w:lineRule="auto"/>
        <w:ind w:firstLine="720"/>
        <w:rPr>
          <w:rFonts w:cstheme="minorHAnsi"/>
          <w:b/>
          <w:bCs/>
          <w:i/>
          <w:iCs/>
          <w:kern w:val="0"/>
          <w:sz w:val="23"/>
          <w:szCs w:val="23"/>
        </w:rPr>
      </w:pPr>
      <w:r w:rsidRPr="0026477E">
        <w:rPr>
          <w:rFonts w:cstheme="minorHAnsi"/>
          <w:b/>
          <w:bCs/>
          <w:i/>
          <w:iCs/>
          <w:kern w:val="0"/>
          <w:sz w:val="23"/>
          <w:szCs w:val="23"/>
        </w:rPr>
        <w:t>Phase 4 (min 1mo)</w:t>
      </w:r>
    </w:p>
    <w:p w14:paraId="7DFFB98B" w14:textId="7D1046D1" w:rsidR="0026477E" w:rsidRPr="0026477E" w:rsidRDefault="0026477E" w:rsidP="0026477E">
      <w:pPr>
        <w:autoSpaceDE w:val="0"/>
        <w:autoSpaceDN w:val="0"/>
        <w:adjustRightInd w:val="0"/>
        <w:spacing w:after="0" w:line="240" w:lineRule="auto"/>
        <w:ind w:firstLine="720"/>
        <w:rPr>
          <w:rFonts w:cstheme="minorHAnsi"/>
          <w:kern w:val="0"/>
          <w:sz w:val="23"/>
          <w:szCs w:val="23"/>
        </w:rPr>
      </w:pPr>
      <w:r w:rsidRPr="0026477E">
        <w:rPr>
          <w:rFonts w:cstheme="minorHAnsi"/>
          <w:color w:val="000000"/>
          <w:kern w:val="0"/>
          <w:sz w:val="23"/>
          <w:szCs w:val="23"/>
        </w:rPr>
        <w:t xml:space="preserve">Insights &amp; Recommendations </w:t>
      </w:r>
      <w:r w:rsidRPr="0026477E">
        <w:rPr>
          <w:rFonts w:cstheme="minorHAnsi"/>
          <w:kern w:val="0"/>
          <w:sz w:val="23"/>
          <w:szCs w:val="23"/>
        </w:rPr>
        <w:t>–</w:t>
      </w:r>
      <w:r w:rsidRPr="0026477E">
        <w:rPr>
          <w:rFonts w:cstheme="minorHAnsi"/>
          <w:kern w:val="0"/>
          <w:sz w:val="23"/>
          <w:szCs w:val="23"/>
        </w:rPr>
        <w:t xml:space="preserve"> </w:t>
      </w:r>
      <w:r w:rsidRPr="0026477E">
        <w:rPr>
          <w:rFonts w:cstheme="minorHAnsi"/>
          <w:kern w:val="0"/>
          <w:sz w:val="23"/>
          <w:szCs w:val="23"/>
        </w:rPr>
        <w:t>Preliminary Themes &amp; Validation, Final Reporting</w:t>
      </w:r>
    </w:p>
    <w:p w14:paraId="7D3FAA25" w14:textId="77777777" w:rsidR="0026477E" w:rsidRPr="0026477E" w:rsidRDefault="0026477E" w:rsidP="0026477E">
      <w:pPr>
        <w:autoSpaceDE w:val="0"/>
        <w:autoSpaceDN w:val="0"/>
        <w:adjustRightInd w:val="0"/>
        <w:spacing w:after="0" w:line="240" w:lineRule="auto"/>
        <w:ind w:firstLine="720"/>
        <w:rPr>
          <w:rFonts w:cstheme="minorHAnsi"/>
          <w:kern w:val="0"/>
          <w:sz w:val="23"/>
          <w:szCs w:val="23"/>
        </w:rPr>
      </w:pPr>
    </w:p>
    <w:p w14:paraId="18972468" w14:textId="77777777" w:rsidR="0026477E" w:rsidRPr="0026477E" w:rsidRDefault="0026477E" w:rsidP="0026477E">
      <w:pPr>
        <w:autoSpaceDE w:val="0"/>
        <w:autoSpaceDN w:val="0"/>
        <w:adjustRightInd w:val="0"/>
        <w:spacing w:after="0" w:line="240" w:lineRule="auto"/>
        <w:rPr>
          <w:rFonts w:cstheme="minorHAnsi"/>
          <w:b/>
          <w:bCs/>
          <w:kern w:val="0"/>
          <w:sz w:val="23"/>
          <w:szCs w:val="23"/>
        </w:rPr>
      </w:pPr>
    </w:p>
    <w:p w14:paraId="66EB64BA" w14:textId="77777777" w:rsidR="0026477E" w:rsidRPr="0026477E" w:rsidRDefault="0026477E" w:rsidP="0026477E">
      <w:pPr>
        <w:autoSpaceDE w:val="0"/>
        <w:autoSpaceDN w:val="0"/>
        <w:adjustRightInd w:val="0"/>
        <w:spacing w:after="0" w:line="240" w:lineRule="auto"/>
        <w:rPr>
          <w:rFonts w:cstheme="minorHAnsi"/>
          <w:b/>
          <w:bCs/>
          <w:kern w:val="0"/>
          <w:sz w:val="23"/>
          <w:szCs w:val="23"/>
        </w:rPr>
      </w:pPr>
    </w:p>
    <w:p w14:paraId="383CC43B" w14:textId="77777777" w:rsidR="0026477E" w:rsidRPr="0026477E" w:rsidRDefault="0026477E" w:rsidP="0026477E">
      <w:pPr>
        <w:autoSpaceDE w:val="0"/>
        <w:autoSpaceDN w:val="0"/>
        <w:adjustRightInd w:val="0"/>
        <w:spacing w:after="0" w:line="240" w:lineRule="auto"/>
        <w:rPr>
          <w:rFonts w:cstheme="minorHAnsi"/>
          <w:b/>
          <w:bCs/>
          <w:kern w:val="0"/>
          <w:sz w:val="23"/>
          <w:szCs w:val="23"/>
        </w:rPr>
      </w:pPr>
    </w:p>
    <w:p w14:paraId="199EB38C" w14:textId="77777777" w:rsidR="009E4E55" w:rsidRDefault="009E4E55" w:rsidP="0026477E">
      <w:pPr>
        <w:autoSpaceDE w:val="0"/>
        <w:autoSpaceDN w:val="0"/>
        <w:adjustRightInd w:val="0"/>
        <w:spacing w:after="0" w:line="240" w:lineRule="auto"/>
        <w:rPr>
          <w:rFonts w:cstheme="minorHAnsi"/>
          <w:b/>
          <w:bCs/>
          <w:kern w:val="0"/>
          <w:sz w:val="23"/>
          <w:szCs w:val="23"/>
        </w:rPr>
      </w:pPr>
    </w:p>
    <w:p w14:paraId="06F93BF8" w14:textId="77777777" w:rsidR="00771FEC" w:rsidRDefault="00771FEC" w:rsidP="0026477E">
      <w:pPr>
        <w:autoSpaceDE w:val="0"/>
        <w:autoSpaceDN w:val="0"/>
        <w:adjustRightInd w:val="0"/>
        <w:spacing w:after="0" w:line="240" w:lineRule="auto"/>
        <w:rPr>
          <w:rFonts w:cstheme="minorHAnsi"/>
          <w:b/>
          <w:bCs/>
          <w:kern w:val="0"/>
          <w:sz w:val="23"/>
          <w:szCs w:val="23"/>
        </w:rPr>
      </w:pPr>
      <w:r>
        <w:rPr>
          <w:rFonts w:cstheme="minorHAnsi"/>
          <w:b/>
          <w:bCs/>
          <w:kern w:val="0"/>
          <w:sz w:val="23"/>
          <w:szCs w:val="23"/>
        </w:rPr>
        <w:lastRenderedPageBreak/>
        <w:br/>
      </w:r>
    </w:p>
    <w:p w14:paraId="78E4170F" w14:textId="3A3B109D" w:rsidR="0026477E" w:rsidRPr="0026477E" w:rsidRDefault="0026477E" w:rsidP="0026477E">
      <w:pPr>
        <w:autoSpaceDE w:val="0"/>
        <w:autoSpaceDN w:val="0"/>
        <w:adjustRightInd w:val="0"/>
        <w:spacing w:after="0" w:line="240" w:lineRule="auto"/>
        <w:rPr>
          <w:rFonts w:cstheme="minorHAnsi"/>
          <w:b/>
          <w:bCs/>
          <w:kern w:val="0"/>
          <w:sz w:val="23"/>
          <w:szCs w:val="23"/>
        </w:rPr>
      </w:pPr>
      <w:r w:rsidRPr="0026477E">
        <w:rPr>
          <w:rFonts w:cstheme="minorHAnsi"/>
          <w:b/>
          <w:bCs/>
          <w:kern w:val="0"/>
          <w:sz w:val="23"/>
          <w:szCs w:val="23"/>
        </w:rPr>
        <w:t xml:space="preserve">What scope has Melanie </w:t>
      </w:r>
      <w:proofErr w:type="spellStart"/>
      <w:r w:rsidRPr="0026477E">
        <w:rPr>
          <w:rFonts w:cstheme="minorHAnsi"/>
          <w:b/>
          <w:bCs/>
          <w:kern w:val="0"/>
          <w:sz w:val="23"/>
          <w:szCs w:val="23"/>
        </w:rPr>
        <w:t>Matining</w:t>
      </w:r>
      <w:proofErr w:type="spellEnd"/>
      <w:r w:rsidRPr="0026477E">
        <w:rPr>
          <w:rFonts w:cstheme="minorHAnsi"/>
          <w:b/>
          <w:bCs/>
          <w:kern w:val="0"/>
          <w:sz w:val="23"/>
          <w:szCs w:val="23"/>
        </w:rPr>
        <w:t xml:space="preserve"> Consulting recommended?</w:t>
      </w:r>
    </w:p>
    <w:p w14:paraId="6D35CFC1"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6155982D" w14:textId="50DDEF65"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Employee Experience – we will begin the scan here engaging with faculty and </w:t>
      </w:r>
      <w:proofErr w:type="gramStart"/>
      <w:r w:rsidRPr="0026477E">
        <w:rPr>
          <w:rFonts w:cstheme="minorHAnsi"/>
          <w:kern w:val="0"/>
          <w:sz w:val="23"/>
          <w:szCs w:val="23"/>
        </w:rPr>
        <w:t>staff</w:t>
      </w:r>
      <w:proofErr w:type="gramEnd"/>
    </w:p>
    <w:p w14:paraId="2BBBEEC2" w14:textId="5BC1F1E5" w:rsidR="0026477E" w:rsidRPr="0026477E" w:rsidRDefault="0026477E" w:rsidP="0026477E">
      <w:pPr>
        <w:pStyle w:val="ListParagraph"/>
        <w:numPr>
          <w:ilvl w:val="0"/>
          <w:numId w:val="7"/>
        </w:num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 Hiring + Retention including job postings</w:t>
      </w:r>
    </w:p>
    <w:p w14:paraId="63C35E58" w14:textId="73409B7C" w:rsidR="0026477E" w:rsidRPr="0026477E" w:rsidRDefault="0026477E" w:rsidP="0026477E">
      <w:pPr>
        <w:pStyle w:val="ListParagraph"/>
        <w:numPr>
          <w:ilvl w:val="0"/>
          <w:numId w:val="7"/>
        </w:numPr>
        <w:autoSpaceDE w:val="0"/>
        <w:autoSpaceDN w:val="0"/>
        <w:adjustRightInd w:val="0"/>
        <w:spacing w:after="0" w:line="240" w:lineRule="auto"/>
        <w:rPr>
          <w:rFonts w:cstheme="minorHAnsi"/>
          <w:kern w:val="0"/>
          <w:sz w:val="23"/>
          <w:szCs w:val="23"/>
        </w:rPr>
      </w:pPr>
      <w:r w:rsidRPr="0026477E">
        <w:rPr>
          <w:rFonts w:cstheme="minorHAnsi"/>
          <w:kern w:val="0"/>
          <w:sz w:val="23"/>
          <w:szCs w:val="23"/>
        </w:rPr>
        <w:t>Faculty Evaluations – ARPT, Merit/PSA</w:t>
      </w:r>
    </w:p>
    <w:p w14:paraId="590735F3" w14:textId="12CDA7C4" w:rsidR="0026477E" w:rsidRPr="0026477E" w:rsidRDefault="0026477E" w:rsidP="0026477E">
      <w:pPr>
        <w:pStyle w:val="ListParagraph"/>
        <w:numPr>
          <w:ilvl w:val="0"/>
          <w:numId w:val="7"/>
        </w:num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 Job postings</w:t>
      </w:r>
    </w:p>
    <w:p w14:paraId="04AD9F45" w14:textId="50BDAAF9" w:rsidR="0026477E" w:rsidRPr="0026477E" w:rsidRDefault="0026477E" w:rsidP="0026477E">
      <w:pPr>
        <w:pStyle w:val="ListParagraph"/>
        <w:numPr>
          <w:ilvl w:val="0"/>
          <w:numId w:val="7"/>
        </w:num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 Internal documents (handbooks, onboarding materials, policies, procedures)</w:t>
      </w:r>
    </w:p>
    <w:p w14:paraId="5168DF5F"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13C3D470" w14:textId="58D729BB"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Student Experience – this will engage with students and </w:t>
      </w:r>
      <w:proofErr w:type="gramStart"/>
      <w:r w:rsidRPr="0026477E">
        <w:rPr>
          <w:rFonts w:cstheme="minorHAnsi"/>
          <w:kern w:val="0"/>
          <w:sz w:val="23"/>
          <w:szCs w:val="23"/>
        </w:rPr>
        <w:t>student</w:t>
      </w:r>
      <w:proofErr w:type="gramEnd"/>
      <w:r w:rsidRPr="0026477E">
        <w:rPr>
          <w:rFonts w:cstheme="minorHAnsi"/>
          <w:kern w:val="0"/>
          <w:sz w:val="23"/>
          <w:szCs w:val="23"/>
        </w:rPr>
        <w:t xml:space="preserve"> groups</w:t>
      </w:r>
    </w:p>
    <w:p w14:paraId="5AB99345" w14:textId="33BC1185" w:rsidR="0026477E" w:rsidRPr="0026477E" w:rsidRDefault="0026477E" w:rsidP="0026477E">
      <w:pPr>
        <w:pStyle w:val="ListParagraph"/>
        <w:numPr>
          <w:ilvl w:val="0"/>
          <w:numId w:val="7"/>
        </w:num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 Admissions</w:t>
      </w:r>
    </w:p>
    <w:p w14:paraId="1C539BF4" w14:textId="7F36D653" w:rsidR="0026477E" w:rsidRPr="0026477E" w:rsidRDefault="0026477E" w:rsidP="0026477E">
      <w:pPr>
        <w:pStyle w:val="ListParagraph"/>
        <w:numPr>
          <w:ilvl w:val="0"/>
          <w:numId w:val="7"/>
        </w:num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 Grading practices</w:t>
      </w:r>
    </w:p>
    <w:p w14:paraId="4E92A9F8" w14:textId="0F8E64FF" w:rsidR="0026477E" w:rsidRPr="0026477E" w:rsidRDefault="0026477E" w:rsidP="0026477E">
      <w:pPr>
        <w:pStyle w:val="ListParagraph"/>
        <w:numPr>
          <w:ilvl w:val="0"/>
          <w:numId w:val="7"/>
        </w:num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 Course evaluations</w:t>
      </w:r>
    </w:p>
    <w:p w14:paraId="6B8F7020" w14:textId="766CE450" w:rsidR="0026477E" w:rsidRPr="0026477E" w:rsidRDefault="0026477E" w:rsidP="0026477E">
      <w:pPr>
        <w:pStyle w:val="ListParagraph"/>
        <w:numPr>
          <w:ilvl w:val="0"/>
          <w:numId w:val="7"/>
        </w:num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 Awards process</w:t>
      </w:r>
    </w:p>
    <w:p w14:paraId="78CD5E14" w14:textId="75D41362" w:rsidR="0026477E" w:rsidRPr="0026477E" w:rsidRDefault="0026477E" w:rsidP="0026477E">
      <w:pPr>
        <w:pStyle w:val="ListParagraph"/>
        <w:numPr>
          <w:ilvl w:val="0"/>
          <w:numId w:val="7"/>
        </w:num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 Student groups</w:t>
      </w:r>
    </w:p>
    <w:p w14:paraId="799F192D" w14:textId="6D5B2A65" w:rsidR="0026477E" w:rsidRPr="0026477E" w:rsidRDefault="0026477E" w:rsidP="0026477E">
      <w:pPr>
        <w:pStyle w:val="ListParagraph"/>
        <w:numPr>
          <w:ilvl w:val="0"/>
          <w:numId w:val="7"/>
        </w:num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 Outreach materials (website as an example)</w:t>
      </w:r>
    </w:p>
    <w:p w14:paraId="0A85BBF8"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6795D38C" w14:textId="3E597FB9" w:rsidR="0026477E" w:rsidRPr="0026477E" w:rsidRDefault="0026477E" w:rsidP="0026477E">
      <w:pPr>
        <w:autoSpaceDE w:val="0"/>
        <w:autoSpaceDN w:val="0"/>
        <w:adjustRightInd w:val="0"/>
        <w:spacing w:after="0" w:line="240" w:lineRule="auto"/>
        <w:rPr>
          <w:rFonts w:cstheme="minorHAnsi"/>
          <w:b/>
          <w:bCs/>
          <w:kern w:val="0"/>
          <w:sz w:val="23"/>
          <w:szCs w:val="23"/>
        </w:rPr>
      </w:pPr>
      <w:r w:rsidRPr="0026477E">
        <w:rPr>
          <w:rFonts w:cstheme="minorHAnsi"/>
          <w:b/>
          <w:bCs/>
          <w:kern w:val="0"/>
          <w:sz w:val="23"/>
          <w:szCs w:val="23"/>
        </w:rPr>
        <w:t>What is the intended outcome?</w:t>
      </w:r>
    </w:p>
    <w:p w14:paraId="79E199F7" w14:textId="77777777"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A baseline report from which to direct organizational accountability, growth, and </w:t>
      </w:r>
      <w:proofErr w:type="gramStart"/>
      <w:r w:rsidRPr="0026477E">
        <w:rPr>
          <w:rFonts w:cstheme="minorHAnsi"/>
          <w:kern w:val="0"/>
          <w:sz w:val="23"/>
          <w:szCs w:val="23"/>
        </w:rPr>
        <w:t>impact;</w:t>
      </w:r>
      <w:proofErr w:type="gramEnd"/>
    </w:p>
    <w:p w14:paraId="5CCF1E09" w14:textId="5EDC9F73"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and to identify a pathway for improvement over appropriate time periods.</w:t>
      </w:r>
    </w:p>
    <w:p w14:paraId="66E605A8"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76DF38A4"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766EDBB1"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0EDC95D7"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557462B4"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08DBB118"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120B127A"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5222C65E"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5A609D02"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4FFE1796"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47013D99"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746028A0"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2A525AC3"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64DCFCE4"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53354CB6"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5213B7FD"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11FC1111"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1A51EAE7"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3C3CB1AA"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515143C8"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27AECF5D"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14482921"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5B262F8E"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59B54FAA"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67BEC2D5"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2BECA719"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312425F7"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122067BA" w14:textId="77777777" w:rsidR="0026477E" w:rsidRPr="0026477E" w:rsidRDefault="0026477E" w:rsidP="0026477E">
      <w:pPr>
        <w:autoSpaceDE w:val="0"/>
        <w:autoSpaceDN w:val="0"/>
        <w:adjustRightInd w:val="0"/>
        <w:spacing w:after="0" w:line="240" w:lineRule="auto"/>
        <w:jc w:val="center"/>
        <w:rPr>
          <w:rFonts w:cstheme="minorHAnsi"/>
          <w:b/>
          <w:bCs/>
          <w:kern w:val="0"/>
          <w:sz w:val="23"/>
          <w:szCs w:val="23"/>
        </w:rPr>
      </w:pPr>
      <w:r w:rsidRPr="0026477E">
        <w:rPr>
          <w:rFonts w:cstheme="minorHAnsi"/>
          <w:b/>
          <w:bCs/>
          <w:kern w:val="0"/>
          <w:sz w:val="23"/>
          <w:szCs w:val="23"/>
        </w:rPr>
        <w:t>GRAD AWARDS – adjudication process adjustment FAQ</w:t>
      </w:r>
    </w:p>
    <w:p w14:paraId="0037FF06" w14:textId="77777777"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16 March 2023</w:t>
      </w:r>
    </w:p>
    <w:p w14:paraId="4D5847E3"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7F3F4259" w14:textId="77777777" w:rsidR="0026477E" w:rsidRPr="0026477E" w:rsidRDefault="0026477E" w:rsidP="0026477E">
      <w:pPr>
        <w:autoSpaceDE w:val="0"/>
        <w:autoSpaceDN w:val="0"/>
        <w:adjustRightInd w:val="0"/>
        <w:spacing w:after="0" w:line="240" w:lineRule="auto"/>
        <w:rPr>
          <w:rFonts w:cstheme="minorHAnsi"/>
          <w:b/>
          <w:bCs/>
          <w:kern w:val="0"/>
          <w:sz w:val="23"/>
          <w:szCs w:val="23"/>
        </w:rPr>
      </w:pPr>
      <w:r w:rsidRPr="0026477E">
        <w:rPr>
          <w:rFonts w:cstheme="minorHAnsi"/>
          <w:b/>
          <w:bCs/>
          <w:kern w:val="0"/>
          <w:sz w:val="23"/>
          <w:szCs w:val="23"/>
        </w:rPr>
        <w:t>Why adjust the Grad Awards nomination and adjudication process?</w:t>
      </w:r>
    </w:p>
    <w:p w14:paraId="1F318375" w14:textId="36CD40F7"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Last fall, we received letters from students and alumni expressing ‘unease regarding the lack of racial diversity</w:t>
      </w:r>
      <w:r w:rsidRPr="0026477E">
        <w:rPr>
          <w:rFonts w:cstheme="minorHAnsi"/>
          <w:kern w:val="0"/>
          <w:sz w:val="23"/>
          <w:szCs w:val="23"/>
        </w:rPr>
        <w:t xml:space="preserve"> </w:t>
      </w:r>
      <w:r w:rsidRPr="0026477E">
        <w:rPr>
          <w:rFonts w:cstheme="minorHAnsi"/>
          <w:kern w:val="0"/>
          <w:sz w:val="23"/>
          <w:szCs w:val="23"/>
        </w:rPr>
        <w:t>among awards recipients.’ To paraphrase, this correspondence brought to the fore a lack of transparency, and</w:t>
      </w:r>
      <w:r w:rsidRPr="0026477E">
        <w:rPr>
          <w:rFonts w:cstheme="minorHAnsi"/>
          <w:kern w:val="0"/>
          <w:sz w:val="23"/>
          <w:szCs w:val="23"/>
        </w:rPr>
        <w:t xml:space="preserve"> </w:t>
      </w:r>
      <w:r w:rsidRPr="0026477E">
        <w:rPr>
          <w:rFonts w:cstheme="minorHAnsi"/>
          <w:kern w:val="0"/>
          <w:sz w:val="23"/>
          <w:szCs w:val="23"/>
        </w:rPr>
        <w:t>with that potential blind spots and biases, around SALA’s awards nomination and adjudication processes. It</w:t>
      </w:r>
      <w:r w:rsidRPr="0026477E">
        <w:rPr>
          <w:rFonts w:cstheme="minorHAnsi"/>
          <w:kern w:val="0"/>
          <w:sz w:val="23"/>
          <w:szCs w:val="23"/>
        </w:rPr>
        <w:t xml:space="preserve"> </w:t>
      </w:r>
      <w:r w:rsidRPr="0026477E">
        <w:rPr>
          <w:rFonts w:cstheme="minorHAnsi"/>
          <w:kern w:val="0"/>
          <w:sz w:val="23"/>
          <w:szCs w:val="23"/>
        </w:rPr>
        <w:t>further argued that awards were embedded in a larger racial equity issue within SALA and that a look at awards</w:t>
      </w:r>
      <w:r w:rsidRPr="0026477E">
        <w:rPr>
          <w:rFonts w:cstheme="minorHAnsi"/>
          <w:kern w:val="0"/>
          <w:sz w:val="23"/>
          <w:szCs w:val="23"/>
        </w:rPr>
        <w:t xml:space="preserve"> </w:t>
      </w:r>
      <w:r w:rsidRPr="0026477E">
        <w:rPr>
          <w:rFonts w:cstheme="minorHAnsi"/>
          <w:kern w:val="0"/>
          <w:sz w:val="23"/>
          <w:szCs w:val="23"/>
        </w:rPr>
        <w:t>was one important initial step to be taken. SALA committed to investigating this concern and improving the</w:t>
      </w:r>
      <w:r w:rsidRPr="0026477E">
        <w:rPr>
          <w:rFonts w:cstheme="minorHAnsi"/>
          <w:kern w:val="0"/>
          <w:sz w:val="23"/>
          <w:szCs w:val="23"/>
        </w:rPr>
        <w:t xml:space="preserve"> </w:t>
      </w:r>
      <w:r w:rsidRPr="0026477E">
        <w:rPr>
          <w:rFonts w:cstheme="minorHAnsi"/>
          <w:kern w:val="0"/>
          <w:sz w:val="23"/>
          <w:szCs w:val="23"/>
        </w:rPr>
        <w:t>transparency of our award adjudication process and practice. This correspondence and SALA’s response to it is</w:t>
      </w:r>
      <w:r w:rsidRPr="0026477E">
        <w:rPr>
          <w:rFonts w:cstheme="minorHAnsi"/>
          <w:kern w:val="0"/>
          <w:sz w:val="23"/>
          <w:szCs w:val="23"/>
        </w:rPr>
        <w:t xml:space="preserve"> </w:t>
      </w:r>
      <w:r w:rsidRPr="0026477E">
        <w:rPr>
          <w:rFonts w:cstheme="minorHAnsi"/>
          <w:kern w:val="0"/>
          <w:sz w:val="23"/>
          <w:szCs w:val="23"/>
        </w:rPr>
        <w:t>posted on the EDI blog.</w:t>
      </w:r>
    </w:p>
    <w:p w14:paraId="33864F6D"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498CE03E" w14:textId="77777777" w:rsidR="0026477E" w:rsidRPr="0026477E" w:rsidRDefault="0026477E" w:rsidP="0026477E">
      <w:pPr>
        <w:autoSpaceDE w:val="0"/>
        <w:autoSpaceDN w:val="0"/>
        <w:adjustRightInd w:val="0"/>
        <w:spacing w:after="0" w:line="240" w:lineRule="auto"/>
        <w:rPr>
          <w:rFonts w:cstheme="minorHAnsi"/>
          <w:b/>
          <w:bCs/>
          <w:kern w:val="0"/>
          <w:sz w:val="23"/>
          <w:szCs w:val="23"/>
        </w:rPr>
      </w:pPr>
      <w:r w:rsidRPr="0026477E">
        <w:rPr>
          <w:rFonts w:cstheme="minorHAnsi"/>
          <w:b/>
          <w:bCs/>
          <w:kern w:val="0"/>
          <w:sz w:val="23"/>
          <w:szCs w:val="23"/>
        </w:rPr>
        <w:t>What is the desired outcome?</w:t>
      </w:r>
    </w:p>
    <w:p w14:paraId="3B65E665" w14:textId="13C3B17D"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Greater transparency around awards, and representation by deserving students, who may not otherwise be</w:t>
      </w:r>
      <w:r w:rsidRPr="0026477E">
        <w:rPr>
          <w:rFonts w:cstheme="minorHAnsi"/>
          <w:kern w:val="0"/>
          <w:sz w:val="23"/>
          <w:szCs w:val="23"/>
        </w:rPr>
        <w:t xml:space="preserve"> </w:t>
      </w:r>
      <w:r w:rsidRPr="0026477E">
        <w:rPr>
          <w:rFonts w:cstheme="minorHAnsi"/>
          <w:kern w:val="0"/>
          <w:sz w:val="23"/>
          <w:szCs w:val="23"/>
        </w:rPr>
        <w:t>considered, among the award winners. Ultimately, we would like our awards to represent proportionately, our</w:t>
      </w:r>
      <w:r w:rsidRPr="0026477E">
        <w:rPr>
          <w:rFonts w:cstheme="minorHAnsi"/>
          <w:kern w:val="0"/>
          <w:sz w:val="23"/>
          <w:szCs w:val="23"/>
        </w:rPr>
        <w:t xml:space="preserve"> </w:t>
      </w:r>
      <w:r w:rsidRPr="0026477E">
        <w:rPr>
          <w:rFonts w:cstheme="minorHAnsi"/>
          <w:kern w:val="0"/>
          <w:sz w:val="23"/>
          <w:szCs w:val="23"/>
        </w:rPr>
        <w:t>student body which is 50% people of colour.</w:t>
      </w:r>
    </w:p>
    <w:p w14:paraId="2BB416FC"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4F4472ED" w14:textId="77777777" w:rsidR="0026477E" w:rsidRPr="0026477E" w:rsidRDefault="0026477E" w:rsidP="0026477E">
      <w:pPr>
        <w:autoSpaceDE w:val="0"/>
        <w:autoSpaceDN w:val="0"/>
        <w:adjustRightInd w:val="0"/>
        <w:spacing w:after="0" w:line="240" w:lineRule="auto"/>
        <w:rPr>
          <w:rFonts w:cstheme="minorHAnsi"/>
          <w:b/>
          <w:bCs/>
          <w:kern w:val="0"/>
          <w:sz w:val="23"/>
          <w:szCs w:val="23"/>
        </w:rPr>
      </w:pPr>
      <w:r w:rsidRPr="0026477E">
        <w:rPr>
          <w:rFonts w:cstheme="minorHAnsi"/>
          <w:b/>
          <w:bCs/>
          <w:kern w:val="0"/>
          <w:sz w:val="23"/>
          <w:szCs w:val="23"/>
        </w:rPr>
        <w:t>Why now?</w:t>
      </w:r>
    </w:p>
    <w:p w14:paraId="1278A05A" w14:textId="77777777"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Awards will be part of the Equity Scan. However, we felt that waiting another year to initiate progress was not</w:t>
      </w:r>
      <w:r w:rsidRPr="0026477E">
        <w:rPr>
          <w:rFonts w:cstheme="minorHAnsi"/>
          <w:kern w:val="0"/>
          <w:sz w:val="23"/>
          <w:szCs w:val="23"/>
        </w:rPr>
        <w:t xml:space="preserve"> </w:t>
      </w:r>
      <w:r w:rsidRPr="0026477E">
        <w:rPr>
          <w:rFonts w:cstheme="minorHAnsi"/>
          <w:kern w:val="0"/>
          <w:sz w:val="23"/>
          <w:szCs w:val="23"/>
        </w:rPr>
        <w:t>acceptable. We will assess what we learn from a pilot and adjust as needed for future years in parallel with the</w:t>
      </w:r>
      <w:r w:rsidRPr="0026477E">
        <w:rPr>
          <w:rFonts w:cstheme="minorHAnsi"/>
          <w:kern w:val="0"/>
          <w:sz w:val="23"/>
          <w:szCs w:val="23"/>
        </w:rPr>
        <w:t xml:space="preserve"> </w:t>
      </w:r>
      <w:r w:rsidRPr="0026477E">
        <w:rPr>
          <w:rFonts w:cstheme="minorHAnsi"/>
          <w:kern w:val="0"/>
          <w:sz w:val="23"/>
          <w:szCs w:val="23"/>
        </w:rPr>
        <w:t>equity scan project.</w:t>
      </w:r>
      <w:r w:rsidRPr="0026477E">
        <w:rPr>
          <w:rFonts w:cstheme="minorHAnsi"/>
          <w:kern w:val="0"/>
          <w:sz w:val="23"/>
          <w:szCs w:val="23"/>
        </w:rPr>
        <w:t xml:space="preserve"> </w:t>
      </w:r>
    </w:p>
    <w:p w14:paraId="44086B1E"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7732E115" w14:textId="77777777" w:rsidR="0026477E" w:rsidRPr="0026477E" w:rsidRDefault="0026477E" w:rsidP="0026477E">
      <w:pPr>
        <w:autoSpaceDE w:val="0"/>
        <w:autoSpaceDN w:val="0"/>
        <w:adjustRightInd w:val="0"/>
        <w:spacing w:after="0" w:line="240" w:lineRule="auto"/>
        <w:rPr>
          <w:rFonts w:cstheme="minorHAnsi"/>
          <w:b/>
          <w:bCs/>
          <w:kern w:val="0"/>
          <w:sz w:val="23"/>
          <w:szCs w:val="23"/>
        </w:rPr>
      </w:pPr>
      <w:r w:rsidRPr="0026477E">
        <w:rPr>
          <w:rFonts w:cstheme="minorHAnsi"/>
          <w:b/>
          <w:bCs/>
          <w:kern w:val="0"/>
          <w:sz w:val="23"/>
          <w:szCs w:val="23"/>
        </w:rPr>
        <w:t>Which Awards have we chosen to pilot this adjustment process?</w:t>
      </w:r>
      <w:r w:rsidRPr="0026477E">
        <w:rPr>
          <w:rFonts w:cstheme="minorHAnsi"/>
          <w:b/>
          <w:bCs/>
          <w:kern w:val="0"/>
          <w:sz w:val="23"/>
          <w:szCs w:val="23"/>
        </w:rPr>
        <w:t xml:space="preserve"> </w:t>
      </w:r>
    </w:p>
    <w:p w14:paraId="6E7BE8A2" w14:textId="398F0445"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To pilot this process, we have selected 8, of 30 grad awards given, that have criteria that are specific yet </w:t>
      </w:r>
      <w:r w:rsidRPr="0026477E">
        <w:rPr>
          <w:rFonts w:cstheme="minorHAnsi"/>
          <w:kern w:val="0"/>
          <w:sz w:val="23"/>
          <w:szCs w:val="23"/>
        </w:rPr>
        <w:t>also more</w:t>
      </w:r>
      <w:r w:rsidRPr="0026477E">
        <w:rPr>
          <w:rFonts w:cstheme="minorHAnsi"/>
          <w:kern w:val="0"/>
          <w:sz w:val="23"/>
          <w:szCs w:val="23"/>
        </w:rPr>
        <w:t xml:space="preserve"> subjective than a quantitative measure of academic performance. These are:</w:t>
      </w:r>
    </w:p>
    <w:p w14:paraId="2323162F"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229875E1" w14:textId="3EA38B48"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Alpha Rho Chi Medal</w:t>
      </w:r>
    </w:p>
    <w:p w14:paraId="4DEF0949" w14:textId="77777777"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Randle and Kathryn </w:t>
      </w:r>
      <w:proofErr w:type="spellStart"/>
      <w:r w:rsidRPr="0026477E">
        <w:rPr>
          <w:rFonts w:cstheme="minorHAnsi"/>
          <w:kern w:val="0"/>
          <w:sz w:val="23"/>
          <w:szCs w:val="23"/>
        </w:rPr>
        <w:t>Iredale</w:t>
      </w:r>
      <w:proofErr w:type="spellEnd"/>
      <w:r w:rsidRPr="0026477E">
        <w:rPr>
          <w:rFonts w:cstheme="minorHAnsi"/>
          <w:kern w:val="0"/>
          <w:sz w:val="23"/>
          <w:szCs w:val="23"/>
        </w:rPr>
        <w:t xml:space="preserve"> Scholarship in Architecture</w:t>
      </w:r>
    </w:p>
    <w:p w14:paraId="66441979" w14:textId="77777777"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Judah </w:t>
      </w:r>
      <w:proofErr w:type="spellStart"/>
      <w:r w:rsidRPr="0026477E">
        <w:rPr>
          <w:rFonts w:cstheme="minorHAnsi"/>
          <w:kern w:val="0"/>
          <w:sz w:val="23"/>
          <w:szCs w:val="23"/>
        </w:rPr>
        <w:t>Shumiatcher</w:t>
      </w:r>
      <w:proofErr w:type="spellEnd"/>
      <w:r w:rsidRPr="0026477E">
        <w:rPr>
          <w:rFonts w:cstheme="minorHAnsi"/>
          <w:kern w:val="0"/>
          <w:sz w:val="23"/>
          <w:szCs w:val="23"/>
        </w:rPr>
        <w:t xml:space="preserve"> Memorial Award in Architecture</w:t>
      </w:r>
    </w:p>
    <w:p w14:paraId="5D921CA2" w14:textId="77777777"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Vaughn Berg Memorial Prize</w:t>
      </w:r>
    </w:p>
    <w:p w14:paraId="49615F59" w14:textId="77777777"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UBC Architecture Alumni Henry Elder Prize</w:t>
      </w:r>
    </w:p>
    <w:p w14:paraId="3793B3C5" w14:textId="77777777"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John </w:t>
      </w:r>
      <w:proofErr w:type="spellStart"/>
      <w:r w:rsidRPr="0026477E">
        <w:rPr>
          <w:rFonts w:cstheme="minorHAnsi"/>
          <w:kern w:val="0"/>
          <w:sz w:val="23"/>
          <w:szCs w:val="23"/>
        </w:rPr>
        <w:t>Gaitanakis</w:t>
      </w:r>
      <w:proofErr w:type="spellEnd"/>
      <w:r w:rsidRPr="0026477E">
        <w:rPr>
          <w:rFonts w:cstheme="minorHAnsi"/>
          <w:kern w:val="0"/>
          <w:sz w:val="23"/>
          <w:szCs w:val="23"/>
        </w:rPr>
        <w:t xml:space="preserve"> Prize in Architecture</w:t>
      </w:r>
    </w:p>
    <w:p w14:paraId="38646F9F" w14:textId="77777777"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Marsh-Patterson Scholarship</w:t>
      </w:r>
    </w:p>
    <w:p w14:paraId="001B058D" w14:textId="77777777"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Carolyn Donnelly Book Prize</w:t>
      </w:r>
    </w:p>
    <w:p w14:paraId="4B798EC9" w14:textId="77777777" w:rsidR="0026477E" w:rsidRPr="0026477E" w:rsidRDefault="0026477E" w:rsidP="0026477E">
      <w:pPr>
        <w:autoSpaceDE w:val="0"/>
        <w:autoSpaceDN w:val="0"/>
        <w:adjustRightInd w:val="0"/>
        <w:spacing w:after="0" w:line="240" w:lineRule="auto"/>
        <w:rPr>
          <w:rFonts w:cstheme="minorHAnsi"/>
          <w:kern w:val="0"/>
          <w:sz w:val="23"/>
          <w:szCs w:val="23"/>
        </w:rPr>
      </w:pPr>
    </w:p>
    <w:p w14:paraId="27B09D15" w14:textId="77777777" w:rsidR="0026477E" w:rsidRPr="0026477E" w:rsidRDefault="0026477E" w:rsidP="0026477E">
      <w:pPr>
        <w:autoSpaceDE w:val="0"/>
        <w:autoSpaceDN w:val="0"/>
        <w:adjustRightInd w:val="0"/>
        <w:spacing w:after="0" w:line="240" w:lineRule="auto"/>
        <w:rPr>
          <w:rFonts w:cstheme="minorHAnsi"/>
          <w:b/>
          <w:bCs/>
          <w:kern w:val="0"/>
          <w:sz w:val="23"/>
          <w:szCs w:val="23"/>
        </w:rPr>
      </w:pPr>
      <w:r w:rsidRPr="0026477E">
        <w:rPr>
          <w:rFonts w:cstheme="minorHAnsi"/>
          <w:b/>
          <w:bCs/>
          <w:kern w:val="0"/>
          <w:sz w:val="23"/>
          <w:szCs w:val="23"/>
        </w:rPr>
        <w:t>How will this new process be piloted?</w:t>
      </w:r>
    </w:p>
    <w:p w14:paraId="3E257DBC" w14:textId="162FD717" w:rsidR="0026477E" w:rsidRPr="0026477E" w:rsidRDefault="0026477E" w:rsidP="0026477E">
      <w:pPr>
        <w:autoSpaceDE w:val="0"/>
        <w:autoSpaceDN w:val="0"/>
        <w:adjustRightInd w:val="0"/>
        <w:spacing w:after="0" w:line="240" w:lineRule="auto"/>
        <w:rPr>
          <w:rFonts w:cstheme="minorHAnsi"/>
          <w:kern w:val="0"/>
          <w:sz w:val="23"/>
          <w:szCs w:val="23"/>
        </w:rPr>
      </w:pPr>
      <w:r w:rsidRPr="0026477E">
        <w:rPr>
          <w:rFonts w:cstheme="minorHAnsi"/>
          <w:kern w:val="0"/>
          <w:sz w:val="23"/>
          <w:szCs w:val="23"/>
        </w:rPr>
        <w:t xml:space="preserve">We have modelled this on an application-based process that we just used for the new Joyce </w:t>
      </w:r>
      <w:proofErr w:type="spellStart"/>
      <w:r w:rsidRPr="0026477E">
        <w:rPr>
          <w:rFonts w:cstheme="minorHAnsi"/>
          <w:kern w:val="0"/>
          <w:sz w:val="23"/>
          <w:szCs w:val="23"/>
        </w:rPr>
        <w:t>Drohan</w:t>
      </w:r>
      <w:proofErr w:type="spellEnd"/>
      <w:r w:rsidRPr="0026477E">
        <w:rPr>
          <w:rFonts w:cstheme="minorHAnsi"/>
          <w:kern w:val="0"/>
          <w:sz w:val="23"/>
          <w:szCs w:val="23"/>
        </w:rPr>
        <w:t xml:space="preserve"> Travel</w:t>
      </w:r>
      <w:r w:rsidRPr="0026477E">
        <w:rPr>
          <w:rFonts w:cstheme="minorHAnsi"/>
          <w:kern w:val="0"/>
          <w:sz w:val="23"/>
          <w:szCs w:val="23"/>
        </w:rPr>
        <w:t xml:space="preserve"> </w:t>
      </w:r>
      <w:r w:rsidRPr="0026477E">
        <w:rPr>
          <w:rFonts w:cstheme="minorHAnsi"/>
          <w:kern w:val="0"/>
          <w:sz w:val="23"/>
          <w:szCs w:val="23"/>
        </w:rPr>
        <w:t>Award. Criteria for the award would be published and students who felt that they met that criteria would apply</w:t>
      </w:r>
      <w:r w:rsidRPr="0026477E">
        <w:rPr>
          <w:rFonts w:cstheme="minorHAnsi"/>
          <w:kern w:val="0"/>
          <w:sz w:val="23"/>
          <w:szCs w:val="23"/>
        </w:rPr>
        <w:t xml:space="preserve"> </w:t>
      </w:r>
      <w:r w:rsidRPr="0026477E">
        <w:rPr>
          <w:rFonts w:cstheme="minorHAnsi"/>
          <w:kern w:val="0"/>
          <w:sz w:val="23"/>
          <w:szCs w:val="23"/>
        </w:rPr>
        <w:t>through Qualtri</w:t>
      </w:r>
      <w:r w:rsidRPr="0026477E">
        <w:rPr>
          <w:rFonts w:cstheme="minorHAnsi"/>
          <w:kern w:val="0"/>
          <w:sz w:val="23"/>
          <w:szCs w:val="23"/>
        </w:rPr>
        <w:t>cs</w:t>
      </w:r>
      <w:r w:rsidRPr="0026477E">
        <w:rPr>
          <w:rFonts w:cstheme="minorHAnsi"/>
          <w:kern w:val="0"/>
          <w:sz w:val="23"/>
          <w:szCs w:val="23"/>
        </w:rPr>
        <w:t xml:space="preserve"> responding to the criteria in their application. If a faculty</w:t>
      </w:r>
      <w:r w:rsidRPr="0026477E">
        <w:rPr>
          <w:rFonts w:cstheme="minorHAnsi"/>
          <w:kern w:val="0"/>
          <w:sz w:val="23"/>
          <w:szCs w:val="23"/>
        </w:rPr>
        <w:t xml:space="preserve"> </w:t>
      </w:r>
      <w:r w:rsidRPr="0026477E">
        <w:rPr>
          <w:rFonts w:cstheme="minorHAnsi"/>
          <w:kern w:val="0"/>
          <w:sz w:val="23"/>
          <w:szCs w:val="23"/>
        </w:rPr>
        <w:t>member or fellow student felt that</w:t>
      </w:r>
      <w:r w:rsidRPr="0026477E">
        <w:rPr>
          <w:rFonts w:cstheme="minorHAnsi"/>
          <w:kern w:val="0"/>
          <w:sz w:val="23"/>
          <w:szCs w:val="23"/>
        </w:rPr>
        <w:t xml:space="preserve"> </w:t>
      </w:r>
      <w:r w:rsidRPr="0026477E">
        <w:rPr>
          <w:rFonts w:cstheme="minorHAnsi"/>
          <w:kern w:val="0"/>
          <w:sz w:val="23"/>
          <w:szCs w:val="23"/>
        </w:rPr>
        <w:t>someone should apply, they would encourage that student to apply. This process would also accept</w:t>
      </w:r>
      <w:r w:rsidRPr="0026477E">
        <w:rPr>
          <w:rFonts w:cstheme="minorHAnsi"/>
          <w:kern w:val="0"/>
          <w:sz w:val="23"/>
          <w:szCs w:val="23"/>
        </w:rPr>
        <w:t xml:space="preserve"> </w:t>
      </w:r>
      <w:r w:rsidRPr="0026477E">
        <w:rPr>
          <w:rFonts w:cstheme="minorHAnsi"/>
          <w:kern w:val="0"/>
          <w:sz w:val="23"/>
          <w:szCs w:val="23"/>
        </w:rPr>
        <w:t>nominations, but only from fellow students as it may put faculty in a conflict of interest if they nominate. The</w:t>
      </w:r>
      <w:r w:rsidRPr="0026477E">
        <w:rPr>
          <w:rFonts w:cstheme="minorHAnsi"/>
          <w:kern w:val="0"/>
          <w:sz w:val="23"/>
          <w:szCs w:val="23"/>
        </w:rPr>
        <w:t xml:space="preserve"> </w:t>
      </w:r>
      <w:r w:rsidRPr="0026477E">
        <w:rPr>
          <w:rFonts w:cstheme="minorHAnsi"/>
          <w:kern w:val="0"/>
          <w:sz w:val="23"/>
          <w:szCs w:val="23"/>
        </w:rPr>
        <w:t>student being nominated would need to initiate or accept a nomination.</w:t>
      </w:r>
      <w:r w:rsidRPr="0026477E">
        <w:rPr>
          <w:rFonts w:cstheme="minorHAnsi"/>
          <w:kern w:val="0"/>
          <w:sz w:val="23"/>
          <w:szCs w:val="23"/>
        </w:rPr>
        <w:t xml:space="preserve"> </w:t>
      </w:r>
      <w:r w:rsidRPr="0026477E">
        <w:rPr>
          <w:rFonts w:cstheme="minorHAnsi"/>
          <w:kern w:val="0"/>
          <w:sz w:val="23"/>
          <w:szCs w:val="23"/>
        </w:rPr>
        <w:t xml:space="preserve">Applications would then be pre-assessed by staff for completeness </w:t>
      </w:r>
      <w:r w:rsidRPr="0026477E">
        <w:rPr>
          <w:rFonts w:cstheme="minorHAnsi"/>
          <w:kern w:val="0"/>
          <w:sz w:val="23"/>
          <w:szCs w:val="23"/>
        </w:rPr>
        <w:lastRenderedPageBreak/>
        <w:t>and applicability to the criteria. A short-list</w:t>
      </w:r>
      <w:r w:rsidRPr="0026477E">
        <w:rPr>
          <w:rFonts w:cstheme="minorHAnsi"/>
          <w:kern w:val="0"/>
          <w:sz w:val="23"/>
          <w:szCs w:val="23"/>
        </w:rPr>
        <w:t xml:space="preserve"> </w:t>
      </w:r>
      <w:r w:rsidRPr="0026477E">
        <w:rPr>
          <w:rFonts w:cstheme="minorHAnsi"/>
          <w:kern w:val="0"/>
          <w:sz w:val="23"/>
          <w:szCs w:val="23"/>
        </w:rPr>
        <w:t>of candidates would then be put forward for consideration to the program-specific awards selection committee.</w:t>
      </w:r>
    </w:p>
    <w:sectPr w:rsidR="0026477E" w:rsidRPr="002647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8DB77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9D03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6BADF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4C7276"/>
    <w:multiLevelType w:val="hybridMultilevel"/>
    <w:tmpl w:val="D908AEF0"/>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077440"/>
    <w:multiLevelType w:val="hybridMultilevel"/>
    <w:tmpl w:val="041AAD70"/>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04729C"/>
    <w:multiLevelType w:val="hybridMultilevel"/>
    <w:tmpl w:val="6FF46A14"/>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9B94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33609698">
    <w:abstractNumId w:val="1"/>
  </w:num>
  <w:num w:numId="2" w16cid:durableId="589393581">
    <w:abstractNumId w:val="4"/>
  </w:num>
  <w:num w:numId="3" w16cid:durableId="1273631616">
    <w:abstractNumId w:val="6"/>
  </w:num>
  <w:num w:numId="4" w16cid:durableId="1443568950">
    <w:abstractNumId w:val="2"/>
  </w:num>
  <w:num w:numId="5" w16cid:durableId="1260211146">
    <w:abstractNumId w:val="0"/>
  </w:num>
  <w:num w:numId="6" w16cid:durableId="698629182">
    <w:abstractNumId w:val="5"/>
  </w:num>
  <w:num w:numId="7" w16cid:durableId="133064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7E"/>
    <w:rsid w:val="0007528D"/>
    <w:rsid w:val="0026477E"/>
    <w:rsid w:val="00565A50"/>
    <w:rsid w:val="005E2AED"/>
    <w:rsid w:val="00771FEC"/>
    <w:rsid w:val="009E4E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C3A5"/>
  <w15:chartTrackingRefBased/>
  <w15:docId w15:val="{F5193D77-8186-4DB2-B8B4-E698CF66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477E"/>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264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1134</Words>
  <Characters>6532</Characters>
  <Application>Microsoft Office Word</Application>
  <DocSecurity>0</DocSecurity>
  <Lines>97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Arevik Petrosyan</dc:creator>
  <cp:keywords/>
  <dc:description/>
  <cp:lastModifiedBy>Arevik Petrosyan</cp:lastModifiedBy>
  <cp:revision>2</cp:revision>
  <dcterms:created xsi:type="dcterms:W3CDTF">2023-04-29T19:53:00Z</dcterms:created>
  <dcterms:modified xsi:type="dcterms:W3CDTF">2023-04-29T20:14:00Z</dcterms:modified>
</cp:coreProperties>
</file>