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75" w:rsidRPr="003B57A4" w:rsidRDefault="003B57A4" w:rsidP="003B57A4">
      <w:pPr>
        <w:jc w:val="center"/>
        <w:rPr>
          <w:b/>
          <w:sz w:val="28"/>
          <w:szCs w:val="28"/>
        </w:rPr>
      </w:pPr>
      <w:bookmarkStart w:id="0" w:name="_GoBack"/>
      <w:bookmarkEnd w:id="0"/>
      <w:r w:rsidRPr="003B57A4">
        <w:rPr>
          <w:b/>
          <w:sz w:val="28"/>
          <w:szCs w:val="28"/>
        </w:rPr>
        <w:t>SACP PRTC Cases and Supervision Log</w:t>
      </w:r>
    </w:p>
    <w:p w:rsidR="003B57A4" w:rsidRDefault="003B57A4" w:rsidP="003B57A4"/>
    <w:p w:rsidR="003B57A4" w:rsidRPr="003B57A4" w:rsidRDefault="003B57A4" w:rsidP="003B57A4">
      <w:pPr>
        <w:rPr>
          <w:sz w:val="22"/>
          <w:szCs w:val="22"/>
        </w:rPr>
      </w:pPr>
      <w:r w:rsidRPr="003B57A4">
        <w:rPr>
          <w:sz w:val="22"/>
          <w:szCs w:val="22"/>
        </w:rPr>
        <w:t>If students are seeing cases under supervision at the PRTC (beyond those required in EPSE 661) and would like the hours for these cases to count toward their program and APPIC log hours they must keep track of their cases and have the hours documents on this form with signature from the case supervisor within one month of completing the case.  This form must be attached to and turned in with their annual student review in May of each year.  Students should also record their hours in their own personal cumulative Time2Track log as they move through the program.</w:t>
      </w:r>
    </w:p>
    <w:p w:rsidR="003B57A4" w:rsidRPr="003B57A4" w:rsidRDefault="003B57A4" w:rsidP="003B57A4">
      <w:pPr>
        <w:rPr>
          <w:sz w:val="22"/>
          <w:szCs w:val="22"/>
        </w:rPr>
      </w:pPr>
    </w:p>
    <w:p w:rsidR="003B57A4" w:rsidRDefault="003B57A4" w:rsidP="003B57A4">
      <w:pPr>
        <w:rPr>
          <w:sz w:val="22"/>
          <w:szCs w:val="22"/>
        </w:rPr>
      </w:pPr>
      <w:r w:rsidRPr="003B57A4">
        <w:rPr>
          <w:sz w:val="22"/>
          <w:szCs w:val="22"/>
        </w:rPr>
        <w:t>Note: Students have approval from their advisor/research supervisor to see additional cases.  Students must be making satisfactory progress in their courses, practicum, and research to receive permiss</w:t>
      </w:r>
      <w:r>
        <w:rPr>
          <w:sz w:val="22"/>
          <w:szCs w:val="22"/>
        </w:rPr>
        <w:t xml:space="preserve">ion to see additional cases at </w:t>
      </w:r>
      <w:r w:rsidRPr="003B57A4">
        <w:rPr>
          <w:sz w:val="22"/>
          <w:szCs w:val="22"/>
        </w:rPr>
        <w:t>the PRTC.</w:t>
      </w:r>
    </w:p>
    <w:p w:rsidR="003B57A4" w:rsidRDefault="003B57A4" w:rsidP="003B57A4">
      <w:pPr>
        <w:rPr>
          <w:sz w:val="22"/>
          <w:szCs w:val="22"/>
        </w:rPr>
      </w:pPr>
    </w:p>
    <w:p w:rsidR="003B57A4" w:rsidRDefault="003B57A4" w:rsidP="003B57A4">
      <w:pPr>
        <w:rPr>
          <w:sz w:val="22"/>
          <w:szCs w:val="22"/>
        </w:rPr>
      </w:pPr>
      <w:r>
        <w:rPr>
          <w:sz w:val="22"/>
          <w:szCs w:val="22"/>
        </w:rPr>
        <w:t xml:space="preserve">This form is NOT for cases that are seen as a part of EPSE 661 or 687 requirements. Those hours are tracked in the logs for </w:t>
      </w:r>
      <w:proofErr w:type="gramStart"/>
      <w:r>
        <w:rPr>
          <w:sz w:val="22"/>
          <w:szCs w:val="22"/>
        </w:rPr>
        <w:t>those</w:t>
      </w:r>
      <w:proofErr w:type="gramEnd"/>
      <w:r>
        <w:rPr>
          <w:sz w:val="22"/>
          <w:szCs w:val="22"/>
        </w:rPr>
        <w:t xml:space="preserve"> practicum and turned in to the UBC Practicum Coordinator.</w:t>
      </w:r>
    </w:p>
    <w:p w:rsidR="003B57A4" w:rsidRDefault="003B57A4" w:rsidP="003B57A4">
      <w:pPr>
        <w:rPr>
          <w:sz w:val="22"/>
          <w:szCs w:val="22"/>
        </w:rPr>
      </w:pPr>
    </w:p>
    <w:p w:rsidR="003B57A4" w:rsidRDefault="003B57A4" w:rsidP="003B57A4">
      <w:pPr>
        <w:rPr>
          <w:sz w:val="22"/>
          <w:szCs w:val="22"/>
        </w:rPr>
      </w:pPr>
    </w:p>
    <w:tbl>
      <w:tblPr>
        <w:tblStyle w:val="TableGrid"/>
        <w:tblW w:w="14220" w:type="dxa"/>
        <w:tblInd w:w="-522" w:type="dxa"/>
        <w:tblLayout w:type="fixed"/>
        <w:tblLook w:val="04A0" w:firstRow="1" w:lastRow="0" w:firstColumn="1" w:lastColumn="0" w:noHBand="0" w:noVBand="1"/>
      </w:tblPr>
      <w:tblGrid>
        <w:gridCol w:w="1800"/>
        <w:gridCol w:w="1717"/>
        <w:gridCol w:w="1343"/>
        <w:gridCol w:w="1440"/>
        <w:gridCol w:w="1620"/>
        <w:gridCol w:w="1620"/>
        <w:gridCol w:w="1080"/>
        <w:gridCol w:w="990"/>
        <w:gridCol w:w="2610"/>
      </w:tblGrid>
      <w:tr w:rsidR="003B57A4" w:rsidRPr="003B57A4" w:rsidTr="003B57A4">
        <w:tc>
          <w:tcPr>
            <w:tcW w:w="1800" w:type="dxa"/>
          </w:tcPr>
          <w:p w:rsidR="003B57A4" w:rsidRDefault="003B57A4" w:rsidP="003B57A4">
            <w:pPr>
              <w:rPr>
                <w:b/>
                <w:sz w:val="22"/>
                <w:szCs w:val="22"/>
              </w:rPr>
            </w:pPr>
            <w:r w:rsidRPr="003B57A4">
              <w:rPr>
                <w:b/>
                <w:sz w:val="22"/>
                <w:szCs w:val="22"/>
              </w:rPr>
              <w:t>Note Approval from Advisor/</w:t>
            </w:r>
          </w:p>
          <w:p w:rsidR="003B57A4" w:rsidRPr="003B57A4" w:rsidRDefault="003B57A4" w:rsidP="003B57A4">
            <w:pPr>
              <w:rPr>
                <w:b/>
                <w:sz w:val="22"/>
                <w:szCs w:val="22"/>
              </w:rPr>
            </w:pPr>
            <w:r w:rsidRPr="003B57A4">
              <w:rPr>
                <w:b/>
                <w:sz w:val="22"/>
                <w:szCs w:val="22"/>
              </w:rPr>
              <w:t>Supervisor</w:t>
            </w:r>
          </w:p>
          <w:p w:rsidR="003B57A4" w:rsidRPr="003B57A4" w:rsidRDefault="003B57A4" w:rsidP="003B57A4">
            <w:pPr>
              <w:rPr>
                <w:b/>
                <w:sz w:val="22"/>
                <w:szCs w:val="22"/>
              </w:rPr>
            </w:pPr>
            <w:r w:rsidRPr="003B57A4">
              <w:rPr>
                <w:b/>
                <w:sz w:val="22"/>
                <w:szCs w:val="22"/>
              </w:rPr>
              <w:t>(Check if approved)</w:t>
            </w:r>
          </w:p>
        </w:tc>
        <w:tc>
          <w:tcPr>
            <w:tcW w:w="1717" w:type="dxa"/>
          </w:tcPr>
          <w:p w:rsidR="003B57A4" w:rsidRPr="003B57A4" w:rsidRDefault="003B57A4" w:rsidP="003B57A4">
            <w:pPr>
              <w:rPr>
                <w:b/>
                <w:sz w:val="22"/>
                <w:szCs w:val="22"/>
              </w:rPr>
            </w:pPr>
            <w:r w:rsidRPr="003B57A4">
              <w:rPr>
                <w:b/>
                <w:sz w:val="22"/>
                <w:szCs w:val="22"/>
              </w:rPr>
              <w:t>Type of Case</w:t>
            </w:r>
          </w:p>
          <w:p w:rsidR="003B57A4" w:rsidRPr="003B57A4" w:rsidRDefault="003B57A4" w:rsidP="003B57A4">
            <w:pPr>
              <w:rPr>
                <w:b/>
                <w:sz w:val="22"/>
                <w:szCs w:val="22"/>
              </w:rPr>
            </w:pPr>
            <w:r w:rsidRPr="003B57A4">
              <w:rPr>
                <w:b/>
                <w:sz w:val="22"/>
                <w:szCs w:val="22"/>
              </w:rPr>
              <w:t>Assessment/</w:t>
            </w:r>
          </w:p>
          <w:p w:rsidR="003B57A4" w:rsidRPr="003B57A4" w:rsidRDefault="003B57A4" w:rsidP="003B57A4">
            <w:pPr>
              <w:rPr>
                <w:b/>
                <w:sz w:val="22"/>
                <w:szCs w:val="22"/>
              </w:rPr>
            </w:pPr>
            <w:r w:rsidRPr="003B57A4">
              <w:rPr>
                <w:b/>
                <w:sz w:val="22"/>
                <w:szCs w:val="22"/>
              </w:rPr>
              <w:t>Intervention</w:t>
            </w:r>
          </w:p>
        </w:tc>
        <w:tc>
          <w:tcPr>
            <w:tcW w:w="1343" w:type="dxa"/>
          </w:tcPr>
          <w:p w:rsidR="003B57A4" w:rsidRPr="003B57A4" w:rsidRDefault="003B57A4" w:rsidP="003B57A4">
            <w:pPr>
              <w:rPr>
                <w:b/>
                <w:sz w:val="22"/>
                <w:szCs w:val="22"/>
              </w:rPr>
            </w:pPr>
            <w:r w:rsidRPr="003B57A4">
              <w:rPr>
                <w:b/>
                <w:sz w:val="22"/>
                <w:szCs w:val="22"/>
              </w:rPr>
              <w:t>Date of Case Beginning</w:t>
            </w:r>
          </w:p>
        </w:tc>
        <w:tc>
          <w:tcPr>
            <w:tcW w:w="1440" w:type="dxa"/>
          </w:tcPr>
          <w:p w:rsidR="003B57A4" w:rsidRPr="003B57A4" w:rsidRDefault="003B57A4" w:rsidP="003B57A4">
            <w:pPr>
              <w:rPr>
                <w:b/>
                <w:sz w:val="22"/>
                <w:szCs w:val="22"/>
              </w:rPr>
            </w:pPr>
            <w:r w:rsidRPr="003B57A4">
              <w:rPr>
                <w:b/>
                <w:sz w:val="22"/>
                <w:szCs w:val="22"/>
              </w:rPr>
              <w:t>Date of Case Completion</w:t>
            </w:r>
          </w:p>
        </w:tc>
        <w:tc>
          <w:tcPr>
            <w:tcW w:w="1620" w:type="dxa"/>
          </w:tcPr>
          <w:p w:rsidR="003B57A4" w:rsidRDefault="003B57A4" w:rsidP="003B57A4">
            <w:pPr>
              <w:rPr>
                <w:b/>
                <w:sz w:val="22"/>
                <w:szCs w:val="22"/>
              </w:rPr>
            </w:pPr>
            <w:r w:rsidRPr="003B57A4">
              <w:rPr>
                <w:b/>
                <w:sz w:val="22"/>
                <w:szCs w:val="22"/>
              </w:rPr>
              <w:t>Direct Contact Hours (Assess</w:t>
            </w:r>
            <w:r>
              <w:rPr>
                <w:b/>
                <w:sz w:val="22"/>
                <w:szCs w:val="22"/>
              </w:rPr>
              <w:t>ment</w:t>
            </w:r>
            <w:r w:rsidRPr="003B57A4">
              <w:rPr>
                <w:b/>
                <w:sz w:val="22"/>
                <w:szCs w:val="22"/>
              </w:rPr>
              <w:t>/</w:t>
            </w:r>
          </w:p>
          <w:p w:rsidR="003B57A4" w:rsidRPr="003B57A4" w:rsidRDefault="003B57A4" w:rsidP="003B57A4">
            <w:pPr>
              <w:rPr>
                <w:b/>
                <w:sz w:val="22"/>
                <w:szCs w:val="22"/>
              </w:rPr>
            </w:pPr>
            <w:r w:rsidRPr="003B57A4">
              <w:rPr>
                <w:b/>
                <w:sz w:val="22"/>
                <w:szCs w:val="22"/>
              </w:rPr>
              <w:t>Int</w:t>
            </w:r>
            <w:r>
              <w:rPr>
                <w:b/>
                <w:sz w:val="22"/>
                <w:szCs w:val="22"/>
              </w:rPr>
              <w:t>ervention</w:t>
            </w:r>
            <w:r w:rsidRPr="003B57A4">
              <w:rPr>
                <w:b/>
                <w:sz w:val="22"/>
                <w:szCs w:val="22"/>
              </w:rPr>
              <w:t>)</w:t>
            </w:r>
          </w:p>
        </w:tc>
        <w:tc>
          <w:tcPr>
            <w:tcW w:w="1620" w:type="dxa"/>
          </w:tcPr>
          <w:p w:rsidR="003B57A4" w:rsidRPr="003B57A4" w:rsidRDefault="003B57A4" w:rsidP="003B57A4">
            <w:pPr>
              <w:rPr>
                <w:b/>
                <w:sz w:val="22"/>
                <w:szCs w:val="22"/>
              </w:rPr>
            </w:pPr>
            <w:r w:rsidRPr="003B57A4">
              <w:rPr>
                <w:b/>
                <w:sz w:val="22"/>
                <w:szCs w:val="22"/>
              </w:rPr>
              <w:t xml:space="preserve">Supervision </w:t>
            </w:r>
          </w:p>
          <w:p w:rsidR="003B57A4" w:rsidRPr="003B57A4" w:rsidRDefault="003B57A4" w:rsidP="003B57A4">
            <w:pPr>
              <w:rPr>
                <w:b/>
                <w:sz w:val="22"/>
                <w:szCs w:val="22"/>
              </w:rPr>
            </w:pPr>
            <w:r w:rsidRPr="003B57A4">
              <w:rPr>
                <w:b/>
                <w:sz w:val="22"/>
                <w:szCs w:val="22"/>
              </w:rPr>
              <w:t>Hours</w:t>
            </w:r>
          </w:p>
          <w:p w:rsidR="003B57A4" w:rsidRPr="003B57A4" w:rsidRDefault="003B57A4" w:rsidP="003B57A4">
            <w:pPr>
              <w:rPr>
                <w:b/>
                <w:sz w:val="22"/>
                <w:szCs w:val="22"/>
              </w:rPr>
            </w:pPr>
            <w:r w:rsidRPr="003B57A4">
              <w:rPr>
                <w:b/>
                <w:sz w:val="22"/>
                <w:szCs w:val="22"/>
              </w:rPr>
              <w:t>(Received/</w:t>
            </w:r>
          </w:p>
          <w:p w:rsidR="003B57A4" w:rsidRPr="003B57A4" w:rsidRDefault="003B57A4" w:rsidP="003B57A4">
            <w:pPr>
              <w:rPr>
                <w:b/>
                <w:sz w:val="22"/>
                <w:szCs w:val="22"/>
              </w:rPr>
            </w:pPr>
            <w:r w:rsidRPr="003B57A4">
              <w:rPr>
                <w:b/>
                <w:sz w:val="22"/>
                <w:szCs w:val="22"/>
              </w:rPr>
              <w:t>Provided)</w:t>
            </w:r>
          </w:p>
        </w:tc>
        <w:tc>
          <w:tcPr>
            <w:tcW w:w="1080" w:type="dxa"/>
          </w:tcPr>
          <w:p w:rsidR="003B57A4" w:rsidRPr="003B57A4" w:rsidRDefault="003B57A4" w:rsidP="003B57A4">
            <w:pPr>
              <w:rPr>
                <w:b/>
                <w:sz w:val="22"/>
                <w:szCs w:val="22"/>
              </w:rPr>
            </w:pPr>
            <w:r w:rsidRPr="003B57A4">
              <w:rPr>
                <w:b/>
                <w:sz w:val="22"/>
                <w:szCs w:val="22"/>
              </w:rPr>
              <w:t>Support Hours</w:t>
            </w:r>
          </w:p>
        </w:tc>
        <w:tc>
          <w:tcPr>
            <w:tcW w:w="990" w:type="dxa"/>
          </w:tcPr>
          <w:p w:rsidR="003B57A4" w:rsidRPr="003B57A4" w:rsidRDefault="003B57A4" w:rsidP="003B57A4">
            <w:pPr>
              <w:rPr>
                <w:b/>
                <w:sz w:val="22"/>
                <w:szCs w:val="22"/>
              </w:rPr>
            </w:pPr>
            <w:r w:rsidRPr="003B57A4">
              <w:rPr>
                <w:b/>
                <w:sz w:val="22"/>
                <w:szCs w:val="22"/>
              </w:rPr>
              <w:t>Total Hours</w:t>
            </w:r>
          </w:p>
        </w:tc>
        <w:tc>
          <w:tcPr>
            <w:tcW w:w="2610" w:type="dxa"/>
          </w:tcPr>
          <w:p w:rsidR="003B57A4" w:rsidRPr="003B57A4" w:rsidRDefault="003B57A4" w:rsidP="003B57A4">
            <w:pPr>
              <w:rPr>
                <w:b/>
                <w:sz w:val="22"/>
                <w:szCs w:val="22"/>
              </w:rPr>
            </w:pPr>
            <w:r w:rsidRPr="003B57A4">
              <w:rPr>
                <w:b/>
                <w:sz w:val="22"/>
                <w:szCs w:val="22"/>
              </w:rPr>
              <w:t xml:space="preserve">Supervisor Name </w:t>
            </w:r>
          </w:p>
          <w:p w:rsidR="003B57A4" w:rsidRPr="003B57A4" w:rsidRDefault="003B57A4" w:rsidP="003B57A4">
            <w:pPr>
              <w:rPr>
                <w:b/>
                <w:sz w:val="22"/>
                <w:szCs w:val="22"/>
              </w:rPr>
            </w:pPr>
            <w:r w:rsidRPr="003B57A4">
              <w:rPr>
                <w:b/>
                <w:sz w:val="22"/>
                <w:szCs w:val="22"/>
              </w:rPr>
              <w:t>(Print) and Signature</w:t>
            </w:r>
          </w:p>
        </w:tc>
      </w:tr>
      <w:tr w:rsidR="003B57A4" w:rsidTr="003B57A4">
        <w:tc>
          <w:tcPr>
            <w:tcW w:w="1800" w:type="dxa"/>
          </w:tcPr>
          <w:p w:rsidR="003B57A4" w:rsidRDefault="003B57A4" w:rsidP="003B57A4">
            <w:pPr>
              <w:rPr>
                <w:sz w:val="22"/>
                <w:szCs w:val="22"/>
              </w:rPr>
            </w:pPr>
          </w:p>
        </w:tc>
        <w:tc>
          <w:tcPr>
            <w:tcW w:w="1717" w:type="dxa"/>
          </w:tcPr>
          <w:p w:rsidR="003B57A4" w:rsidRDefault="003B57A4" w:rsidP="003B57A4">
            <w:pPr>
              <w:rPr>
                <w:sz w:val="22"/>
                <w:szCs w:val="22"/>
              </w:rPr>
            </w:pPr>
          </w:p>
        </w:tc>
        <w:tc>
          <w:tcPr>
            <w:tcW w:w="1343" w:type="dxa"/>
          </w:tcPr>
          <w:p w:rsidR="003B57A4" w:rsidRDefault="003B57A4" w:rsidP="003B57A4">
            <w:pPr>
              <w:rPr>
                <w:sz w:val="22"/>
                <w:szCs w:val="22"/>
              </w:rPr>
            </w:pPr>
          </w:p>
        </w:tc>
        <w:tc>
          <w:tcPr>
            <w:tcW w:w="1440" w:type="dxa"/>
          </w:tcPr>
          <w:p w:rsidR="003B57A4" w:rsidRDefault="003B57A4" w:rsidP="003B57A4">
            <w:pPr>
              <w:rPr>
                <w:sz w:val="22"/>
                <w:szCs w:val="22"/>
              </w:rPr>
            </w:pPr>
          </w:p>
        </w:tc>
        <w:tc>
          <w:tcPr>
            <w:tcW w:w="1620" w:type="dxa"/>
          </w:tcPr>
          <w:p w:rsidR="003B57A4" w:rsidRDefault="003B57A4" w:rsidP="003B57A4">
            <w:pPr>
              <w:rPr>
                <w:sz w:val="22"/>
                <w:szCs w:val="22"/>
              </w:rPr>
            </w:pPr>
          </w:p>
        </w:tc>
        <w:tc>
          <w:tcPr>
            <w:tcW w:w="1620" w:type="dxa"/>
          </w:tcPr>
          <w:p w:rsidR="003B57A4" w:rsidRDefault="003B57A4" w:rsidP="003B57A4">
            <w:pPr>
              <w:rPr>
                <w:sz w:val="22"/>
                <w:szCs w:val="22"/>
              </w:rPr>
            </w:pPr>
          </w:p>
        </w:tc>
        <w:tc>
          <w:tcPr>
            <w:tcW w:w="1080" w:type="dxa"/>
          </w:tcPr>
          <w:p w:rsidR="003B57A4" w:rsidRDefault="003B57A4" w:rsidP="003B57A4">
            <w:pPr>
              <w:rPr>
                <w:sz w:val="22"/>
                <w:szCs w:val="22"/>
              </w:rPr>
            </w:pPr>
          </w:p>
        </w:tc>
        <w:tc>
          <w:tcPr>
            <w:tcW w:w="990" w:type="dxa"/>
          </w:tcPr>
          <w:p w:rsidR="003B57A4" w:rsidRDefault="003B57A4" w:rsidP="003B57A4">
            <w:pPr>
              <w:rPr>
                <w:sz w:val="22"/>
                <w:szCs w:val="22"/>
              </w:rPr>
            </w:pPr>
          </w:p>
        </w:tc>
        <w:tc>
          <w:tcPr>
            <w:tcW w:w="2610" w:type="dxa"/>
          </w:tcPr>
          <w:p w:rsidR="003B57A4" w:rsidRDefault="003B57A4" w:rsidP="003B57A4">
            <w:pPr>
              <w:rPr>
                <w:sz w:val="22"/>
                <w:szCs w:val="22"/>
              </w:rPr>
            </w:pPr>
          </w:p>
        </w:tc>
      </w:tr>
      <w:tr w:rsidR="003B57A4" w:rsidTr="003B57A4">
        <w:tc>
          <w:tcPr>
            <w:tcW w:w="1800" w:type="dxa"/>
          </w:tcPr>
          <w:p w:rsidR="003B57A4" w:rsidRDefault="003B57A4" w:rsidP="003B57A4">
            <w:pPr>
              <w:rPr>
                <w:sz w:val="22"/>
                <w:szCs w:val="22"/>
              </w:rPr>
            </w:pPr>
          </w:p>
        </w:tc>
        <w:tc>
          <w:tcPr>
            <w:tcW w:w="1717" w:type="dxa"/>
          </w:tcPr>
          <w:p w:rsidR="003B57A4" w:rsidRDefault="003B57A4" w:rsidP="003B57A4">
            <w:pPr>
              <w:rPr>
                <w:sz w:val="22"/>
                <w:szCs w:val="22"/>
              </w:rPr>
            </w:pPr>
          </w:p>
        </w:tc>
        <w:tc>
          <w:tcPr>
            <w:tcW w:w="1343" w:type="dxa"/>
          </w:tcPr>
          <w:p w:rsidR="003B57A4" w:rsidRDefault="003B57A4" w:rsidP="003B57A4">
            <w:pPr>
              <w:rPr>
                <w:sz w:val="22"/>
                <w:szCs w:val="22"/>
              </w:rPr>
            </w:pPr>
          </w:p>
        </w:tc>
        <w:tc>
          <w:tcPr>
            <w:tcW w:w="1440" w:type="dxa"/>
          </w:tcPr>
          <w:p w:rsidR="003B57A4" w:rsidRDefault="003B57A4" w:rsidP="003B57A4">
            <w:pPr>
              <w:rPr>
                <w:sz w:val="22"/>
                <w:szCs w:val="22"/>
              </w:rPr>
            </w:pPr>
          </w:p>
        </w:tc>
        <w:tc>
          <w:tcPr>
            <w:tcW w:w="1620" w:type="dxa"/>
          </w:tcPr>
          <w:p w:rsidR="003B57A4" w:rsidRDefault="003B57A4" w:rsidP="003B57A4">
            <w:pPr>
              <w:rPr>
                <w:sz w:val="22"/>
                <w:szCs w:val="22"/>
              </w:rPr>
            </w:pPr>
          </w:p>
        </w:tc>
        <w:tc>
          <w:tcPr>
            <w:tcW w:w="1620" w:type="dxa"/>
          </w:tcPr>
          <w:p w:rsidR="003B57A4" w:rsidRDefault="003B57A4" w:rsidP="003B57A4">
            <w:pPr>
              <w:rPr>
                <w:sz w:val="22"/>
                <w:szCs w:val="22"/>
              </w:rPr>
            </w:pPr>
          </w:p>
        </w:tc>
        <w:tc>
          <w:tcPr>
            <w:tcW w:w="1080" w:type="dxa"/>
          </w:tcPr>
          <w:p w:rsidR="003B57A4" w:rsidRDefault="003B57A4" w:rsidP="003B57A4">
            <w:pPr>
              <w:rPr>
                <w:sz w:val="22"/>
                <w:szCs w:val="22"/>
              </w:rPr>
            </w:pPr>
          </w:p>
        </w:tc>
        <w:tc>
          <w:tcPr>
            <w:tcW w:w="990" w:type="dxa"/>
          </w:tcPr>
          <w:p w:rsidR="003B57A4" w:rsidRDefault="003B57A4" w:rsidP="003B57A4">
            <w:pPr>
              <w:rPr>
                <w:sz w:val="22"/>
                <w:szCs w:val="22"/>
              </w:rPr>
            </w:pPr>
          </w:p>
        </w:tc>
        <w:tc>
          <w:tcPr>
            <w:tcW w:w="2610" w:type="dxa"/>
          </w:tcPr>
          <w:p w:rsidR="003B57A4" w:rsidRDefault="003B57A4" w:rsidP="003B57A4">
            <w:pPr>
              <w:rPr>
                <w:sz w:val="22"/>
                <w:szCs w:val="22"/>
              </w:rPr>
            </w:pPr>
          </w:p>
        </w:tc>
      </w:tr>
      <w:tr w:rsidR="003B57A4" w:rsidTr="003B57A4">
        <w:tc>
          <w:tcPr>
            <w:tcW w:w="1800" w:type="dxa"/>
          </w:tcPr>
          <w:p w:rsidR="003B57A4" w:rsidRDefault="003B57A4" w:rsidP="003B57A4">
            <w:pPr>
              <w:rPr>
                <w:sz w:val="22"/>
                <w:szCs w:val="22"/>
              </w:rPr>
            </w:pPr>
          </w:p>
        </w:tc>
        <w:tc>
          <w:tcPr>
            <w:tcW w:w="1717" w:type="dxa"/>
          </w:tcPr>
          <w:p w:rsidR="003B57A4" w:rsidRDefault="003B57A4" w:rsidP="003B57A4">
            <w:pPr>
              <w:rPr>
                <w:sz w:val="22"/>
                <w:szCs w:val="22"/>
              </w:rPr>
            </w:pPr>
          </w:p>
        </w:tc>
        <w:tc>
          <w:tcPr>
            <w:tcW w:w="1343" w:type="dxa"/>
          </w:tcPr>
          <w:p w:rsidR="003B57A4" w:rsidRDefault="003B57A4" w:rsidP="003B57A4">
            <w:pPr>
              <w:rPr>
                <w:sz w:val="22"/>
                <w:szCs w:val="22"/>
              </w:rPr>
            </w:pPr>
          </w:p>
        </w:tc>
        <w:tc>
          <w:tcPr>
            <w:tcW w:w="1440" w:type="dxa"/>
          </w:tcPr>
          <w:p w:rsidR="003B57A4" w:rsidRDefault="003B57A4" w:rsidP="003B57A4">
            <w:pPr>
              <w:rPr>
                <w:sz w:val="22"/>
                <w:szCs w:val="22"/>
              </w:rPr>
            </w:pPr>
          </w:p>
        </w:tc>
        <w:tc>
          <w:tcPr>
            <w:tcW w:w="1620" w:type="dxa"/>
          </w:tcPr>
          <w:p w:rsidR="003B57A4" w:rsidRDefault="003B57A4" w:rsidP="003B57A4">
            <w:pPr>
              <w:rPr>
                <w:sz w:val="22"/>
                <w:szCs w:val="22"/>
              </w:rPr>
            </w:pPr>
          </w:p>
        </w:tc>
        <w:tc>
          <w:tcPr>
            <w:tcW w:w="1620" w:type="dxa"/>
          </w:tcPr>
          <w:p w:rsidR="003B57A4" w:rsidRDefault="003B57A4" w:rsidP="003B57A4">
            <w:pPr>
              <w:rPr>
                <w:sz w:val="22"/>
                <w:szCs w:val="22"/>
              </w:rPr>
            </w:pPr>
          </w:p>
        </w:tc>
        <w:tc>
          <w:tcPr>
            <w:tcW w:w="1080" w:type="dxa"/>
          </w:tcPr>
          <w:p w:rsidR="003B57A4" w:rsidRDefault="003B57A4" w:rsidP="003B57A4">
            <w:pPr>
              <w:rPr>
                <w:sz w:val="22"/>
                <w:szCs w:val="22"/>
              </w:rPr>
            </w:pPr>
          </w:p>
        </w:tc>
        <w:tc>
          <w:tcPr>
            <w:tcW w:w="990" w:type="dxa"/>
          </w:tcPr>
          <w:p w:rsidR="003B57A4" w:rsidRDefault="003B57A4" w:rsidP="003B57A4">
            <w:pPr>
              <w:rPr>
                <w:sz w:val="22"/>
                <w:szCs w:val="22"/>
              </w:rPr>
            </w:pPr>
          </w:p>
        </w:tc>
        <w:tc>
          <w:tcPr>
            <w:tcW w:w="2610" w:type="dxa"/>
          </w:tcPr>
          <w:p w:rsidR="003B57A4" w:rsidRDefault="003B57A4" w:rsidP="003B57A4">
            <w:pPr>
              <w:rPr>
                <w:sz w:val="22"/>
                <w:szCs w:val="22"/>
              </w:rPr>
            </w:pPr>
          </w:p>
        </w:tc>
      </w:tr>
      <w:tr w:rsidR="003B57A4" w:rsidTr="003B57A4">
        <w:tc>
          <w:tcPr>
            <w:tcW w:w="1800" w:type="dxa"/>
          </w:tcPr>
          <w:p w:rsidR="003B57A4" w:rsidRDefault="003B57A4" w:rsidP="003B57A4">
            <w:pPr>
              <w:rPr>
                <w:sz w:val="22"/>
                <w:szCs w:val="22"/>
              </w:rPr>
            </w:pPr>
          </w:p>
        </w:tc>
        <w:tc>
          <w:tcPr>
            <w:tcW w:w="1717" w:type="dxa"/>
          </w:tcPr>
          <w:p w:rsidR="003B57A4" w:rsidRDefault="003B57A4" w:rsidP="003B57A4">
            <w:pPr>
              <w:rPr>
                <w:sz w:val="22"/>
                <w:szCs w:val="22"/>
              </w:rPr>
            </w:pPr>
          </w:p>
        </w:tc>
        <w:tc>
          <w:tcPr>
            <w:tcW w:w="1343" w:type="dxa"/>
          </w:tcPr>
          <w:p w:rsidR="003B57A4" w:rsidRDefault="003B57A4" w:rsidP="003B57A4">
            <w:pPr>
              <w:rPr>
                <w:sz w:val="22"/>
                <w:szCs w:val="22"/>
              </w:rPr>
            </w:pPr>
          </w:p>
        </w:tc>
        <w:tc>
          <w:tcPr>
            <w:tcW w:w="1440" w:type="dxa"/>
          </w:tcPr>
          <w:p w:rsidR="003B57A4" w:rsidRDefault="003B57A4" w:rsidP="003B57A4">
            <w:pPr>
              <w:rPr>
                <w:sz w:val="22"/>
                <w:szCs w:val="22"/>
              </w:rPr>
            </w:pPr>
          </w:p>
        </w:tc>
        <w:tc>
          <w:tcPr>
            <w:tcW w:w="1620" w:type="dxa"/>
          </w:tcPr>
          <w:p w:rsidR="003B57A4" w:rsidRDefault="003B57A4" w:rsidP="003B57A4">
            <w:pPr>
              <w:rPr>
                <w:sz w:val="22"/>
                <w:szCs w:val="22"/>
              </w:rPr>
            </w:pPr>
          </w:p>
        </w:tc>
        <w:tc>
          <w:tcPr>
            <w:tcW w:w="1620" w:type="dxa"/>
          </w:tcPr>
          <w:p w:rsidR="003B57A4" w:rsidRDefault="003B57A4" w:rsidP="003B57A4">
            <w:pPr>
              <w:rPr>
                <w:sz w:val="22"/>
                <w:szCs w:val="22"/>
              </w:rPr>
            </w:pPr>
          </w:p>
        </w:tc>
        <w:tc>
          <w:tcPr>
            <w:tcW w:w="1080" w:type="dxa"/>
          </w:tcPr>
          <w:p w:rsidR="003B57A4" w:rsidRDefault="003B57A4" w:rsidP="003B57A4">
            <w:pPr>
              <w:rPr>
                <w:sz w:val="22"/>
                <w:szCs w:val="22"/>
              </w:rPr>
            </w:pPr>
          </w:p>
        </w:tc>
        <w:tc>
          <w:tcPr>
            <w:tcW w:w="990" w:type="dxa"/>
          </w:tcPr>
          <w:p w:rsidR="003B57A4" w:rsidRDefault="003B57A4" w:rsidP="003B57A4">
            <w:pPr>
              <w:rPr>
                <w:sz w:val="22"/>
                <w:szCs w:val="22"/>
              </w:rPr>
            </w:pPr>
          </w:p>
        </w:tc>
        <w:tc>
          <w:tcPr>
            <w:tcW w:w="2610" w:type="dxa"/>
          </w:tcPr>
          <w:p w:rsidR="003B57A4" w:rsidRDefault="003B57A4" w:rsidP="003B57A4">
            <w:pPr>
              <w:rPr>
                <w:sz w:val="22"/>
                <w:szCs w:val="22"/>
              </w:rPr>
            </w:pPr>
          </w:p>
        </w:tc>
      </w:tr>
      <w:tr w:rsidR="003B57A4" w:rsidTr="003B57A4">
        <w:tc>
          <w:tcPr>
            <w:tcW w:w="1800" w:type="dxa"/>
          </w:tcPr>
          <w:p w:rsidR="003B57A4" w:rsidRDefault="003B57A4" w:rsidP="003B57A4">
            <w:pPr>
              <w:rPr>
                <w:sz w:val="22"/>
                <w:szCs w:val="22"/>
              </w:rPr>
            </w:pPr>
          </w:p>
        </w:tc>
        <w:tc>
          <w:tcPr>
            <w:tcW w:w="1717" w:type="dxa"/>
          </w:tcPr>
          <w:p w:rsidR="003B57A4" w:rsidRDefault="003B57A4" w:rsidP="003B57A4">
            <w:pPr>
              <w:rPr>
                <w:sz w:val="22"/>
                <w:szCs w:val="22"/>
              </w:rPr>
            </w:pPr>
          </w:p>
        </w:tc>
        <w:tc>
          <w:tcPr>
            <w:tcW w:w="1343" w:type="dxa"/>
          </w:tcPr>
          <w:p w:rsidR="003B57A4" w:rsidRDefault="003B57A4" w:rsidP="003B57A4">
            <w:pPr>
              <w:rPr>
                <w:sz w:val="22"/>
                <w:szCs w:val="22"/>
              </w:rPr>
            </w:pPr>
          </w:p>
        </w:tc>
        <w:tc>
          <w:tcPr>
            <w:tcW w:w="1440" w:type="dxa"/>
          </w:tcPr>
          <w:p w:rsidR="003B57A4" w:rsidRDefault="003B57A4" w:rsidP="003B57A4">
            <w:pPr>
              <w:rPr>
                <w:sz w:val="22"/>
                <w:szCs w:val="22"/>
              </w:rPr>
            </w:pPr>
          </w:p>
        </w:tc>
        <w:tc>
          <w:tcPr>
            <w:tcW w:w="1620" w:type="dxa"/>
          </w:tcPr>
          <w:p w:rsidR="003B57A4" w:rsidRDefault="003B57A4" w:rsidP="003B57A4">
            <w:pPr>
              <w:rPr>
                <w:sz w:val="22"/>
                <w:szCs w:val="22"/>
              </w:rPr>
            </w:pPr>
          </w:p>
        </w:tc>
        <w:tc>
          <w:tcPr>
            <w:tcW w:w="1620" w:type="dxa"/>
          </w:tcPr>
          <w:p w:rsidR="003B57A4" w:rsidRDefault="003B57A4" w:rsidP="003B57A4">
            <w:pPr>
              <w:rPr>
                <w:sz w:val="22"/>
                <w:szCs w:val="22"/>
              </w:rPr>
            </w:pPr>
          </w:p>
        </w:tc>
        <w:tc>
          <w:tcPr>
            <w:tcW w:w="1080" w:type="dxa"/>
          </w:tcPr>
          <w:p w:rsidR="003B57A4" w:rsidRDefault="003B57A4" w:rsidP="003B57A4">
            <w:pPr>
              <w:rPr>
                <w:sz w:val="22"/>
                <w:szCs w:val="22"/>
              </w:rPr>
            </w:pPr>
          </w:p>
        </w:tc>
        <w:tc>
          <w:tcPr>
            <w:tcW w:w="990" w:type="dxa"/>
          </w:tcPr>
          <w:p w:rsidR="003B57A4" w:rsidRDefault="003B57A4" w:rsidP="003B57A4">
            <w:pPr>
              <w:rPr>
                <w:sz w:val="22"/>
                <w:szCs w:val="22"/>
              </w:rPr>
            </w:pPr>
          </w:p>
        </w:tc>
        <w:tc>
          <w:tcPr>
            <w:tcW w:w="2610" w:type="dxa"/>
          </w:tcPr>
          <w:p w:rsidR="003B57A4" w:rsidRDefault="003B57A4" w:rsidP="003B57A4">
            <w:pPr>
              <w:rPr>
                <w:sz w:val="22"/>
                <w:szCs w:val="22"/>
              </w:rPr>
            </w:pPr>
          </w:p>
        </w:tc>
      </w:tr>
      <w:tr w:rsidR="003B57A4" w:rsidTr="003B57A4">
        <w:tc>
          <w:tcPr>
            <w:tcW w:w="1800" w:type="dxa"/>
          </w:tcPr>
          <w:p w:rsidR="003B57A4" w:rsidRDefault="003B57A4" w:rsidP="003B57A4">
            <w:pPr>
              <w:rPr>
                <w:sz w:val="22"/>
                <w:szCs w:val="22"/>
              </w:rPr>
            </w:pPr>
          </w:p>
        </w:tc>
        <w:tc>
          <w:tcPr>
            <w:tcW w:w="1717" w:type="dxa"/>
          </w:tcPr>
          <w:p w:rsidR="003B57A4" w:rsidRDefault="003B57A4" w:rsidP="003B57A4">
            <w:pPr>
              <w:rPr>
                <w:sz w:val="22"/>
                <w:szCs w:val="22"/>
              </w:rPr>
            </w:pPr>
          </w:p>
        </w:tc>
        <w:tc>
          <w:tcPr>
            <w:tcW w:w="1343" w:type="dxa"/>
          </w:tcPr>
          <w:p w:rsidR="003B57A4" w:rsidRDefault="003B57A4" w:rsidP="003B57A4">
            <w:pPr>
              <w:rPr>
                <w:sz w:val="22"/>
                <w:szCs w:val="22"/>
              </w:rPr>
            </w:pPr>
          </w:p>
        </w:tc>
        <w:tc>
          <w:tcPr>
            <w:tcW w:w="1440" w:type="dxa"/>
          </w:tcPr>
          <w:p w:rsidR="003B57A4" w:rsidRDefault="003B57A4" w:rsidP="003B57A4">
            <w:pPr>
              <w:rPr>
                <w:sz w:val="22"/>
                <w:szCs w:val="22"/>
              </w:rPr>
            </w:pPr>
          </w:p>
        </w:tc>
        <w:tc>
          <w:tcPr>
            <w:tcW w:w="1620" w:type="dxa"/>
          </w:tcPr>
          <w:p w:rsidR="003B57A4" w:rsidRDefault="003B57A4" w:rsidP="003B57A4">
            <w:pPr>
              <w:rPr>
                <w:sz w:val="22"/>
                <w:szCs w:val="22"/>
              </w:rPr>
            </w:pPr>
          </w:p>
        </w:tc>
        <w:tc>
          <w:tcPr>
            <w:tcW w:w="1620" w:type="dxa"/>
          </w:tcPr>
          <w:p w:rsidR="003B57A4" w:rsidRDefault="003B57A4" w:rsidP="003B57A4">
            <w:pPr>
              <w:rPr>
                <w:sz w:val="22"/>
                <w:szCs w:val="22"/>
              </w:rPr>
            </w:pPr>
          </w:p>
        </w:tc>
        <w:tc>
          <w:tcPr>
            <w:tcW w:w="1080" w:type="dxa"/>
          </w:tcPr>
          <w:p w:rsidR="003B57A4" w:rsidRDefault="003B57A4" w:rsidP="003B57A4">
            <w:pPr>
              <w:rPr>
                <w:sz w:val="22"/>
                <w:szCs w:val="22"/>
              </w:rPr>
            </w:pPr>
          </w:p>
        </w:tc>
        <w:tc>
          <w:tcPr>
            <w:tcW w:w="990" w:type="dxa"/>
          </w:tcPr>
          <w:p w:rsidR="003B57A4" w:rsidRDefault="003B57A4" w:rsidP="003B57A4">
            <w:pPr>
              <w:rPr>
                <w:sz w:val="22"/>
                <w:szCs w:val="22"/>
              </w:rPr>
            </w:pPr>
          </w:p>
        </w:tc>
        <w:tc>
          <w:tcPr>
            <w:tcW w:w="2610" w:type="dxa"/>
          </w:tcPr>
          <w:p w:rsidR="003B57A4" w:rsidRDefault="003B57A4" w:rsidP="003B57A4">
            <w:pPr>
              <w:rPr>
                <w:sz w:val="22"/>
                <w:szCs w:val="22"/>
              </w:rPr>
            </w:pPr>
          </w:p>
        </w:tc>
      </w:tr>
      <w:tr w:rsidR="003B57A4" w:rsidTr="003B57A4">
        <w:tc>
          <w:tcPr>
            <w:tcW w:w="1800" w:type="dxa"/>
          </w:tcPr>
          <w:p w:rsidR="003B57A4" w:rsidRDefault="003B57A4" w:rsidP="003B57A4">
            <w:pPr>
              <w:rPr>
                <w:sz w:val="22"/>
                <w:szCs w:val="22"/>
              </w:rPr>
            </w:pPr>
          </w:p>
        </w:tc>
        <w:tc>
          <w:tcPr>
            <w:tcW w:w="1717" w:type="dxa"/>
          </w:tcPr>
          <w:p w:rsidR="003B57A4" w:rsidRDefault="003B57A4" w:rsidP="003B57A4">
            <w:pPr>
              <w:rPr>
                <w:sz w:val="22"/>
                <w:szCs w:val="22"/>
              </w:rPr>
            </w:pPr>
          </w:p>
        </w:tc>
        <w:tc>
          <w:tcPr>
            <w:tcW w:w="1343" w:type="dxa"/>
          </w:tcPr>
          <w:p w:rsidR="003B57A4" w:rsidRDefault="003B57A4" w:rsidP="003B57A4">
            <w:pPr>
              <w:rPr>
                <w:sz w:val="22"/>
                <w:szCs w:val="22"/>
              </w:rPr>
            </w:pPr>
          </w:p>
        </w:tc>
        <w:tc>
          <w:tcPr>
            <w:tcW w:w="1440" w:type="dxa"/>
          </w:tcPr>
          <w:p w:rsidR="003B57A4" w:rsidRDefault="003B57A4" w:rsidP="003B57A4">
            <w:pPr>
              <w:rPr>
                <w:sz w:val="22"/>
                <w:szCs w:val="22"/>
              </w:rPr>
            </w:pPr>
          </w:p>
        </w:tc>
        <w:tc>
          <w:tcPr>
            <w:tcW w:w="1620" w:type="dxa"/>
          </w:tcPr>
          <w:p w:rsidR="003B57A4" w:rsidRDefault="003B57A4" w:rsidP="003B57A4">
            <w:pPr>
              <w:rPr>
                <w:sz w:val="22"/>
                <w:szCs w:val="22"/>
              </w:rPr>
            </w:pPr>
          </w:p>
        </w:tc>
        <w:tc>
          <w:tcPr>
            <w:tcW w:w="1620" w:type="dxa"/>
          </w:tcPr>
          <w:p w:rsidR="003B57A4" w:rsidRDefault="003B57A4" w:rsidP="003B57A4">
            <w:pPr>
              <w:rPr>
                <w:sz w:val="22"/>
                <w:szCs w:val="22"/>
              </w:rPr>
            </w:pPr>
          </w:p>
        </w:tc>
        <w:tc>
          <w:tcPr>
            <w:tcW w:w="1080" w:type="dxa"/>
          </w:tcPr>
          <w:p w:rsidR="003B57A4" w:rsidRDefault="003B57A4" w:rsidP="003B57A4">
            <w:pPr>
              <w:rPr>
                <w:sz w:val="22"/>
                <w:szCs w:val="22"/>
              </w:rPr>
            </w:pPr>
          </w:p>
        </w:tc>
        <w:tc>
          <w:tcPr>
            <w:tcW w:w="990" w:type="dxa"/>
          </w:tcPr>
          <w:p w:rsidR="003B57A4" w:rsidRDefault="003B57A4" w:rsidP="003B57A4">
            <w:pPr>
              <w:rPr>
                <w:sz w:val="22"/>
                <w:szCs w:val="22"/>
              </w:rPr>
            </w:pPr>
          </w:p>
        </w:tc>
        <w:tc>
          <w:tcPr>
            <w:tcW w:w="2610" w:type="dxa"/>
          </w:tcPr>
          <w:p w:rsidR="003B57A4" w:rsidRDefault="003B57A4" w:rsidP="003B57A4">
            <w:pPr>
              <w:rPr>
                <w:sz w:val="22"/>
                <w:szCs w:val="22"/>
              </w:rPr>
            </w:pPr>
          </w:p>
        </w:tc>
      </w:tr>
      <w:tr w:rsidR="003B57A4" w:rsidTr="003B57A4">
        <w:tc>
          <w:tcPr>
            <w:tcW w:w="1800" w:type="dxa"/>
          </w:tcPr>
          <w:p w:rsidR="003B57A4" w:rsidRDefault="003B57A4" w:rsidP="003B57A4">
            <w:pPr>
              <w:rPr>
                <w:sz w:val="22"/>
                <w:szCs w:val="22"/>
              </w:rPr>
            </w:pPr>
          </w:p>
        </w:tc>
        <w:tc>
          <w:tcPr>
            <w:tcW w:w="1717" w:type="dxa"/>
          </w:tcPr>
          <w:p w:rsidR="003B57A4" w:rsidRDefault="003B57A4" w:rsidP="003B57A4">
            <w:pPr>
              <w:rPr>
                <w:sz w:val="22"/>
                <w:szCs w:val="22"/>
              </w:rPr>
            </w:pPr>
          </w:p>
        </w:tc>
        <w:tc>
          <w:tcPr>
            <w:tcW w:w="1343" w:type="dxa"/>
          </w:tcPr>
          <w:p w:rsidR="003B57A4" w:rsidRDefault="003B57A4" w:rsidP="003B57A4">
            <w:pPr>
              <w:rPr>
                <w:sz w:val="22"/>
                <w:szCs w:val="22"/>
              </w:rPr>
            </w:pPr>
          </w:p>
        </w:tc>
        <w:tc>
          <w:tcPr>
            <w:tcW w:w="1440" w:type="dxa"/>
          </w:tcPr>
          <w:p w:rsidR="003B57A4" w:rsidRDefault="003B57A4" w:rsidP="003B57A4">
            <w:pPr>
              <w:rPr>
                <w:sz w:val="22"/>
                <w:szCs w:val="22"/>
              </w:rPr>
            </w:pPr>
          </w:p>
        </w:tc>
        <w:tc>
          <w:tcPr>
            <w:tcW w:w="1620" w:type="dxa"/>
          </w:tcPr>
          <w:p w:rsidR="003B57A4" w:rsidRDefault="003B57A4" w:rsidP="003B57A4">
            <w:pPr>
              <w:rPr>
                <w:sz w:val="22"/>
                <w:szCs w:val="22"/>
              </w:rPr>
            </w:pPr>
          </w:p>
        </w:tc>
        <w:tc>
          <w:tcPr>
            <w:tcW w:w="1620" w:type="dxa"/>
          </w:tcPr>
          <w:p w:rsidR="003B57A4" w:rsidRDefault="003B57A4" w:rsidP="003B57A4">
            <w:pPr>
              <w:rPr>
                <w:sz w:val="22"/>
                <w:szCs w:val="22"/>
              </w:rPr>
            </w:pPr>
          </w:p>
        </w:tc>
        <w:tc>
          <w:tcPr>
            <w:tcW w:w="1080" w:type="dxa"/>
          </w:tcPr>
          <w:p w:rsidR="003B57A4" w:rsidRDefault="003B57A4" w:rsidP="003B57A4">
            <w:pPr>
              <w:rPr>
                <w:sz w:val="22"/>
                <w:szCs w:val="22"/>
              </w:rPr>
            </w:pPr>
          </w:p>
        </w:tc>
        <w:tc>
          <w:tcPr>
            <w:tcW w:w="990" w:type="dxa"/>
          </w:tcPr>
          <w:p w:rsidR="003B57A4" w:rsidRDefault="003B57A4" w:rsidP="003B57A4">
            <w:pPr>
              <w:rPr>
                <w:sz w:val="22"/>
                <w:szCs w:val="22"/>
              </w:rPr>
            </w:pPr>
          </w:p>
        </w:tc>
        <w:tc>
          <w:tcPr>
            <w:tcW w:w="2610" w:type="dxa"/>
          </w:tcPr>
          <w:p w:rsidR="003B57A4" w:rsidRDefault="003B57A4" w:rsidP="003B57A4">
            <w:pPr>
              <w:rPr>
                <w:sz w:val="22"/>
                <w:szCs w:val="22"/>
              </w:rPr>
            </w:pPr>
          </w:p>
        </w:tc>
      </w:tr>
      <w:tr w:rsidR="003B57A4" w:rsidTr="003B57A4">
        <w:tc>
          <w:tcPr>
            <w:tcW w:w="1800" w:type="dxa"/>
          </w:tcPr>
          <w:p w:rsidR="003B57A4" w:rsidRDefault="003B57A4" w:rsidP="003B57A4">
            <w:pPr>
              <w:rPr>
                <w:sz w:val="22"/>
                <w:szCs w:val="22"/>
              </w:rPr>
            </w:pPr>
          </w:p>
        </w:tc>
        <w:tc>
          <w:tcPr>
            <w:tcW w:w="1717" w:type="dxa"/>
          </w:tcPr>
          <w:p w:rsidR="003B57A4" w:rsidRDefault="003B57A4" w:rsidP="003B57A4">
            <w:pPr>
              <w:rPr>
                <w:sz w:val="22"/>
                <w:szCs w:val="22"/>
              </w:rPr>
            </w:pPr>
          </w:p>
        </w:tc>
        <w:tc>
          <w:tcPr>
            <w:tcW w:w="1343" w:type="dxa"/>
          </w:tcPr>
          <w:p w:rsidR="003B57A4" w:rsidRDefault="003B57A4" w:rsidP="003B57A4">
            <w:pPr>
              <w:rPr>
                <w:sz w:val="22"/>
                <w:szCs w:val="22"/>
              </w:rPr>
            </w:pPr>
          </w:p>
        </w:tc>
        <w:tc>
          <w:tcPr>
            <w:tcW w:w="1440" w:type="dxa"/>
          </w:tcPr>
          <w:p w:rsidR="003B57A4" w:rsidRDefault="003B57A4" w:rsidP="003B57A4">
            <w:pPr>
              <w:rPr>
                <w:sz w:val="22"/>
                <w:szCs w:val="22"/>
              </w:rPr>
            </w:pPr>
          </w:p>
        </w:tc>
        <w:tc>
          <w:tcPr>
            <w:tcW w:w="1620" w:type="dxa"/>
          </w:tcPr>
          <w:p w:rsidR="003B57A4" w:rsidRDefault="003B57A4" w:rsidP="003B57A4">
            <w:pPr>
              <w:rPr>
                <w:sz w:val="22"/>
                <w:szCs w:val="22"/>
              </w:rPr>
            </w:pPr>
          </w:p>
        </w:tc>
        <w:tc>
          <w:tcPr>
            <w:tcW w:w="1620" w:type="dxa"/>
          </w:tcPr>
          <w:p w:rsidR="003B57A4" w:rsidRDefault="003B57A4" w:rsidP="003B57A4">
            <w:pPr>
              <w:rPr>
                <w:sz w:val="22"/>
                <w:szCs w:val="22"/>
              </w:rPr>
            </w:pPr>
          </w:p>
        </w:tc>
        <w:tc>
          <w:tcPr>
            <w:tcW w:w="1080" w:type="dxa"/>
          </w:tcPr>
          <w:p w:rsidR="003B57A4" w:rsidRDefault="003B57A4" w:rsidP="003B57A4">
            <w:pPr>
              <w:rPr>
                <w:sz w:val="22"/>
                <w:szCs w:val="22"/>
              </w:rPr>
            </w:pPr>
          </w:p>
        </w:tc>
        <w:tc>
          <w:tcPr>
            <w:tcW w:w="990" w:type="dxa"/>
          </w:tcPr>
          <w:p w:rsidR="003B57A4" w:rsidRDefault="003B57A4" w:rsidP="003B57A4">
            <w:pPr>
              <w:rPr>
                <w:sz w:val="22"/>
                <w:szCs w:val="22"/>
              </w:rPr>
            </w:pPr>
          </w:p>
        </w:tc>
        <w:tc>
          <w:tcPr>
            <w:tcW w:w="2610" w:type="dxa"/>
          </w:tcPr>
          <w:p w:rsidR="003B57A4" w:rsidRDefault="003B57A4" w:rsidP="003B57A4">
            <w:pPr>
              <w:rPr>
                <w:sz w:val="22"/>
                <w:szCs w:val="22"/>
              </w:rPr>
            </w:pPr>
          </w:p>
        </w:tc>
      </w:tr>
      <w:tr w:rsidR="003B57A4" w:rsidTr="003B57A4">
        <w:tc>
          <w:tcPr>
            <w:tcW w:w="1800" w:type="dxa"/>
          </w:tcPr>
          <w:p w:rsidR="003B57A4" w:rsidRDefault="003B57A4" w:rsidP="003B57A4">
            <w:pPr>
              <w:rPr>
                <w:sz w:val="22"/>
                <w:szCs w:val="22"/>
              </w:rPr>
            </w:pPr>
          </w:p>
        </w:tc>
        <w:tc>
          <w:tcPr>
            <w:tcW w:w="1717" w:type="dxa"/>
          </w:tcPr>
          <w:p w:rsidR="003B57A4" w:rsidRDefault="003B57A4" w:rsidP="003B57A4">
            <w:pPr>
              <w:rPr>
                <w:sz w:val="22"/>
                <w:szCs w:val="22"/>
              </w:rPr>
            </w:pPr>
          </w:p>
        </w:tc>
        <w:tc>
          <w:tcPr>
            <w:tcW w:w="1343" w:type="dxa"/>
          </w:tcPr>
          <w:p w:rsidR="003B57A4" w:rsidRDefault="003B57A4" w:rsidP="003B57A4">
            <w:pPr>
              <w:rPr>
                <w:sz w:val="22"/>
                <w:szCs w:val="22"/>
              </w:rPr>
            </w:pPr>
          </w:p>
        </w:tc>
        <w:tc>
          <w:tcPr>
            <w:tcW w:w="1440" w:type="dxa"/>
          </w:tcPr>
          <w:p w:rsidR="003B57A4" w:rsidRDefault="003B57A4" w:rsidP="003B57A4">
            <w:pPr>
              <w:rPr>
                <w:sz w:val="22"/>
                <w:szCs w:val="22"/>
              </w:rPr>
            </w:pPr>
          </w:p>
        </w:tc>
        <w:tc>
          <w:tcPr>
            <w:tcW w:w="1620" w:type="dxa"/>
          </w:tcPr>
          <w:p w:rsidR="003B57A4" w:rsidRDefault="003B57A4" w:rsidP="003B57A4">
            <w:pPr>
              <w:rPr>
                <w:sz w:val="22"/>
                <w:szCs w:val="22"/>
              </w:rPr>
            </w:pPr>
          </w:p>
        </w:tc>
        <w:tc>
          <w:tcPr>
            <w:tcW w:w="1620" w:type="dxa"/>
          </w:tcPr>
          <w:p w:rsidR="003B57A4" w:rsidRDefault="003B57A4" w:rsidP="003B57A4">
            <w:pPr>
              <w:rPr>
                <w:sz w:val="22"/>
                <w:szCs w:val="22"/>
              </w:rPr>
            </w:pPr>
          </w:p>
        </w:tc>
        <w:tc>
          <w:tcPr>
            <w:tcW w:w="1080" w:type="dxa"/>
          </w:tcPr>
          <w:p w:rsidR="003B57A4" w:rsidRDefault="003B57A4" w:rsidP="003B57A4">
            <w:pPr>
              <w:rPr>
                <w:sz w:val="22"/>
                <w:szCs w:val="22"/>
              </w:rPr>
            </w:pPr>
          </w:p>
        </w:tc>
        <w:tc>
          <w:tcPr>
            <w:tcW w:w="990" w:type="dxa"/>
          </w:tcPr>
          <w:p w:rsidR="003B57A4" w:rsidRDefault="003B57A4" w:rsidP="003B57A4">
            <w:pPr>
              <w:rPr>
                <w:sz w:val="22"/>
                <w:szCs w:val="22"/>
              </w:rPr>
            </w:pPr>
          </w:p>
        </w:tc>
        <w:tc>
          <w:tcPr>
            <w:tcW w:w="2610" w:type="dxa"/>
          </w:tcPr>
          <w:p w:rsidR="003B57A4" w:rsidRDefault="003B57A4" w:rsidP="003B57A4">
            <w:pPr>
              <w:rPr>
                <w:sz w:val="22"/>
                <w:szCs w:val="22"/>
              </w:rPr>
            </w:pPr>
          </w:p>
        </w:tc>
      </w:tr>
      <w:tr w:rsidR="003B57A4" w:rsidTr="003B57A4">
        <w:tc>
          <w:tcPr>
            <w:tcW w:w="1800" w:type="dxa"/>
          </w:tcPr>
          <w:p w:rsidR="003B57A4" w:rsidRDefault="003B57A4" w:rsidP="003B57A4">
            <w:pPr>
              <w:rPr>
                <w:sz w:val="22"/>
                <w:szCs w:val="22"/>
              </w:rPr>
            </w:pPr>
          </w:p>
        </w:tc>
        <w:tc>
          <w:tcPr>
            <w:tcW w:w="1717" w:type="dxa"/>
          </w:tcPr>
          <w:p w:rsidR="003B57A4" w:rsidRDefault="003B57A4" w:rsidP="003B57A4">
            <w:pPr>
              <w:rPr>
                <w:sz w:val="22"/>
                <w:szCs w:val="22"/>
              </w:rPr>
            </w:pPr>
          </w:p>
        </w:tc>
        <w:tc>
          <w:tcPr>
            <w:tcW w:w="1343" w:type="dxa"/>
          </w:tcPr>
          <w:p w:rsidR="003B57A4" w:rsidRDefault="003B57A4" w:rsidP="003B57A4">
            <w:pPr>
              <w:rPr>
                <w:sz w:val="22"/>
                <w:szCs w:val="22"/>
              </w:rPr>
            </w:pPr>
          </w:p>
        </w:tc>
        <w:tc>
          <w:tcPr>
            <w:tcW w:w="1440" w:type="dxa"/>
          </w:tcPr>
          <w:p w:rsidR="003B57A4" w:rsidRDefault="003B57A4" w:rsidP="003B57A4">
            <w:pPr>
              <w:rPr>
                <w:sz w:val="22"/>
                <w:szCs w:val="22"/>
              </w:rPr>
            </w:pPr>
          </w:p>
        </w:tc>
        <w:tc>
          <w:tcPr>
            <w:tcW w:w="1620" w:type="dxa"/>
          </w:tcPr>
          <w:p w:rsidR="003B57A4" w:rsidRDefault="003B57A4" w:rsidP="003B57A4">
            <w:pPr>
              <w:rPr>
                <w:sz w:val="22"/>
                <w:szCs w:val="22"/>
              </w:rPr>
            </w:pPr>
          </w:p>
        </w:tc>
        <w:tc>
          <w:tcPr>
            <w:tcW w:w="1620" w:type="dxa"/>
          </w:tcPr>
          <w:p w:rsidR="003B57A4" w:rsidRDefault="003B57A4" w:rsidP="003B57A4">
            <w:pPr>
              <w:rPr>
                <w:sz w:val="22"/>
                <w:szCs w:val="22"/>
              </w:rPr>
            </w:pPr>
          </w:p>
        </w:tc>
        <w:tc>
          <w:tcPr>
            <w:tcW w:w="1080" w:type="dxa"/>
          </w:tcPr>
          <w:p w:rsidR="003B57A4" w:rsidRDefault="003B57A4" w:rsidP="003B57A4">
            <w:pPr>
              <w:rPr>
                <w:sz w:val="22"/>
                <w:szCs w:val="22"/>
              </w:rPr>
            </w:pPr>
          </w:p>
        </w:tc>
        <w:tc>
          <w:tcPr>
            <w:tcW w:w="990" w:type="dxa"/>
          </w:tcPr>
          <w:p w:rsidR="003B57A4" w:rsidRDefault="003B57A4" w:rsidP="003B57A4">
            <w:pPr>
              <w:rPr>
                <w:sz w:val="22"/>
                <w:szCs w:val="22"/>
              </w:rPr>
            </w:pPr>
          </w:p>
        </w:tc>
        <w:tc>
          <w:tcPr>
            <w:tcW w:w="2610" w:type="dxa"/>
          </w:tcPr>
          <w:p w:rsidR="003B57A4" w:rsidRDefault="003B57A4" w:rsidP="003B57A4">
            <w:pPr>
              <w:rPr>
                <w:sz w:val="22"/>
                <w:szCs w:val="22"/>
              </w:rPr>
            </w:pPr>
          </w:p>
        </w:tc>
      </w:tr>
      <w:tr w:rsidR="003B57A4" w:rsidTr="003B57A4">
        <w:tc>
          <w:tcPr>
            <w:tcW w:w="1800" w:type="dxa"/>
          </w:tcPr>
          <w:p w:rsidR="003B57A4" w:rsidRDefault="003B57A4" w:rsidP="003B57A4">
            <w:pPr>
              <w:rPr>
                <w:sz w:val="22"/>
                <w:szCs w:val="22"/>
              </w:rPr>
            </w:pPr>
          </w:p>
        </w:tc>
        <w:tc>
          <w:tcPr>
            <w:tcW w:w="1717" w:type="dxa"/>
          </w:tcPr>
          <w:p w:rsidR="003B57A4" w:rsidRDefault="003B57A4" w:rsidP="003B57A4">
            <w:pPr>
              <w:rPr>
                <w:sz w:val="22"/>
                <w:szCs w:val="22"/>
              </w:rPr>
            </w:pPr>
          </w:p>
        </w:tc>
        <w:tc>
          <w:tcPr>
            <w:tcW w:w="1343" w:type="dxa"/>
          </w:tcPr>
          <w:p w:rsidR="003B57A4" w:rsidRDefault="003B57A4" w:rsidP="003B57A4">
            <w:pPr>
              <w:rPr>
                <w:sz w:val="22"/>
                <w:szCs w:val="22"/>
              </w:rPr>
            </w:pPr>
          </w:p>
        </w:tc>
        <w:tc>
          <w:tcPr>
            <w:tcW w:w="1440" w:type="dxa"/>
          </w:tcPr>
          <w:p w:rsidR="003B57A4" w:rsidRDefault="003B57A4" w:rsidP="003B57A4">
            <w:pPr>
              <w:rPr>
                <w:sz w:val="22"/>
                <w:szCs w:val="22"/>
              </w:rPr>
            </w:pPr>
          </w:p>
        </w:tc>
        <w:tc>
          <w:tcPr>
            <w:tcW w:w="1620" w:type="dxa"/>
          </w:tcPr>
          <w:p w:rsidR="003B57A4" w:rsidRDefault="003B57A4" w:rsidP="003B57A4">
            <w:pPr>
              <w:rPr>
                <w:sz w:val="22"/>
                <w:szCs w:val="22"/>
              </w:rPr>
            </w:pPr>
          </w:p>
        </w:tc>
        <w:tc>
          <w:tcPr>
            <w:tcW w:w="1620" w:type="dxa"/>
          </w:tcPr>
          <w:p w:rsidR="003B57A4" w:rsidRDefault="003B57A4" w:rsidP="003B57A4">
            <w:pPr>
              <w:rPr>
                <w:sz w:val="22"/>
                <w:szCs w:val="22"/>
              </w:rPr>
            </w:pPr>
          </w:p>
        </w:tc>
        <w:tc>
          <w:tcPr>
            <w:tcW w:w="1080" w:type="dxa"/>
          </w:tcPr>
          <w:p w:rsidR="003B57A4" w:rsidRDefault="003B57A4" w:rsidP="003B57A4">
            <w:pPr>
              <w:rPr>
                <w:sz w:val="22"/>
                <w:szCs w:val="22"/>
              </w:rPr>
            </w:pPr>
          </w:p>
        </w:tc>
        <w:tc>
          <w:tcPr>
            <w:tcW w:w="990" w:type="dxa"/>
          </w:tcPr>
          <w:p w:rsidR="003B57A4" w:rsidRDefault="003B57A4" w:rsidP="003B57A4">
            <w:pPr>
              <w:rPr>
                <w:sz w:val="22"/>
                <w:szCs w:val="22"/>
              </w:rPr>
            </w:pPr>
          </w:p>
        </w:tc>
        <w:tc>
          <w:tcPr>
            <w:tcW w:w="2610" w:type="dxa"/>
          </w:tcPr>
          <w:p w:rsidR="003B57A4" w:rsidRDefault="003B57A4" w:rsidP="003B57A4">
            <w:pPr>
              <w:rPr>
                <w:sz w:val="22"/>
                <w:szCs w:val="22"/>
              </w:rPr>
            </w:pPr>
          </w:p>
        </w:tc>
      </w:tr>
      <w:tr w:rsidR="003B57A4" w:rsidTr="003B57A4">
        <w:tc>
          <w:tcPr>
            <w:tcW w:w="1800" w:type="dxa"/>
          </w:tcPr>
          <w:p w:rsidR="003B57A4" w:rsidRDefault="003B57A4" w:rsidP="003B57A4">
            <w:pPr>
              <w:rPr>
                <w:sz w:val="22"/>
                <w:szCs w:val="22"/>
              </w:rPr>
            </w:pPr>
          </w:p>
        </w:tc>
        <w:tc>
          <w:tcPr>
            <w:tcW w:w="1717" w:type="dxa"/>
          </w:tcPr>
          <w:p w:rsidR="003B57A4" w:rsidRDefault="003B57A4" w:rsidP="003B57A4">
            <w:pPr>
              <w:rPr>
                <w:sz w:val="22"/>
                <w:szCs w:val="22"/>
              </w:rPr>
            </w:pPr>
          </w:p>
        </w:tc>
        <w:tc>
          <w:tcPr>
            <w:tcW w:w="1343" w:type="dxa"/>
          </w:tcPr>
          <w:p w:rsidR="003B57A4" w:rsidRDefault="003B57A4" w:rsidP="003B57A4">
            <w:pPr>
              <w:rPr>
                <w:sz w:val="22"/>
                <w:szCs w:val="22"/>
              </w:rPr>
            </w:pPr>
          </w:p>
        </w:tc>
        <w:tc>
          <w:tcPr>
            <w:tcW w:w="1440" w:type="dxa"/>
          </w:tcPr>
          <w:p w:rsidR="003B57A4" w:rsidRDefault="003B57A4" w:rsidP="003B57A4">
            <w:pPr>
              <w:rPr>
                <w:sz w:val="22"/>
                <w:szCs w:val="22"/>
              </w:rPr>
            </w:pPr>
          </w:p>
        </w:tc>
        <w:tc>
          <w:tcPr>
            <w:tcW w:w="1620" w:type="dxa"/>
          </w:tcPr>
          <w:p w:rsidR="003B57A4" w:rsidRDefault="003B57A4" w:rsidP="003B57A4">
            <w:pPr>
              <w:rPr>
                <w:sz w:val="22"/>
                <w:szCs w:val="22"/>
              </w:rPr>
            </w:pPr>
          </w:p>
        </w:tc>
        <w:tc>
          <w:tcPr>
            <w:tcW w:w="1620" w:type="dxa"/>
          </w:tcPr>
          <w:p w:rsidR="003B57A4" w:rsidRDefault="003B57A4" w:rsidP="003B57A4">
            <w:pPr>
              <w:rPr>
                <w:sz w:val="22"/>
                <w:szCs w:val="22"/>
              </w:rPr>
            </w:pPr>
          </w:p>
        </w:tc>
        <w:tc>
          <w:tcPr>
            <w:tcW w:w="1080" w:type="dxa"/>
          </w:tcPr>
          <w:p w:rsidR="003B57A4" w:rsidRDefault="003B57A4" w:rsidP="003B57A4">
            <w:pPr>
              <w:rPr>
                <w:sz w:val="22"/>
                <w:szCs w:val="22"/>
              </w:rPr>
            </w:pPr>
          </w:p>
        </w:tc>
        <w:tc>
          <w:tcPr>
            <w:tcW w:w="990" w:type="dxa"/>
          </w:tcPr>
          <w:p w:rsidR="003B57A4" w:rsidRDefault="003B57A4" w:rsidP="003B57A4">
            <w:pPr>
              <w:rPr>
                <w:sz w:val="22"/>
                <w:szCs w:val="22"/>
              </w:rPr>
            </w:pPr>
          </w:p>
        </w:tc>
        <w:tc>
          <w:tcPr>
            <w:tcW w:w="2610" w:type="dxa"/>
          </w:tcPr>
          <w:p w:rsidR="003B57A4" w:rsidRDefault="003B57A4" w:rsidP="003B57A4">
            <w:pPr>
              <w:rPr>
                <w:sz w:val="22"/>
                <w:szCs w:val="22"/>
              </w:rPr>
            </w:pPr>
          </w:p>
        </w:tc>
      </w:tr>
      <w:tr w:rsidR="003B57A4" w:rsidTr="003B57A4">
        <w:tc>
          <w:tcPr>
            <w:tcW w:w="1800" w:type="dxa"/>
          </w:tcPr>
          <w:p w:rsidR="003B57A4" w:rsidRDefault="003B57A4" w:rsidP="003B57A4">
            <w:pPr>
              <w:rPr>
                <w:sz w:val="22"/>
                <w:szCs w:val="22"/>
              </w:rPr>
            </w:pPr>
          </w:p>
        </w:tc>
        <w:tc>
          <w:tcPr>
            <w:tcW w:w="1717" w:type="dxa"/>
          </w:tcPr>
          <w:p w:rsidR="003B57A4" w:rsidRDefault="003B57A4" w:rsidP="003B57A4">
            <w:pPr>
              <w:rPr>
                <w:sz w:val="22"/>
                <w:szCs w:val="22"/>
              </w:rPr>
            </w:pPr>
          </w:p>
        </w:tc>
        <w:tc>
          <w:tcPr>
            <w:tcW w:w="1343" w:type="dxa"/>
          </w:tcPr>
          <w:p w:rsidR="003B57A4" w:rsidRDefault="003B57A4" w:rsidP="003B57A4">
            <w:pPr>
              <w:rPr>
                <w:sz w:val="22"/>
                <w:szCs w:val="22"/>
              </w:rPr>
            </w:pPr>
          </w:p>
        </w:tc>
        <w:tc>
          <w:tcPr>
            <w:tcW w:w="1440" w:type="dxa"/>
          </w:tcPr>
          <w:p w:rsidR="003B57A4" w:rsidRDefault="003B57A4" w:rsidP="003B57A4">
            <w:pPr>
              <w:rPr>
                <w:sz w:val="22"/>
                <w:szCs w:val="22"/>
              </w:rPr>
            </w:pPr>
          </w:p>
        </w:tc>
        <w:tc>
          <w:tcPr>
            <w:tcW w:w="1620" w:type="dxa"/>
          </w:tcPr>
          <w:p w:rsidR="003B57A4" w:rsidRDefault="003B57A4" w:rsidP="003B57A4">
            <w:pPr>
              <w:rPr>
                <w:sz w:val="22"/>
                <w:szCs w:val="22"/>
              </w:rPr>
            </w:pPr>
          </w:p>
        </w:tc>
        <w:tc>
          <w:tcPr>
            <w:tcW w:w="1620" w:type="dxa"/>
          </w:tcPr>
          <w:p w:rsidR="003B57A4" w:rsidRDefault="003B57A4" w:rsidP="003B57A4">
            <w:pPr>
              <w:rPr>
                <w:sz w:val="22"/>
                <w:szCs w:val="22"/>
              </w:rPr>
            </w:pPr>
          </w:p>
        </w:tc>
        <w:tc>
          <w:tcPr>
            <w:tcW w:w="1080" w:type="dxa"/>
          </w:tcPr>
          <w:p w:rsidR="003B57A4" w:rsidRDefault="003B57A4" w:rsidP="003B57A4">
            <w:pPr>
              <w:rPr>
                <w:sz w:val="22"/>
                <w:szCs w:val="22"/>
              </w:rPr>
            </w:pPr>
          </w:p>
        </w:tc>
        <w:tc>
          <w:tcPr>
            <w:tcW w:w="990" w:type="dxa"/>
          </w:tcPr>
          <w:p w:rsidR="003B57A4" w:rsidRDefault="003B57A4" w:rsidP="003B57A4">
            <w:pPr>
              <w:rPr>
                <w:sz w:val="22"/>
                <w:szCs w:val="22"/>
              </w:rPr>
            </w:pPr>
          </w:p>
        </w:tc>
        <w:tc>
          <w:tcPr>
            <w:tcW w:w="2610" w:type="dxa"/>
          </w:tcPr>
          <w:p w:rsidR="003B57A4" w:rsidRDefault="003B57A4" w:rsidP="003B57A4">
            <w:pPr>
              <w:rPr>
                <w:sz w:val="22"/>
                <w:szCs w:val="22"/>
              </w:rPr>
            </w:pPr>
          </w:p>
        </w:tc>
      </w:tr>
    </w:tbl>
    <w:p w:rsidR="003B57A4" w:rsidRPr="003B57A4" w:rsidRDefault="003B57A4" w:rsidP="003B57A4">
      <w:pPr>
        <w:rPr>
          <w:sz w:val="22"/>
          <w:szCs w:val="22"/>
        </w:rPr>
      </w:pPr>
    </w:p>
    <w:sectPr w:rsidR="003B57A4" w:rsidRPr="003B57A4" w:rsidSect="003B57A4">
      <w:footerReference w:type="default" r:id="rId7"/>
      <w:pgSz w:w="15840" w:h="12240" w:orient="landscape"/>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7A4" w:rsidRDefault="003B57A4" w:rsidP="003B57A4">
      <w:r>
        <w:separator/>
      </w:r>
    </w:p>
  </w:endnote>
  <w:endnote w:type="continuationSeparator" w:id="0">
    <w:p w:rsidR="003B57A4" w:rsidRDefault="003B57A4" w:rsidP="003B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194" w:rsidRPr="003B57A4" w:rsidRDefault="009A5194" w:rsidP="009A5194">
    <w:pPr>
      <w:pStyle w:val="Header"/>
      <w:rPr>
        <w:sz w:val="20"/>
        <w:szCs w:val="20"/>
      </w:rPr>
    </w:pPr>
    <w:r>
      <w:rPr>
        <w:sz w:val="20"/>
        <w:szCs w:val="20"/>
      </w:rPr>
      <w:t>Approved November 2019</w:t>
    </w:r>
  </w:p>
  <w:p w:rsidR="009A5194" w:rsidRDefault="009A51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7A4" w:rsidRDefault="003B57A4" w:rsidP="003B57A4">
      <w:r>
        <w:separator/>
      </w:r>
    </w:p>
  </w:footnote>
  <w:footnote w:type="continuationSeparator" w:id="0">
    <w:p w:rsidR="003B57A4" w:rsidRDefault="003B57A4" w:rsidP="003B5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7A4"/>
    <w:rsid w:val="00003975"/>
    <w:rsid w:val="001E364C"/>
    <w:rsid w:val="00266E17"/>
    <w:rsid w:val="00377F50"/>
    <w:rsid w:val="003B57A4"/>
    <w:rsid w:val="00453E18"/>
    <w:rsid w:val="004864ED"/>
    <w:rsid w:val="00787D05"/>
    <w:rsid w:val="007957BB"/>
    <w:rsid w:val="00853BB7"/>
    <w:rsid w:val="009746EC"/>
    <w:rsid w:val="009A5194"/>
    <w:rsid w:val="009C6489"/>
    <w:rsid w:val="00A41A59"/>
    <w:rsid w:val="00A41D78"/>
    <w:rsid w:val="00A87089"/>
    <w:rsid w:val="00BB5426"/>
    <w:rsid w:val="00BF2DA5"/>
    <w:rsid w:val="00CB3994"/>
    <w:rsid w:val="00D460F9"/>
    <w:rsid w:val="00DB30D1"/>
    <w:rsid w:val="00E17381"/>
    <w:rsid w:val="00FF77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5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57A4"/>
    <w:pPr>
      <w:tabs>
        <w:tab w:val="center" w:pos="4320"/>
        <w:tab w:val="right" w:pos="8640"/>
      </w:tabs>
    </w:pPr>
  </w:style>
  <w:style w:type="character" w:customStyle="1" w:styleId="HeaderChar">
    <w:name w:val="Header Char"/>
    <w:basedOn w:val="DefaultParagraphFont"/>
    <w:link w:val="Header"/>
    <w:uiPriority w:val="99"/>
    <w:rsid w:val="003B57A4"/>
  </w:style>
  <w:style w:type="paragraph" w:styleId="Footer">
    <w:name w:val="footer"/>
    <w:basedOn w:val="Normal"/>
    <w:link w:val="FooterChar"/>
    <w:uiPriority w:val="99"/>
    <w:unhideWhenUsed/>
    <w:rsid w:val="003B57A4"/>
    <w:pPr>
      <w:tabs>
        <w:tab w:val="center" w:pos="4320"/>
        <w:tab w:val="right" w:pos="8640"/>
      </w:tabs>
    </w:pPr>
  </w:style>
  <w:style w:type="character" w:customStyle="1" w:styleId="FooterChar">
    <w:name w:val="Footer Char"/>
    <w:basedOn w:val="DefaultParagraphFont"/>
    <w:link w:val="Footer"/>
    <w:uiPriority w:val="99"/>
    <w:rsid w:val="003B57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5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57A4"/>
    <w:pPr>
      <w:tabs>
        <w:tab w:val="center" w:pos="4320"/>
        <w:tab w:val="right" w:pos="8640"/>
      </w:tabs>
    </w:pPr>
  </w:style>
  <w:style w:type="character" w:customStyle="1" w:styleId="HeaderChar">
    <w:name w:val="Header Char"/>
    <w:basedOn w:val="DefaultParagraphFont"/>
    <w:link w:val="Header"/>
    <w:uiPriority w:val="99"/>
    <w:rsid w:val="003B57A4"/>
  </w:style>
  <w:style w:type="paragraph" w:styleId="Footer">
    <w:name w:val="footer"/>
    <w:basedOn w:val="Normal"/>
    <w:link w:val="FooterChar"/>
    <w:uiPriority w:val="99"/>
    <w:unhideWhenUsed/>
    <w:rsid w:val="003B57A4"/>
    <w:pPr>
      <w:tabs>
        <w:tab w:val="center" w:pos="4320"/>
        <w:tab w:val="right" w:pos="8640"/>
      </w:tabs>
    </w:pPr>
  </w:style>
  <w:style w:type="character" w:customStyle="1" w:styleId="FooterChar">
    <w:name w:val="Footer Char"/>
    <w:basedOn w:val="DefaultParagraphFont"/>
    <w:link w:val="Footer"/>
    <w:uiPriority w:val="99"/>
    <w:rsid w:val="003B5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1256</Characters>
  <Application>Microsoft Macintosh Word</Application>
  <DocSecurity>0</DocSecurity>
  <Lines>10</Lines>
  <Paragraphs>2</Paragraphs>
  <ScaleCrop>false</ScaleCrop>
  <Company>University of British Columbia</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Ford</dc:creator>
  <cp:keywords/>
  <dc:description/>
  <cp:lastModifiedBy>Laurie Ford</cp:lastModifiedBy>
  <cp:revision>2</cp:revision>
  <dcterms:created xsi:type="dcterms:W3CDTF">2019-11-20T23:57:00Z</dcterms:created>
  <dcterms:modified xsi:type="dcterms:W3CDTF">2019-11-20T23:57:00Z</dcterms:modified>
</cp:coreProperties>
</file>