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11" w:rsidRDefault="0028273E" w:rsidP="0028273E">
      <w:pPr>
        <w:pStyle w:val="Heading2"/>
        <w:jc w:val="center"/>
        <w:rPr>
          <w:rFonts w:ascii="Comic Sans MS" w:hAnsi="Comic Sans MS"/>
          <w:sz w:val="32"/>
          <w:szCs w:val="32"/>
          <w:lang w:val="en-CA"/>
        </w:rPr>
      </w:pPr>
      <w:r w:rsidRPr="0028273E">
        <w:rPr>
          <w:rFonts w:ascii="Comic Sans MS" w:hAnsi="Comic Sans MS"/>
          <w:sz w:val="32"/>
          <w:szCs w:val="32"/>
          <w:lang w:val="en-CA"/>
        </w:rPr>
        <w:t>On se prepare pour EDUC 421</w:t>
      </w:r>
    </w:p>
    <w:p w:rsidR="0028273E" w:rsidRPr="0028273E" w:rsidRDefault="0028273E" w:rsidP="0028273E">
      <w:pPr>
        <w:rPr>
          <w:lang w:val="en-CA"/>
        </w:rPr>
      </w:pPr>
    </w:p>
    <w:p w:rsidR="00E12811" w:rsidRDefault="00E12811" w:rsidP="00E12811">
      <w:pPr>
        <w:pStyle w:val="Heading2"/>
        <w:rPr>
          <w:rFonts w:ascii="Comic Sans MS" w:hAnsi="Comic Sans MS"/>
          <w:bCs/>
          <w:szCs w:val="24"/>
          <w:lang w:val="en-US"/>
        </w:rPr>
      </w:pPr>
      <w:r>
        <w:rPr>
          <w:rFonts w:ascii="Comic Sans MS" w:hAnsi="Comic Sans MS"/>
          <w:lang w:val="en-US"/>
        </w:rPr>
        <w:t xml:space="preserve">Maggie Beers, </w:t>
      </w:r>
      <w:r>
        <w:rPr>
          <w:rFonts w:ascii="Comic Sans MS" w:hAnsi="Comic Sans MS"/>
          <w:bCs/>
          <w:szCs w:val="24"/>
          <w:lang w:val="en-US"/>
        </w:rPr>
        <w:t>University of California, Santa Barbara</w:t>
      </w:r>
    </w:p>
    <w:p w:rsidR="00E12811" w:rsidRDefault="00E12811" w:rsidP="00E12811">
      <w:pPr>
        <w:pStyle w:val="Heading9"/>
        <w:rPr>
          <w:rFonts w:ascii="Comic Sans MS" w:hAnsi="Comic Sans MS" w:cs="Times New Roman"/>
          <w:lang w:val="fr-FR"/>
        </w:rPr>
      </w:pPr>
      <w:r>
        <w:rPr>
          <w:rFonts w:ascii="Comic Sans MS" w:hAnsi="Comic Sans MS" w:cs="Times New Roman"/>
          <w:lang w:val="fr-FR"/>
        </w:rPr>
        <w:t>COMMENT SURVIVRE L’ENSEIGNEMENT DES LANGUES</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rPr>
        <w:t xml:space="preserve">À Souvenir : Vous n’êtes pas un ‘enseignant’, vous êtes une facilitatrice. </w:t>
      </w:r>
      <w:proofErr w:type="spellStart"/>
      <w:r>
        <w:rPr>
          <w:rFonts w:ascii="Comic Sans MS" w:hAnsi="Comic Sans MS"/>
          <w:lang w:val="fr-FR"/>
        </w:rPr>
        <w:t>Pres</w:t>
      </w:r>
      <w:proofErr w:type="spellEnd"/>
      <w:r>
        <w:rPr>
          <w:rFonts w:ascii="Comic Sans MS" w:hAnsi="Comic Sans MS"/>
        </w:rPr>
        <w:t>que toutes les activités peuvent être centrées sur les élèves. Si vous n’êtes pas sûr, demander pour l’aide.</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Appeler les étudiants par nom.</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C’est vous qui devez décider les groupes. Ne dites pas ‘former les groupes de 3’. Les étudiants vont vous remercier, plutôt les uns qui sont plus gêner en classe.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Ne soyez pas hésitant de changer les groupes s’ils ne fonctionnent pas. Choisissez une variété des cultures et élèves pour que les discussions soient plus diverses.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Quand vous circulez, ne prend pas trop du temps avec un seul groupe. Aussi, faites attention de ne dominer pas la conversation, donnez seulement quelques idées ou écoutez à leurs idées.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Gardez l’heure. Les activités peuvent prendre plus de temps que vous ayez estimé, soyez attente.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Donnez l’heure de terminer. Les étudiants travaillent plus forts et ils sont plus attentes s'ils savent ces vos expectations.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Terminez l’activité pendent que les étudiants sont encore intéresser. Changer les activités assez vite pour qu’ils gardent la motivation.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Gérez les activités en ce qui concerne 60% des plus hauts dans la classe. Ne laissez pas l’activité mourir pendant que vous attendez que toute la classe soit finie. Si vous attendez, les élèves ne travaillent pas aussi vite pour rattraper.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Laissez les étudiants qui sont terminé tôt aider quelqu’un d’autre. Ils apprennent plus par enseigner et les étudiants écoutent mieux à leurs amis. Les élèves doivent aussi connaître que ce n’est pas toujours le meilleur de terminer en premier. Peut-être la prochaine fois ils prennent plus de temps sur leur travaille</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Arranger les pupitres pour que les élèves regardent à eux, pas à vous. Les étudiants auront plus de chance d’écouter les idées des autres.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Pour diminuer le stresse dans la salle de classe, enlever l’emphase sur vous et mettez-le sur les étudiants. Maintenant ce sont les élèves qui font l’activité, pas vous. Présentez le matériel dans moins que 5 minutes et laisser les élèves le travailler. Quand ils sont finis, laisser-les présenter les résultats à la classe au lieu de vous.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lastRenderedPageBreak/>
        <w:t xml:space="preserve">Ne traiter pas les élèves avec condescendance. Même si leur niveau d’anglais ou de français n’est pas le meilleur, ils peuvent travailler le matériel. Les élèves apprennent très vite ! </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 xml:space="preserve">Les activités ne fonctionnent pas toujours! Si ton activité ne fonctionne pas, laisser-le et continuer avec la prochaine dans ton </w:t>
      </w:r>
      <w:r w:rsidR="005B3922">
        <w:rPr>
          <w:rFonts w:ascii="Comic Sans MS" w:hAnsi="Comic Sans MS"/>
          <w:lang w:val="fr-FR"/>
        </w:rPr>
        <w:t>plan de leçon. N’abandonner pas.</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lang w:val="fr-FR"/>
        </w:rPr>
        <w:t>complètement ton plan de leçon mais ajouter ou changer des activités dépendant les élèves.</w:t>
      </w:r>
    </w:p>
    <w:p w:rsidR="00E12811" w:rsidRDefault="00E12811" w:rsidP="00E12811">
      <w:pPr>
        <w:numPr>
          <w:ilvl w:val="3"/>
          <w:numId w:val="14"/>
        </w:numPr>
        <w:tabs>
          <w:tab w:val="clear" w:pos="2880"/>
        </w:tabs>
        <w:ind w:left="540" w:hanging="540"/>
        <w:jc w:val="both"/>
        <w:rPr>
          <w:rFonts w:ascii="Comic Sans MS" w:hAnsi="Comic Sans MS"/>
          <w:lang w:val="fr-FR"/>
        </w:rPr>
      </w:pPr>
      <w:r>
        <w:rPr>
          <w:rFonts w:ascii="Comic Sans MS" w:hAnsi="Comic Sans MS"/>
          <w:b/>
          <w:bCs/>
          <w:lang w:val="fr-FR"/>
        </w:rPr>
        <w:t>PLUS IMPORTANT:</w:t>
      </w:r>
      <w:r>
        <w:rPr>
          <w:rFonts w:ascii="Comic Sans MS" w:hAnsi="Comic Sans MS"/>
          <w:lang w:val="fr-FR"/>
        </w:rPr>
        <w:t xml:space="preserve"> Aie du plaisir et n’oublier pas ton sens d’humour. Donnez une chance aux étudiants et tout le monde aura du fun! </w:t>
      </w:r>
    </w:p>
    <w:p w:rsidR="00E12811" w:rsidRDefault="00E12811" w:rsidP="00E12811">
      <w:pPr>
        <w:rPr>
          <w:lang w:val="fr-FR"/>
        </w:rPr>
      </w:pPr>
    </w:p>
    <w:p w:rsidR="00E12811" w:rsidRDefault="00E12811" w:rsidP="00E12811">
      <w:pPr>
        <w:pStyle w:val="Heading2"/>
        <w:jc w:val="center"/>
        <w:rPr>
          <w:rFonts w:ascii="Comic Sans MS" w:hAnsi="Comic Sans MS"/>
        </w:rPr>
      </w:pPr>
    </w:p>
    <w:p w:rsidR="00E12811" w:rsidRDefault="00E12811" w:rsidP="00E12811">
      <w:pPr>
        <w:pStyle w:val="Heading2"/>
        <w:jc w:val="center"/>
        <w:rPr>
          <w:rFonts w:ascii="Comic Sans MS" w:hAnsi="Comic Sans MS"/>
        </w:rPr>
      </w:pPr>
    </w:p>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E12811" w:rsidRDefault="00E12811" w:rsidP="00E12811"/>
    <w:p w:rsidR="0028273E" w:rsidRDefault="0028273E" w:rsidP="00E12811"/>
    <w:p w:rsidR="0028273E" w:rsidRDefault="0028273E" w:rsidP="00E12811"/>
    <w:p w:rsidR="0028273E" w:rsidRDefault="0028273E" w:rsidP="00E12811"/>
    <w:p w:rsidR="00E12811" w:rsidRDefault="00E12811" w:rsidP="00E12811"/>
    <w:p w:rsidR="00E12811" w:rsidRDefault="00E12811" w:rsidP="00E12811"/>
    <w:p w:rsidR="00E12811" w:rsidRDefault="00E12811" w:rsidP="00E12811">
      <w:pPr>
        <w:jc w:val="center"/>
        <w:rPr>
          <w:rFonts w:ascii="Book Antiqua" w:hAnsi="Book Antiqua"/>
          <w:b/>
          <w:sz w:val="22"/>
          <w:szCs w:val="32"/>
          <w:u w:val="single"/>
          <w:lang w:val="fr-FR"/>
        </w:rPr>
      </w:pPr>
    </w:p>
    <w:p w:rsidR="005B3922" w:rsidRDefault="00E12811" w:rsidP="00E12811">
      <w:pPr>
        <w:jc w:val="center"/>
        <w:rPr>
          <w:rFonts w:ascii="Comic Sans MS" w:hAnsi="Comic Sans MS"/>
          <w:b/>
          <w:sz w:val="22"/>
          <w:szCs w:val="32"/>
          <w:u w:val="single"/>
          <w:lang w:val="fr-FR"/>
        </w:rPr>
      </w:pPr>
      <w:r>
        <w:rPr>
          <w:rFonts w:ascii="Comic Sans MS" w:hAnsi="Comic Sans MS"/>
          <w:b/>
          <w:sz w:val="22"/>
          <w:szCs w:val="32"/>
          <w:u w:val="single"/>
          <w:lang w:val="fr-FR"/>
        </w:rPr>
        <w:lastRenderedPageBreak/>
        <w:t xml:space="preserve">CONSEILS D’UNE ENSEIGNANTE DANS SA PREMIÈRE ANNÉE </w:t>
      </w:r>
    </w:p>
    <w:p w:rsidR="00E12811" w:rsidRDefault="005B3922" w:rsidP="00E12811">
      <w:pPr>
        <w:jc w:val="center"/>
        <w:rPr>
          <w:rFonts w:ascii="Comic Sans MS" w:hAnsi="Comic Sans MS"/>
          <w:b/>
          <w:sz w:val="22"/>
          <w:szCs w:val="32"/>
          <w:u w:val="single"/>
          <w:lang w:val="fr-FR"/>
        </w:rPr>
      </w:pPr>
      <w:r>
        <w:rPr>
          <w:rFonts w:ascii="Comic Sans MS" w:hAnsi="Comic Sans MS"/>
          <w:b/>
          <w:sz w:val="22"/>
          <w:szCs w:val="32"/>
          <w:u w:val="single"/>
          <w:lang w:val="fr-FR"/>
        </w:rPr>
        <w:t>(</w:t>
      </w:r>
      <w:proofErr w:type="gramStart"/>
      <w:r>
        <w:rPr>
          <w:rFonts w:ascii="Comic Sans MS" w:hAnsi="Comic Sans MS"/>
          <w:b/>
          <w:sz w:val="22"/>
          <w:szCs w:val="32"/>
          <w:u w:val="single"/>
          <w:lang w:val="fr-FR"/>
        </w:rPr>
        <w:t>adapté</w:t>
      </w:r>
      <w:proofErr w:type="gramEnd"/>
      <w:r>
        <w:rPr>
          <w:rFonts w:ascii="Comic Sans MS" w:hAnsi="Comic Sans MS"/>
          <w:b/>
          <w:sz w:val="22"/>
          <w:szCs w:val="32"/>
          <w:u w:val="single"/>
          <w:lang w:val="fr-FR"/>
        </w:rPr>
        <w:t xml:space="preserve"> pour le stage)</w:t>
      </w:r>
    </w:p>
    <w:p w:rsidR="00E12811" w:rsidRDefault="00E12811" w:rsidP="00E12811">
      <w:pPr>
        <w:jc w:val="center"/>
        <w:rPr>
          <w:rFonts w:ascii="Comic Sans MS" w:hAnsi="Comic Sans MS"/>
          <w:b/>
          <w:sz w:val="22"/>
          <w:szCs w:val="36"/>
          <w:u w:val="single"/>
          <w:lang w:val="fr-FR"/>
        </w:rPr>
      </w:pPr>
      <w:r>
        <w:rPr>
          <w:rFonts w:ascii="Comic Sans MS" w:hAnsi="Comic Sans MS"/>
          <w:b/>
          <w:sz w:val="22"/>
          <w:szCs w:val="32"/>
          <w:u w:val="single"/>
          <w:lang w:val="fr-FR"/>
        </w:rPr>
        <w:t>Questions à se poser avant le début des classes</w:t>
      </w:r>
      <w:r w:rsidR="00A94E86">
        <w:rPr>
          <w:rFonts w:ascii="Comic Sans MS" w:hAnsi="Comic Sans MS"/>
          <w:b/>
          <w:sz w:val="22"/>
          <w:szCs w:val="32"/>
          <w:u w:val="single"/>
          <w:lang w:val="fr-FR"/>
        </w:rPr>
        <w:t xml:space="preserve"> ou stage</w:t>
      </w:r>
    </w:p>
    <w:p w:rsidR="00E12811" w:rsidRDefault="00E12811" w:rsidP="00E12811">
      <w:pPr>
        <w:rPr>
          <w:rFonts w:ascii="Book Antiqua" w:hAnsi="Book Antiqua"/>
          <w:sz w:val="22"/>
          <w:lang w:val="fr-FR"/>
        </w:rPr>
      </w:pPr>
    </w:p>
    <w:p w:rsidR="00E12811" w:rsidRDefault="00E12811" w:rsidP="00E12811">
      <w:pPr>
        <w:rPr>
          <w:rFonts w:ascii="Comic Sans MS" w:hAnsi="Comic Sans MS"/>
          <w:b/>
          <w:sz w:val="22"/>
          <w:u w:val="single"/>
          <w:lang w:val="fr-FR"/>
        </w:rPr>
      </w:pPr>
      <w:r>
        <w:rPr>
          <w:rFonts w:ascii="Comic Sans MS" w:hAnsi="Comic Sans MS"/>
          <w:b/>
          <w:sz w:val="22"/>
          <w:u w:val="single"/>
          <w:lang w:val="fr-FR"/>
        </w:rPr>
        <w:t>Au directeur</w:t>
      </w:r>
      <w:r w:rsidR="005B3922">
        <w:rPr>
          <w:rFonts w:ascii="Comic Sans MS" w:hAnsi="Comic Sans MS"/>
          <w:b/>
          <w:sz w:val="22"/>
          <w:u w:val="single"/>
          <w:lang w:val="fr-FR"/>
        </w:rPr>
        <w:t>-adjoint</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Combien d’élèves y aura-t-il dans ma classe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Aurais-je droit à une aide spécialisée ? Si oui, combien d’heures par semaine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Quel est le rôle des parents au sein de l’école ? S’impliquent-ils beaucoup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 xml:space="preserve">Y a-t-il un livre avec toutes les règles et procédures de l’école ?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Y aura-t-il un ordinateur dans ma salle de classe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Y aura-t-il une personne au sein du conseil scolaire qui pourra m’aider avec mon ordinateur si j’ai des problèmes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Puis-je emprunter des livres à la bibliothèque dès maintenant ?</w:t>
      </w:r>
    </w:p>
    <w:p w:rsidR="00E12811" w:rsidRDefault="00E12811" w:rsidP="00E12811">
      <w:pPr>
        <w:numPr>
          <w:ilvl w:val="0"/>
          <w:numId w:val="7"/>
        </w:numPr>
        <w:spacing w:before="120" w:after="120"/>
        <w:rPr>
          <w:rFonts w:ascii="Book Antiqua" w:hAnsi="Book Antiqua"/>
          <w:sz w:val="22"/>
          <w:lang w:val="fr-FR"/>
        </w:rPr>
      </w:pPr>
      <w:r>
        <w:rPr>
          <w:rFonts w:ascii="Book Antiqua" w:hAnsi="Book Antiqua"/>
          <w:sz w:val="22"/>
          <w:lang w:val="fr-FR"/>
        </w:rPr>
        <w:t>Y a-t-il un stationnement à la disposition du personnel ?</w:t>
      </w:r>
    </w:p>
    <w:p w:rsidR="00E12811" w:rsidRDefault="00E12811" w:rsidP="00E12811">
      <w:pPr>
        <w:rPr>
          <w:rFonts w:ascii="Book Antiqua" w:hAnsi="Book Antiqua"/>
          <w:b/>
          <w:sz w:val="22"/>
          <w:u w:val="single"/>
          <w:lang w:val="fr-FR"/>
        </w:rPr>
      </w:pPr>
    </w:p>
    <w:p w:rsidR="00E12811" w:rsidRDefault="00E12811" w:rsidP="00E12811">
      <w:pPr>
        <w:rPr>
          <w:rFonts w:ascii="Comic Sans MS" w:hAnsi="Comic Sans MS"/>
          <w:b/>
          <w:sz w:val="22"/>
          <w:u w:val="single"/>
          <w:lang w:val="fr-FR"/>
        </w:rPr>
      </w:pPr>
      <w:r>
        <w:rPr>
          <w:rFonts w:ascii="Comic Sans MS" w:hAnsi="Comic Sans MS"/>
          <w:b/>
          <w:sz w:val="22"/>
          <w:u w:val="single"/>
          <w:lang w:val="fr-FR"/>
        </w:rPr>
        <w:t>À la secrétaire</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Où est mon pigeonnier ?</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Où / Quand puis-je me procurer une clef de ma salle de classe ?</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Dois-je signer dans le livre de présences à tous les jours ?</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Puis-je avoir l’horaire de la première semaine ? De l’année scolaire au complet ?</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Puis-je avoir une liste des élèves de ma classe ?</w:t>
      </w:r>
    </w:p>
    <w:p w:rsidR="00E12811" w:rsidRDefault="00E12811" w:rsidP="00E12811">
      <w:pPr>
        <w:numPr>
          <w:ilvl w:val="0"/>
          <w:numId w:val="8"/>
        </w:numPr>
        <w:spacing w:before="120" w:after="120"/>
        <w:rPr>
          <w:rFonts w:ascii="Book Antiqua" w:hAnsi="Book Antiqua"/>
          <w:sz w:val="22"/>
          <w:lang w:val="fr-FR"/>
        </w:rPr>
      </w:pPr>
      <w:r>
        <w:rPr>
          <w:rFonts w:ascii="Book Antiqua" w:hAnsi="Book Antiqua"/>
          <w:sz w:val="22"/>
          <w:lang w:val="fr-FR"/>
        </w:rPr>
        <w:t>Ai-je besoin d’un code pour faire des photocopies ? Y a-t-il une limite quant au nombre de photocopies ?</w:t>
      </w:r>
    </w:p>
    <w:p w:rsidR="00E12811" w:rsidRDefault="00E12811" w:rsidP="00E12811">
      <w:pPr>
        <w:ind w:left="144"/>
        <w:rPr>
          <w:rFonts w:ascii="Comic Sans MS" w:hAnsi="Comic Sans MS"/>
          <w:b/>
          <w:sz w:val="22"/>
          <w:u w:val="single"/>
          <w:lang w:val="fr-FR"/>
        </w:rPr>
      </w:pPr>
      <w:r>
        <w:rPr>
          <w:rFonts w:ascii="Comic Sans MS" w:hAnsi="Comic Sans MS"/>
          <w:b/>
          <w:sz w:val="22"/>
          <w:u w:val="single"/>
          <w:lang w:val="fr-FR"/>
        </w:rPr>
        <w:t>Organisation de la salle de classe</w:t>
      </w:r>
    </w:p>
    <w:p w:rsidR="00E12811" w:rsidRDefault="00E12811" w:rsidP="00E12811">
      <w:pPr>
        <w:numPr>
          <w:ilvl w:val="0"/>
          <w:numId w:val="9"/>
        </w:numPr>
        <w:spacing w:before="120" w:after="120"/>
        <w:rPr>
          <w:rFonts w:ascii="Book Antiqua" w:hAnsi="Book Antiqua"/>
          <w:sz w:val="22"/>
          <w:lang w:val="fr-FR"/>
        </w:rPr>
      </w:pPr>
      <w:r>
        <w:rPr>
          <w:rFonts w:ascii="Book Antiqua" w:hAnsi="Book Antiqua"/>
          <w:sz w:val="22"/>
          <w:lang w:val="fr-FR"/>
        </w:rPr>
        <w:t>Disposition des bureaux</w:t>
      </w:r>
    </w:p>
    <w:p w:rsidR="005B3922" w:rsidRDefault="005B3922" w:rsidP="00E12811">
      <w:pPr>
        <w:numPr>
          <w:ilvl w:val="0"/>
          <w:numId w:val="9"/>
        </w:numPr>
        <w:spacing w:before="120" w:after="120"/>
        <w:rPr>
          <w:rFonts w:ascii="Book Antiqua" w:hAnsi="Book Antiqua"/>
          <w:sz w:val="22"/>
          <w:lang w:val="fr-FR"/>
        </w:rPr>
      </w:pPr>
      <w:r>
        <w:rPr>
          <w:rFonts w:ascii="Book Antiqua" w:hAnsi="Book Antiqua"/>
          <w:sz w:val="22"/>
          <w:lang w:val="fr-FR"/>
        </w:rPr>
        <w:t>Les affiches/posters (agence de voyage)</w:t>
      </w:r>
    </w:p>
    <w:p w:rsidR="005B3922" w:rsidRDefault="005B3922" w:rsidP="00E12811">
      <w:pPr>
        <w:numPr>
          <w:ilvl w:val="0"/>
          <w:numId w:val="9"/>
        </w:numPr>
        <w:spacing w:before="120" w:after="120"/>
        <w:rPr>
          <w:rFonts w:ascii="Book Antiqua" w:hAnsi="Book Antiqua"/>
          <w:sz w:val="22"/>
          <w:lang w:val="fr-FR"/>
        </w:rPr>
      </w:pPr>
      <w:r>
        <w:rPr>
          <w:rFonts w:ascii="Book Antiqua" w:hAnsi="Book Antiqua"/>
          <w:sz w:val="22"/>
          <w:lang w:val="fr-FR"/>
        </w:rPr>
        <w:t xml:space="preserve">Message afficher (français de base) : « comment dit-on … », est-ce je peux aller à la </w:t>
      </w:r>
      <w:proofErr w:type="spellStart"/>
      <w:r>
        <w:rPr>
          <w:rFonts w:ascii="Book Antiqua" w:hAnsi="Book Antiqua"/>
          <w:sz w:val="22"/>
          <w:lang w:val="fr-FR"/>
        </w:rPr>
        <w:t>toillette</w:t>
      </w:r>
      <w:proofErr w:type="spellEnd"/>
      <w:r>
        <w:rPr>
          <w:rFonts w:ascii="Book Antiqua" w:hAnsi="Book Antiqua"/>
          <w:sz w:val="22"/>
          <w:lang w:val="fr-FR"/>
        </w:rPr>
        <w:t> ? » etc.</w:t>
      </w:r>
    </w:p>
    <w:p w:rsidR="00E12811" w:rsidRDefault="00E12811"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A94E86" w:rsidRDefault="00A94E86" w:rsidP="00E12811">
      <w:pPr>
        <w:rPr>
          <w:rFonts w:ascii="Book Antiqua" w:hAnsi="Book Antiqua"/>
          <w:b/>
          <w:sz w:val="22"/>
          <w:szCs w:val="36"/>
          <w:u w:val="single"/>
          <w:lang w:val="fr-FR"/>
        </w:rPr>
      </w:pPr>
    </w:p>
    <w:p w:rsidR="00E12811" w:rsidRDefault="00E12811" w:rsidP="00E12811">
      <w:pPr>
        <w:rPr>
          <w:rFonts w:ascii="Comic Sans MS" w:hAnsi="Comic Sans MS"/>
          <w:sz w:val="22"/>
          <w:lang w:val="fr-FR"/>
        </w:rPr>
      </w:pPr>
      <w:r>
        <w:rPr>
          <w:rFonts w:ascii="Comic Sans MS" w:hAnsi="Comic Sans MS"/>
          <w:b/>
          <w:sz w:val="22"/>
          <w:szCs w:val="36"/>
          <w:u w:val="single"/>
          <w:lang w:val="fr-FR"/>
        </w:rPr>
        <w:lastRenderedPageBreak/>
        <w:t>Liste de contrôle</w:t>
      </w:r>
    </w:p>
    <w:p w:rsidR="00E12811" w:rsidRDefault="00E12811" w:rsidP="00E12811">
      <w:pPr>
        <w:ind w:left="144"/>
        <w:rPr>
          <w:rFonts w:ascii="Book Antiqua" w:hAnsi="Book Antiqua"/>
          <w:sz w:val="22"/>
          <w:lang w:val="fr-FR"/>
        </w:rPr>
      </w:pPr>
    </w:p>
    <w:p w:rsidR="00E12811" w:rsidRDefault="005B3922" w:rsidP="00E12811">
      <w:pPr>
        <w:rPr>
          <w:rFonts w:ascii="Comic Sans MS" w:hAnsi="Comic Sans MS"/>
          <w:b/>
          <w:sz w:val="22"/>
          <w:u w:val="single"/>
          <w:lang w:val="fr-FR"/>
        </w:rPr>
      </w:pPr>
      <w:r>
        <w:rPr>
          <w:rFonts w:ascii="Comic Sans MS" w:hAnsi="Comic Sans MS"/>
          <w:b/>
          <w:sz w:val="22"/>
          <w:u w:val="single"/>
          <w:lang w:val="fr-FR"/>
        </w:rPr>
        <w:t>Avant le 3 février</w:t>
      </w:r>
    </w:p>
    <w:p w:rsidR="00E12811" w:rsidRDefault="00E12811" w:rsidP="00E12811">
      <w:pPr>
        <w:ind w:left="144"/>
        <w:rPr>
          <w:rFonts w:ascii="Book Antiqua" w:hAnsi="Book Antiqua"/>
          <w:b/>
          <w:sz w:val="22"/>
          <w:u w:val="single"/>
          <w:lang w:val="fr-FR"/>
        </w:rPr>
      </w:pP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Se familiariser avec les règlements de l’école.</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Vérifier l’horaire de la journée (début des classes récré, dîner, fin des classes).</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 xml:space="preserve">Afficher </w:t>
      </w:r>
      <w:r w:rsidR="00A54448">
        <w:rPr>
          <w:rFonts w:ascii="Book Antiqua" w:hAnsi="Book Antiqua"/>
          <w:sz w:val="22"/>
          <w:lang w:val="fr-FR"/>
        </w:rPr>
        <w:t>un message en français</w:t>
      </w:r>
      <w:r>
        <w:rPr>
          <w:rFonts w:ascii="Book Antiqua" w:hAnsi="Book Antiqua"/>
          <w:sz w:val="22"/>
          <w:lang w:val="fr-FR"/>
        </w:rPr>
        <w:t xml:space="preserve"> à l’extérieur de la classe</w:t>
      </w:r>
      <w:r w:rsidR="00A54448">
        <w:rPr>
          <w:rFonts w:ascii="Book Antiqua" w:hAnsi="Book Antiqua"/>
          <w:sz w:val="22"/>
          <w:lang w:val="fr-FR"/>
        </w:rPr>
        <w:t xml:space="preserve"> ex « Bienvenue ….</w:t>
      </w:r>
      <w:r>
        <w:rPr>
          <w:rFonts w:ascii="Book Antiqua" w:hAnsi="Book Antiqua"/>
          <w:sz w:val="22"/>
          <w:lang w:val="fr-FR"/>
        </w:rPr>
        <w:t>.</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Préparer des « </w:t>
      </w:r>
      <w:proofErr w:type="spellStart"/>
      <w:r>
        <w:rPr>
          <w:rFonts w:ascii="Book Antiqua" w:hAnsi="Book Antiqua"/>
          <w:sz w:val="22"/>
          <w:lang w:val="fr-FR"/>
        </w:rPr>
        <w:t>name</w:t>
      </w:r>
      <w:proofErr w:type="spellEnd"/>
      <w:r>
        <w:rPr>
          <w:rFonts w:ascii="Book Antiqua" w:hAnsi="Book Antiqua"/>
          <w:sz w:val="22"/>
          <w:lang w:val="fr-FR"/>
        </w:rPr>
        <w:t xml:space="preserve"> tags » pour les élèves.</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Préparer une liste avec le nom de tous les élèves.</w:t>
      </w:r>
    </w:p>
    <w:p w:rsidR="00E12811" w:rsidRDefault="00E12811" w:rsidP="00E12811">
      <w:pPr>
        <w:rPr>
          <w:rFonts w:ascii="Book Antiqua" w:hAnsi="Book Antiqua"/>
          <w:sz w:val="22"/>
          <w:lang w:val="fr-FR"/>
        </w:rPr>
      </w:pPr>
    </w:p>
    <w:p w:rsidR="00E12811" w:rsidRDefault="00E12811" w:rsidP="00E12811">
      <w:pPr>
        <w:ind w:left="720" w:hanging="720"/>
        <w:rPr>
          <w:rFonts w:ascii="Book Antiqua" w:hAnsi="Book Antiqua"/>
          <w:sz w:val="22"/>
          <w:lang w:val="fr-FR"/>
        </w:rPr>
      </w:pPr>
      <w:r>
        <w:rPr>
          <w:rFonts w:ascii="Book Antiqua" w:hAnsi="Book Antiqua"/>
          <w:sz w:val="22"/>
          <w:lang w:val="fr-FR"/>
        </w:rPr>
        <w:t>___</w:t>
      </w:r>
      <w:r>
        <w:rPr>
          <w:rFonts w:ascii="Book Antiqua" w:hAnsi="Book Antiqua"/>
          <w:sz w:val="22"/>
          <w:lang w:val="fr-FR"/>
        </w:rPr>
        <w:tab/>
        <w:t xml:space="preserve">S’assurer de posséder tout le matériel nécessaire (cahiers d’exercices, feuilles lignées, feuille quadrillée, crayons, gommes à effacer, taille-crayons, paires de ciseaux, </w:t>
      </w:r>
      <w:r w:rsidR="00A54448">
        <w:rPr>
          <w:rFonts w:ascii="Book Antiqua" w:hAnsi="Book Antiqua"/>
          <w:sz w:val="22"/>
          <w:lang w:val="fr-FR"/>
        </w:rPr>
        <w:t xml:space="preserve">la colle </w:t>
      </w:r>
      <w:r>
        <w:rPr>
          <w:rFonts w:ascii="Book Antiqua" w:hAnsi="Book Antiqua"/>
          <w:sz w:val="22"/>
          <w:lang w:val="fr-FR"/>
        </w:rPr>
        <w:t>etc.).</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Avoir un lecteur de CD (ou cassettes) à sa disposition.</w:t>
      </w:r>
    </w:p>
    <w:p w:rsidR="00E12811" w:rsidRDefault="00E12811" w:rsidP="00E12811">
      <w:pPr>
        <w:rPr>
          <w:rFonts w:ascii="Book Antiqua" w:hAnsi="Book Antiqua"/>
          <w:sz w:val="22"/>
          <w:lang w:val="fr-FR"/>
        </w:rPr>
      </w:pPr>
    </w:p>
    <w:p w:rsidR="00E12811" w:rsidRDefault="00E12811" w:rsidP="00E12811">
      <w:pPr>
        <w:rPr>
          <w:rFonts w:ascii="Book Antiqua" w:hAnsi="Book Antiqua"/>
          <w:bCs/>
          <w:sz w:val="22"/>
          <w:lang w:val="fr-FR"/>
        </w:rPr>
      </w:pPr>
      <w:r>
        <w:rPr>
          <w:rFonts w:ascii="Book Antiqua" w:hAnsi="Book Antiqua"/>
          <w:bCs/>
          <w:sz w:val="22"/>
          <w:lang w:val="fr-FR"/>
        </w:rPr>
        <w:t xml:space="preserve">___ </w:t>
      </w:r>
      <w:r>
        <w:rPr>
          <w:rFonts w:ascii="Book Antiqua" w:hAnsi="Book Antiqua"/>
          <w:bCs/>
          <w:sz w:val="22"/>
          <w:lang w:val="fr-FR"/>
        </w:rPr>
        <w:tab/>
        <w:t>Vérifier/Tester l’équipement (taille-crayons, lecteur de CD, etc.)</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Disposer les bureaux de la manière désirée.</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Décorer la salle de classe (posters, babillards).</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Écrire son nom au tableau.</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Écrire l’horaire de la journée au tableau ou à un endroit approprié.</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Avoir tous les plans de leçons pour la première journée complétés.</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Avoir des activités de dernière minute de préparées au cas où…</w:t>
      </w:r>
    </w:p>
    <w:p w:rsidR="00E12811" w:rsidRDefault="00E12811" w:rsidP="00E12811">
      <w:pPr>
        <w:rPr>
          <w:rFonts w:ascii="Book Antiqua" w:hAnsi="Book Antiqua"/>
          <w:sz w:val="22"/>
          <w:lang w:val="fr-FR"/>
        </w:rPr>
      </w:pPr>
    </w:p>
    <w:p w:rsidR="00E12811" w:rsidRDefault="00E12811" w:rsidP="00E12811">
      <w:pPr>
        <w:ind w:left="720" w:hanging="720"/>
        <w:rPr>
          <w:rFonts w:ascii="Book Antiqua" w:hAnsi="Book Antiqua"/>
          <w:sz w:val="22"/>
          <w:lang w:val="fr-FR"/>
        </w:rPr>
      </w:pPr>
      <w:r>
        <w:rPr>
          <w:rFonts w:ascii="Book Antiqua" w:hAnsi="Book Antiqua"/>
          <w:sz w:val="22"/>
          <w:lang w:val="fr-FR"/>
        </w:rPr>
        <w:t>___</w:t>
      </w:r>
      <w:r>
        <w:rPr>
          <w:rFonts w:ascii="Book Antiqua" w:hAnsi="Book Antiqua"/>
          <w:sz w:val="22"/>
          <w:lang w:val="fr-FR"/>
        </w:rPr>
        <w:tab/>
        <w:t>Préparer une feuille d’information pour les parents qui se présenteront dès le premier matin avec un tas de questions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À quelle heure sera le dîner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Quel sera le menu pour le dîner ? (si les élèves ont droit à un repas fourni par l’école)</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À quelle heure se terminent les cours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 xml:space="preserve">Quand aura lieu la soirée « back to </w:t>
      </w:r>
      <w:proofErr w:type="spellStart"/>
      <w:r>
        <w:rPr>
          <w:rFonts w:ascii="Book Antiqua" w:hAnsi="Book Antiqua"/>
          <w:sz w:val="22"/>
          <w:lang w:val="fr-FR"/>
        </w:rPr>
        <w:t>school</w:t>
      </w:r>
      <w:proofErr w:type="spellEnd"/>
      <w:r>
        <w:rPr>
          <w:rFonts w:ascii="Book Antiqua" w:hAnsi="Book Antiqua"/>
          <w:sz w:val="22"/>
          <w:lang w:val="fr-FR"/>
        </w:rPr>
        <w:t> »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Quelles sont vos disponibilités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Avez-vous une liste du matériel dont mon enfant aura besoin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Y a-t-il des frais pour le matériel scolaire ?</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Avez-vous besoin de bénévoles</w:t>
      </w:r>
    </w:p>
    <w:p w:rsidR="00E12811" w:rsidRDefault="00E12811" w:rsidP="00E12811">
      <w:pPr>
        <w:numPr>
          <w:ilvl w:val="0"/>
          <w:numId w:val="10"/>
        </w:numPr>
        <w:rPr>
          <w:rFonts w:ascii="Book Antiqua" w:hAnsi="Book Antiqua"/>
          <w:sz w:val="22"/>
          <w:lang w:val="fr-FR"/>
        </w:rPr>
      </w:pPr>
      <w:r>
        <w:rPr>
          <w:rFonts w:ascii="Book Antiqua" w:hAnsi="Book Antiqua"/>
          <w:sz w:val="22"/>
          <w:lang w:val="fr-FR"/>
        </w:rPr>
        <w:t>Mon enfant aura-t-il accès à un ordinateur ?</w:t>
      </w:r>
    </w:p>
    <w:p w:rsidR="00E12811" w:rsidRDefault="00E12811" w:rsidP="00E12811">
      <w:pPr>
        <w:ind w:left="720" w:hanging="720"/>
        <w:rPr>
          <w:rFonts w:ascii="Book Antiqua" w:hAnsi="Book Antiqua"/>
          <w:sz w:val="22"/>
          <w:lang w:val="fr-FR"/>
        </w:rPr>
      </w:pPr>
      <w:r>
        <w:rPr>
          <w:rFonts w:ascii="Book Antiqua" w:hAnsi="Book Antiqua"/>
          <w:sz w:val="22"/>
          <w:lang w:val="fr-FR"/>
        </w:rPr>
        <w:lastRenderedPageBreak/>
        <w:t xml:space="preserve">___ </w:t>
      </w:r>
      <w:r>
        <w:rPr>
          <w:rFonts w:ascii="Book Antiqua" w:hAnsi="Book Antiqua"/>
          <w:sz w:val="22"/>
          <w:lang w:val="fr-FR"/>
        </w:rPr>
        <w:tab/>
        <w:t>Préparer une lettre de présentation pour les parents (à notre sujet : notre expérience, nos attentes, etc.)</w:t>
      </w:r>
    </w:p>
    <w:p w:rsidR="00E12811" w:rsidRDefault="00E12811" w:rsidP="00E12811">
      <w:pPr>
        <w:rPr>
          <w:rFonts w:ascii="Book Antiqua" w:hAnsi="Book Antiqua"/>
          <w:sz w:val="22"/>
          <w:lang w:val="fr-FR"/>
        </w:rPr>
      </w:pPr>
    </w:p>
    <w:p w:rsidR="00E12811" w:rsidRDefault="00E12811" w:rsidP="00E12811">
      <w:pPr>
        <w:ind w:left="720" w:hanging="720"/>
        <w:rPr>
          <w:rFonts w:ascii="Book Antiqua" w:hAnsi="Book Antiqua"/>
          <w:sz w:val="22"/>
          <w:lang w:val="fr-FR"/>
        </w:rPr>
      </w:pPr>
      <w:r>
        <w:rPr>
          <w:rFonts w:ascii="Book Antiqua" w:hAnsi="Book Antiqua"/>
          <w:sz w:val="22"/>
          <w:lang w:val="fr-FR"/>
        </w:rPr>
        <w:t xml:space="preserve">___ </w:t>
      </w:r>
      <w:r>
        <w:rPr>
          <w:rFonts w:ascii="Book Antiqua" w:hAnsi="Book Antiqua"/>
          <w:sz w:val="22"/>
          <w:lang w:val="fr-FR"/>
        </w:rPr>
        <w:tab/>
        <w:t xml:space="preserve">Recouvrir les babillards de carton de couleur et d’une bande décoratrice afin de se préparer à afficher les travaux des élèves </w:t>
      </w:r>
    </w:p>
    <w:p w:rsidR="00E12811" w:rsidRDefault="00E12811" w:rsidP="00E12811">
      <w:pPr>
        <w:rPr>
          <w:rFonts w:ascii="Book Antiqua" w:hAnsi="Book Antiqua"/>
          <w:sz w:val="22"/>
          <w:lang w:val="fr-FR"/>
        </w:rPr>
      </w:pPr>
    </w:p>
    <w:p w:rsidR="00E12811" w:rsidRDefault="00E12811" w:rsidP="00E12811">
      <w:pPr>
        <w:ind w:left="720" w:hanging="720"/>
        <w:rPr>
          <w:rFonts w:ascii="Book Antiqua" w:hAnsi="Book Antiqua"/>
          <w:sz w:val="22"/>
          <w:lang w:val="fr-FR"/>
        </w:rPr>
      </w:pPr>
      <w:r>
        <w:rPr>
          <w:rFonts w:ascii="Book Antiqua" w:hAnsi="Book Antiqua"/>
          <w:sz w:val="22"/>
          <w:lang w:val="fr-FR"/>
        </w:rPr>
        <w:t>___</w:t>
      </w:r>
      <w:r>
        <w:rPr>
          <w:rFonts w:ascii="Book Antiqua" w:hAnsi="Book Antiqua"/>
          <w:sz w:val="22"/>
          <w:lang w:val="fr-FR"/>
        </w:rPr>
        <w:tab/>
        <w:t>Posséder plusieurs exemplaires de certains formulaires que nous utiliserons régulièrement : feuilles de présence, fiches de retard (‘</w:t>
      </w:r>
      <w:proofErr w:type="spellStart"/>
      <w:r>
        <w:rPr>
          <w:rFonts w:ascii="Book Antiqua" w:hAnsi="Book Antiqua"/>
          <w:sz w:val="22"/>
          <w:lang w:val="fr-FR"/>
        </w:rPr>
        <w:t>late</w:t>
      </w:r>
      <w:proofErr w:type="spellEnd"/>
      <w:r>
        <w:rPr>
          <w:rFonts w:ascii="Book Antiqua" w:hAnsi="Book Antiqua"/>
          <w:sz w:val="22"/>
          <w:lang w:val="fr-FR"/>
        </w:rPr>
        <w:t xml:space="preserve"> slips’), fiches de comportement, etc. </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 xml:space="preserve">___ </w:t>
      </w:r>
      <w:r>
        <w:rPr>
          <w:rFonts w:ascii="Book Antiqua" w:hAnsi="Book Antiqua"/>
          <w:sz w:val="22"/>
          <w:lang w:val="fr-FR"/>
        </w:rPr>
        <w:tab/>
        <w:t>Préparer une banderole de bienvenue pour la classe.</w:t>
      </w:r>
    </w:p>
    <w:p w:rsidR="00E12811" w:rsidRDefault="00E12811" w:rsidP="00E12811">
      <w:pPr>
        <w:jc w:val="center"/>
        <w:rPr>
          <w:rFonts w:ascii="Book Antiqua" w:hAnsi="Book Antiqua"/>
          <w:sz w:val="22"/>
          <w:lang w:val="fr-FR"/>
        </w:rPr>
      </w:pPr>
    </w:p>
    <w:p w:rsidR="00E12811" w:rsidRDefault="00E12811" w:rsidP="00E12811">
      <w:pPr>
        <w:rPr>
          <w:rFonts w:ascii="Comic Sans MS" w:hAnsi="Comic Sans MS"/>
          <w:sz w:val="22"/>
          <w:lang w:val="fr-FR"/>
        </w:rPr>
      </w:pPr>
      <w:r>
        <w:rPr>
          <w:rFonts w:ascii="Comic Sans MS" w:hAnsi="Comic Sans MS"/>
          <w:b/>
          <w:sz w:val="22"/>
          <w:szCs w:val="36"/>
          <w:u w:val="single"/>
          <w:lang w:val="fr-FR"/>
        </w:rPr>
        <w:t>Liste de contrôle</w:t>
      </w:r>
    </w:p>
    <w:p w:rsidR="00E12811" w:rsidRDefault="00E12811" w:rsidP="00E12811">
      <w:pPr>
        <w:rPr>
          <w:rFonts w:ascii="Book Antiqua" w:hAnsi="Book Antiqua"/>
          <w:sz w:val="22"/>
          <w:lang w:val="fr-FR"/>
        </w:rPr>
      </w:pPr>
    </w:p>
    <w:p w:rsidR="00E12811" w:rsidRDefault="00A94E86" w:rsidP="00E12811">
      <w:pPr>
        <w:rPr>
          <w:rFonts w:ascii="Comic Sans MS" w:hAnsi="Comic Sans MS"/>
          <w:b/>
          <w:sz w:val="22"/>
          <w:u w:val="single"/>
          <w:lang w:val="fr-FR"/>
        </w:rPr>
      </w:pPr>
      <w:r>
        <w:rPr>
          <w:rFonts w:ascii="Comic Sans MS" w:hAnsi="Comic Sans MS"/>
          <w:b/>
          <w:sz w:val="22"/>
          <w:u w:val="single"/>
          <w:lang w:val="fr-FR"/>
        </w:rPr>
        <w:t>La première semaine</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Accueillir les élèves à la porte, sourire !</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Apprendre le nom des élèves.</w:t>
      </w:r>
    </w:p>
    <w:p w:rsidR="00E12811" w:rsidRDefault="00E12811" w:rsidP="00E12811">
      <w:pPr>
        <w:rPr>
          <w:rFonts w:ascii="Book Antiqua" w:hAnsi="Book Antiqua"/>
          <w:sz w:val="22"/>
          <w:lang w:val="fr-FR"/>
        </w:rPr>
      </w:pPr>
    </w:p>
    <w:p w:rsidR="00E12811" w:rsidRDefault="00E12811" w:rsidP="00E12811">
      <w:pPr>
        <w:ind w:left="720" w:hanging="720"/>
        <w:rPr>
          <w:rFonts w:ascii="Book Antiqua" w:hAnsi="Book Antiqua"/>
          <w:sz w:val="22"/>
        </w:rPr>
      </w:pPr>
      <w:r>
        <w:rPr>
          <w:rFonts w:ascii="Book Antiqua" w:hAnsi="Book Antiqua"/>
          <w:sz w:val="22"/>
          <w:lang w:val="fr-FR"/>
        </w:rPr>
        <w:t>___</w:t>
      </w:r>
      <w:r>
        <w:rPr>
          <w:rFonts w:ascii="Book Antiqua" w:hAnsi="Book Antiqua"/>
          <w:sz w:val="22"/>
          <w:lang w:val="fr-FR"/>
        </w:rPr>
        <w:tab/>
        <w:t xml:space="preserve">Prendre les présences. </w:t>
      </w:r>
      <w:r>
        <w:rPr>
          <w:rFonts w:ascii="Book Antiqua" w:hAnsi="Book Antiqua"/>
          <w:sz w:val="22"/>
        </w:rPr>
        <w:t>Au lieu de répondre par « présent » ou « ici », leur demander de répondre en donnant le nom de leur animal préféré, leur passe-temps préféré, sport préféré, etc.</w:t>
      </w:r>
    </w:p>
    <w:p w:rsidR="00E12811" w:rsidRDefault="00E12811" w:rsidP="00E12811">
      <w:pPr>
        <w:ind w:left="720" w:hanging="720"/>
        <w:rPr>
          <w:rFonts w:ascii="Book Antiqua" w:hAnsi="Book Antiqua"/>
          <w:sz w:val="22"/>
        </w:rPr>
      </w:pPr>
    </w:p>
    <w:p w:rsidR="00E12811" w:rsidRDefault="00E12811" w:rsidP="00E12811">
      <w:pPr>
        <w:rPr>
          <w:rFonts w:ascii="Book Antiqua" w:hAnsi="Book Antiqua"/>
          <w:sz w:val="22"/>
          <w:lang w:val="fr-FR"/>
        </w:rPr>
      </w:pPr>
      <w:r>
        <w:rPr>
          <w:rFonts w:ascii="Book Antiqua" w:hAnsi="Book Antiqua"/>
          <w:sz w:val="22"/>
          <w:lang w:val="fr-FR"/>
        </w:rPr>
        <w:t>___</w:t>
      </w:r>
      <w:r>
        <w:rPr>
          <w:rFonts w:ascii="Book Antiqua" w:hAnsi="Book Antiqua"/>
          <w:sz w:val="22"/>
          <w:lang w:val="fr-FR"/>
        </w:rPr>
        <w:tab/>
        <w:t>Se présenter, parler un peu de soi.</w:t>
      </w:r>
    </w:p>
    <w:p w:rsidR="00E12811" w:rsidRDefault="00E12811"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t>Établir les règles</w:t>
      </w:r>
    </w:p>
    <w:p w:rsidR="00E12811" w:rsidRDefault="00E12811"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t>Commencer à enseigner les routines et les procédures dès la première journée (voir feuille suivante pour une liste détaillée)</w:t>
      </w:r>
    </w:p>
    <w:p w:rsidR="00E12811" w:rsidRDefault="00E12811"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r>
      <w:r w:rsidR="00A94E86">
        <w:rPr>
          <w:rFonts w:ascii="Book Antiqua" w:hAnsi="Book Antiqua"/>
          <w:sz w:val="22"/>
        </w:rPr>
        <w:t>Apprendre</w:t>
      </w:r>
      <w:r>
        <w:rPr>
          <w:rFonts w:ascii="Book Antiqua" w:hAnsi="Book Antiqua"/>
          <w:sz w:val="22"/>
        </w:rPr>
        <w:t xml:space="preserve"> les procédures pour le feu, les tremblements de terre.</w:t>
      </w:r>
    </w:p>
    <w:p w:rsidR="00E12811" w:rsidRDefault="00E12811"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t>Commencer à enseigner dès la première journée.</w:t>
      </w:r>
    </w:p>
    <w:p w:rsidR="00E12811" w:rsidRDefault="00E12811"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t xml:space="preserve">Remettre une lettre de bienvenue / </w:t>
      </w:r>
      <w:r w:rsidR="00A94E86">
        <w:rPr>
          <w:rFonts w:ascii="Book Antiqua" w:hAnsi="Book Antiqua"/>
          <w:sz w:val="22"/>
        </w:rPr>
        <w:t xml:space="preserve">d’information pour les parents </w:t>
      </w:r>
    </w:p>
    <w:p w:rsidR="00A94E86" w:rsidRDefault="00A94E86" w:rsidP="00E12811">
      <w:pPr>
        <w:ind w:left="720" w:hanging="720"/>
        <w:rPr>
          <w:rFonts w:ascii="Book Antiqua" w:hAnsi="Book Antiqua"/>
          <w:sz w:val="22"/>
        </w:rPr>
      </w:pPr>
    </w:p>
    <w:p w:rsidR="00E12811" w:rsidRDefault="00E12811" w:rsidP="00E12811">
      <w:pPr>
        <w:ind w:left="720" w:hanging="720"/>
        <w:rPr>
          <w:rFonts w:ascii="Book Antiqua" w:hAnsi="Book Antiqua"/>
          <w:sz w:val="22"/>
        </w:rPr>
      </w:pPr>
      <w:r>
        <w:rPr>
          <w:rFonts w:ascii="Book Antiqua" w:hAnsi="Book Antiqua"/>
          <w:sz w:val="22"/>
        </w:rPr>
        <w:t>___</w:t>
      </w:r>
      <w:r>
        <w:rPr>
          <w:rFonts w:ascii="Book Antiqua" w:hAnsi="Book Antiqua"/>
          <w:sz w:val="22"/>
        </w:rPr>
        <w:tab/>
        <w:t>Donner des devoirs dès la première journée (quelque chose de très simple)</w:t>
      </w:r>
    </w:p>
    <w:p w:rsidR="00E12811" w:rsidRDefault="00E12811" w:rsidP="00E12811">
      <w:pPr>
        <w:ind w:left="720" w:hanging="720"/>
        <w:rPr>
          <w:rFonts w:ascii="Book Antiqua" w:hAnsi="Book Antiqua"/>
          <w:sz w:val="22"/>
        </w:rPr>
      </w:pPr>
    </w:p>
    <w:p w:rsidR="00E12811" w:rsidRDefault="00E12811" w:rsidP="00E12811">
      <w:pPr>
        <w:ind w:left="720" w:hanging="720"/>
        <w:rPr>
          <w:rFonts w:ascii="Comic Sans MS" w:hAnsi="Comic Sans MS"/>
          <w:b/>
          <w:bCs/>
          <w:sz w:val="22"/>
          <w:u w:val="single"/>
        </w:rPr>
      </w:pPr>
      <w:r>
        <w:rPr>
          <w:rFonts w:ascii="Comic Sans MS" w:hAnsi="Comic Sans MS"/>
          <w:b/>
          <w:bCs/>
          <w:sz w:val="22"/>
          <w:u w:val="single"/>
        </w:rPr>
        <w:t>Pour apprendre à se connaître :</w:t>
      </w:r>
    </w:p>
    <w:p w:rsidR="00E12811" w:rsidRDefault="00E12811" w:rsidP="00E12811">
      <w:pPr>
        <w:rPr>
          <w:rFonts w:ascii="Book Antiqua" w:hAnsi="Book Antiqua"/>
          <w:sz w:val="22"/>
        </w:rPr>
      </w:pPr>
    </w:p>
    <w:p w:rsidR="00E12811" w:rsidRDefault="00E12811" w:rsidP="00E12811">
      <w:pPr>
        <w:numPr>
          <w:ilvl w:val="0"/>
          <w:numId w:val="11"/>
        </w:numPr>
        <w:spacing w:before="120" w:after="120"/>
        <w:rPr>
          <w:rFonts w:ascii="Book Antiqua" w:hAnsi="Book Antiqua"/>
          <w:iCs/>
          <w:sz w:val="22"/>
        </w:rPr>
      </w:pPr>
      <w:r>
        <w:rPr>
          <w:rFonts w:ascii="Book Antiqua" w:hAnsi="Book Antiqua"/>
          <w:iCs/>
          <w:sz w:val="22"/>
        </w:rPr>
        <w:t>Ma vie en sac</w:t>
      </w:r>
    </w:p>
    <w:p w:rsidR="00235C46" w:rsidRDefault="00235C46" w:rsidP="00E12811">
      <w:pPr>
        <w:ind w:left="720" w:hanging="720"/>
        <w:rPr>
          <w:rFonts w:ascii="Comic Sans MS" w:hAnsi="Comic Sans MS"/>
          <w:b/>
          <w:sz w:val="22"/>
          <w:u w:val="single"/>
        </w:rPr>
      </w:pPr>
    </w:p>
    <w:p w:rsidR="00A54448" w:rsidRDefault="00A54448" w:rsidP="00E12811">
      <w:pPr>
        <w:ind w:left="720" w:hanging="720"/>
        <w:rPr>
          <w:rFonts w:ascii="Comic Sans MS" w:hAnsi="Comic Sans MS"/>
          <w:b/>
          <w:sz w:val="22"/>
          <w:u w:val="single"/>
        </w:rPr>
      </w:pPr>
    </w:p>
    <w:p w:rsidR="00A54448" w:rsidRDefault="00A54448" w:rsidP="00E12811">
      <w:pPr>
        <w:ind w:left="720" w:hanging="720"/>
        <w:rPr>
          <w:rFonts w:ascii="Comic Sans MS" w:hAnsi="Comic Sans MS"/>
          <w:b/>
          <w:sz w:val="22"/>
          <w:u w:val="single"/>
        </w:rPr>
      </w:pPr>
    </w:p>
    <w:p w:rsidR="0087121C" w:rsidRDefault="00E12811" w:rsidP="0087121C">
      <w:pPr>
        <w:pStyle w:val="Title"/>
        <w:jc w:val="left"/>
        <w:rPr>
          <w:rFonts w:ascii="Comic Sans MS" w:hAnsi="Comic Sans MS"/>
          <w:b/>
          <w:sz w:val="22"/>
          <w:u w:val="single"/>
        </w:rPr>
      </w:pPr>
      <w:r>
        <w:rPr>
          <w:rFonts w:ascii="Comic Sans MS" w:hAnsi="Comic Sans MS"/>
          <w:b/>
          <w:sz w:val="22"/>
          <w:u w:val="single"/>
        </w:rPr>
        <w:lastRenderedPageBreak/>
        <w:t>Les routines</w:t>
      </w:r>
      <w:r w:rsidR="0087121C">
        <w:rPr>
          <w:rFonts w:ascii="Comic Sans MS" w:hAnsi="Comic Sans MS"/>
          <w:b/>
          <w:sz w:val="22"/>
          <w:u w:val="single"/>
        </w:rPr>
        <w:t xml:space="preserve"> </w:t>
      </w:r>
    </w:p>
    <w:p w:rsidR="0087121C" w:rsidRDefault="0087121C" w:rsidP="00FC0FCA">
      <w:pPr>
        <w:pStyle w:val="Title"/>
        <w:rPr>
          <w:b/>
          <w:bCs/>
          <w:sz w:val="22"/>
          <w:szCs w:val="22"/>
        </w:rPr>
      </w:pPr>
      <w:r w:rsidRPr="0087121C">
        <w:rPr>
          <w:b/>
          <w:bCs/>
          <w:sz w:val="22"/>
          <w:szCs w:val="22"/>
        </w:rPr>
        <w:t>Procédures et Routines À Pratiquer Avec Vos Étudiants</w:t>
      </w:r>
    </w:p>
    <w:p w:rsidR="0087121C" w:rsidRDefault="0087121C" w:rsidP="0087121C">
      <w:pPr>
        <w:pStyle w:val="Title"/>
        <w:rPr>
          <w:b/>
          <w:bCs/>
          <w:i/>
          <w:sz w:val="22"/>
          <w:szCs w:val="22"/>
        </w:rPr>
      </w:pPr>
      <w:r>
        <w:rPr>
          <w:b/>
          <w:bCs/>
          <w:i/>
          <w:sz w:val="22"/>
          <w:szCs w:val="22"/>
        </w:rPr>
        <w:t>« </w:t>
      </w:r>
      <w:r w:rsidRPr="0087121C">
        <w:rPr>
          <w:b/>
          <w:bCs/>
          <w:i/>
          <w:sz w:val="22"/>
          <w:szCs w:val="22"/>
        </w:rPr>
        <w:t>Expliquer, Pratiquer (Modeler), Répéter</w:t>
      </w:r>
      <w:r>
        <w:rPr>
          <w:b/>
          <w:bCs/>
          <w:i/>
          <w:sz w:val="22"/>
          <w:szCs w:val="22"/>
        </w:rPr>
        <w:t> »</w:t>
      </w:r>
    </w:p>
    <w:p w:rsidR="00854D6B" w:rsidRDefault="00854D6B" w:rsidP="00854D6B">
      <w:pPr>
        <w:jc w:val="center"/>
        <w:rPr>
          <w:rFonts w:ascii="Arial" w:hAnsi="Arial" w:cs="Arial"/>
          <w:b/>
        </w:rPr>
      </w:pPr>
    </w:p>
    <w:p w:rsidR="00854D6B" w:rsidRPr="00B53C4B" w:rsidRDefault="00854D6B" w:rsidP="00854D6B">
      <w:pPr>
        <w:jc w:val="center"/>
      </w:pPr>
      <w:bookmarkStart w:id="0" w:name="_GoBack"/>
      <w:bookmarkEnd w:id="0"/>
      <w:r>
        <w:rPr>
          <w:rFonts w:ascii="Arial" w:hAnsi="Arial" w:cs="Arial"/>
          <w:b/>
        </w:rPr>
        <w:t xml:space="preserve">Note : </w:t>
      </w:r>
      <w:r w:rsidRPr="00B53C4B">
        <w:rPr>
          <w:rFonts w:ascii="Arial" w:hAnsi="Arial" w:cs="Arial"/>
          <w:b/>
        </w:rPr>
        <w:t>« </w:t>
      </w:r>
      <w:r w:rsidRPr="00854D6B">
        <w:rPr>
          <w:rFonts w:ascii="Arial" w:hAnsi="Arial" w:cs="Arial"/>
          <w:b/>
          <w:i/>
        </w:rPr>
        <w:t>La répétition est la mère des habiletés </w:t>
      </w:r>
      <w:r w:rsidRPr="00B53C4B">
        <w:rPr>
          <w:rFonts w:ascii="Arial" w:hAnsi="Arial" w:cs="Arial"/>
          <w:b/>
        </w:rPr>
        <w:t>»</w:t>
      </w:r>
    </w:p>
    <w:p w:rsidR="00E12811" w:rsidRDefault="00E12811" w:rsidP="00E12811">
      <w:pPr>
        <w:ind w:left="720" w:hanging="720"/>
        <w:rPr>
          <w:rFonts w:ascii="Book Antiqua" w:hAnsi="Book Antiqua"/>
          <w:b/>
          <w:sz w:val="22"/>
          <w:u w:val="single"/>
        </w:rPr>
      </w:pPr>
    </w:p>
    <w:p w:rsidR="00E12811" w:rsidRDefault="00E12811" w:rsidP="00E12811">
      <w:pPr>
        <w:numPr>
          <w:ilvl w:val="0"/>
          <w:numId w:val="6"/>
        </w:numPr>
        <w:spacing w:before="120" w:after="120"/>
        <w:rPr>
          <w:rFonts w:ascii="Book Antiqua" w:hAnsi="Book Antiqua"/>
          <w:sz w:val="22"/>
        </w:rPr>
      </w:pPr>
      <w:r>
        <w:rPr>
          <w:rFonts w:ascii="Book Antiqua" w:hAnsi="Book Antiqua"/>
          <w:sz w:val="22"/>
        </w:rPr>
        <w:t>Comment on commence la journée (arrivée en classe) : Lecture silencieuse, feuilles d’activités sur le pupitre, etc.</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Les présences</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 xml:space="preserve">Les retards </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 xml:space="preserve">Signal pour attirer l’attention, </w:t>
      </w:r>
      <w:proofErr w:type="gramStart"/>
      <w:r>
        <w:rPr>
          <w:rFonts w:ascii="Book Antiqua" w:hAnsi="Book Antiqua"/>
          <w:sz w:val="22"/>
        </w:rPr>
        <w:t>demander</w:t>
      </w:r>
      <w:proofErr w:type="gramEnd"/>
      <w:r>
        <w:rPr>
          <w:rFonts w:ascii="Book Antiqua" w:hAnsi="Book Antiqua"/>
          <w:sz w:val="22"/>
        </w:rPr>
        <w:t xml:space="preserve"> aux élèves de se taire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 xml:space="preserve">Remettre les devoirs </w:t>
      </w:r>
    </w:p>
    <w:p w:rsidR="00854D6B" w:rsidRPr="00854D6B" w:rsidRDefault="00854D6B" w:rsidP="00E12811">
      <w:pPr>
        <w:numPr>
          <w:ilvl w:val="0"/>
          <w:numId w:val="6"/>
        </w:numPr>
        <w:spacing w:before="120" w:after="120"/>
        <w:rPr>
          <w:rFonts w:ascii="Book Antiqua" w:hAnsi="Book Antiqua"/>
          <w:sz w:val="22"/>
        </w:rPr>
      </w:pPr>
      <w:r>
        <w:rPr>
          <w:rFonts w:ascii="Book Antiqua" w:hAnsi="Book Antiqua"/>
          <w:sz w:val="22"/>
        </w:rPr>
        <w:t>Quand l’</w:t>
      </w:r>
      <w:proofErr w:type="spellStart"/>
      <w:r>
        <w:rPr>
          <w:rFonts w:ascii="Book Antiqua" w:hAnsi="Book Antiqua"/>
          <w:sz w:val="22"/>
        </w:rPr>
        <w:t>él</w:t>
      </w:r>
      <w:r>
        <w:rPr>
          <w:rFonts w:ascii="Book Antiqua" w:hAnsi="Book Antiqua"/>
          <w:sz w:val="22"/>
          <w:lang w:val="en-CA"/>
        </w:rPr>
        <w:t>éve</w:t>
      </w:r>
      <w:proofErr w:type="spellEnd"/>
      <w:r>
        <w:rPr>
          <w:rFonts w:ascii="Book Antiqua" w:hAnsi="Book Antiqua"/>
          <w:sz w:val="22"/>
          <w:lang w:val="en-CA"/>
        </w:rPr>
        <w:t xml:space="preserve"> </w:t>
      </w:r>
      <w:proofErr w:type="spellStart"/>
      <w:r>
        <w:rPr>
          <w:rFonts w:ascii="Book Antiqua" w:hAnsi="Book Antiqua"/>
          <w:sz w:val="22"/>
          <w:lang w:val="en-CA"/>
        </w:rPr>
        <w:t>est</w:t>
      </w:r>
      <w:proofErr w:type="spellEnd"/>
      <w:r>
        <w:rPr>
          <w:rFonts w:ascii="Book Antiqua" w:hAnsi="Book Antiqua"/>
          <w:sz w:val="22"/>
          <w:lang w:val="en-CA"/>
        </w:rPr>
        <w:t xml:space="preserve"> absent</w:t>
      </w:r>
    </w:p>
    <w:p w:rsidR="00854D6B" w:rsidRPr="00854D6B" w:rsidRDefault="00854D6B" w:rsidP="00E12811">
      <w:pPr>
        <w:numPr>
          <w:ilvl w:val="0"/>
          <w:numId w:val="6"/>
        </w:numPr>
        <w:spacing w:before="120" w:after="120"/>
        <w:rPr>
          <w:rFonts w:ascii="Book Antiqua" w:hAnsi="Book Antiqua"/>
          <w:sz w:val="22"/>
        </w:rPr>
      </w:pPr>
      <w:r w:rsidRPr="00854D6B">
        <w:rPr>
          <w:rFonts w:ascii="Book Antiqua" w:hAnsi="Book Antiqua"/>
          <w:sz w:val="22"/>
        </w:rPr>
        <w:t>Comment organiser les notes de classe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Que faire lorsqu’on a terminé son travail?</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Que faire si on veut parler, répondre à une question?</w:t>
      </w:r>
    </w:p>
    <w:p w:rsidR="00510510" w:rsidRDefault="00E12811" w:rsidP="00E12811">
      <w:pPr>
        <w:numPr>
          <w:ilvl w:val="0"/>
          <w:numId w:val="6"/>
        </w:numPr>
        <w:spacing w:before="120" w:after="120"/>
        <w:rPr>
          <w:rFonts w:ascii="Book Antiqua" w:hAnsi="Book Antiqua"/>
          <w:sz w:val="22"/>
        </w:rPr>
      </w:pPr>
      <w:r w:rsidRPr="00510510">
        <w:rPr>
          <w:rFonts w:ascii="Book Antiqua" w:hAnsi="Book Antiqua"/>
          <w:sz w:val="22"/>
        </w:rPr>
        <w:t xml:space="preserve">Partir pour la récré / retour de la récré </w:t>
      </w:r>
    </w:p>
    <w:p w:rsidR="00E12811" w:rsidRPr="00510510" w:rsidRDefault="00E12811" w:rsidP="00E12811">
      <w:pPr>
        <w:numPr>
          <w:ilvl w:val="0"/>
          <w:numId w:val="6"/>
        </w:numPr>
        <w:spacing w:before="120" w:after="120"/>
        <w:rPr>
          <w:rFonts w:ascii="Book Antiqua" w:hAnsi="Book Antiqua"/>
          <w:sz w:val="22"/>
        </w:rPr>
      </w:pPr>
      <w:r w:rsidRPr="00510510">
        <w:rPr>
          <w:rFonts w:ascii="Book Antiqua" w:hAnsi="Book Antiqua"/>
          <w:sz w:val="22"/>
        </w:rPr>
        <w:t>Partir pour le dîner / retour du dîner</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Partir à la fin de la journée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Lorsqu’un visiteur cogne à la porte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Distribuer et remettre les manuels / cahiers</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Que faire si on a oublié ses outils de travail (crayons, gomme à effacer, manuels scolaires, etc.)</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Les toilettes (permission à demander ou non, fiches à signer avant de quitter, etc.)</w:t>
      </w:r>
    </w:p>
    <w:p w:rsidR="00DB4B6F" w:rsidRDefault="00DB4B6F" w:rsidP="00E12811">
      <w:pPr>
        <w:numPr>
          <w:ilvl w:val="0"/>
          <w:numId w:val="6"/>
        </w:numPr>
        <w:spacing w:before="120" w:after="120"/>
        <w:rPr>
          <w:rFonts w:ascii="Book Antiqua" w:hAnsi="Book Antiqua"/>
          <w:sz w:val="22"/>
        </w:rPr>
      </w:pPr>
      <w:r>
        <w:rPr>
          <w:rFonts w:ascii="Book Antiqua" w:hAnsi="Book Antiqua"/>
          <w:sz w:val="22"/>
        </w:rPr>
        <w:t>Quand on a permission d’écouter à la musique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Abreuvoir</w:t>
      </w:r>
      <w:r w:rsidR="00510510">
        <w:rPr>
          <w:rFonts w:ascii="Book Antiqua" w:hAnsi="Book Antiqua"/>
          <w:sz w:val="22"/>
        </w:rPr>
        <w:t xml:space="preserve"> (</w:t>
      </w:r>
      <w:proofErr w:type="spellStart"/>
      <w:r w:rsidR="00510510">
        <w:rPr>
          <w:rFonts w:ascii="Book Antiqua" w:hAnsi="Book Antiqua"/>
          <w:sz w:val="22"/>
        </w:rPr>
        <w:t>drinking</w:t>
      </w:r>
      <w:proofErr w:type="spellEnd"/>
      <w:r w:rsidR="00510510">
        <w:rPr>
          <w:rFonts w:ascii="Book Antiqua" w:hAnsi="Book Antiqua"/>
          <w:sz w:val="22"/>
        </w:rPr>
        <w:t xml:space="preserve"> </w:t>
      </w:r>
      <w:proofErr w:type="spellStart"/>
      <w:r w:rsidR="00510510">
        <w:rPr>
          <w:rFonts w:ascii="Book Antiqua" w:hAnsi="Book Antiqua"/>
          <w:sz w:val="22"/>
        </w:rPr>
        <w:t>fountain</w:t>
      </w:r>
      <w:proofErr w:type="spellEnd"/>
      <w:r w:rsidR="00510510">
        <w:rPr>
          <w:rFonts w:ascii="Book Antiqua" w:hAnsi="Book Antiqua"/>
          <w:sz w:val="22"/>
        </w:rPr>
        <w:t>)</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Taille-crayons</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 xml:space="preserve">Déplacement dans la salle de classe </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Visite à la bibliothèque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Se rendre au gymnase pour une réunion générale (« </w:t>
      </w:r>
      <w:proofErr w:type="spellStart"/>
      <w:r>
        <w:rPr>
          <w:rFonts w:ascii="Book Antiqua" w:hAnsi="Book Antiqua"/>
          <w:sz w:val="22"/>
        </w:rPr>
        <w:t>assemblies</w:t>
      </w:r>
      <w:proofErr w:type="spellEnd"/>
      <w:r>
        <w:rPr>
          <w:rFonts w:ascii="Book Antiqua" w:hAnsi="Book Antiqua"/>
          <w:sz w:val="22"/>
        </w:rPr>
        <w:t> »)</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Les transitions entre chaque leçon</w:t>
      </w:r>
    </w:p>
    <w:p w:rsidR="00854D6B" w:rsidRDefault="00854D6B" w:rsidP="00E12811">
      <w:pPr>
        <w:numPr>
          <w:ilvl w:val="0"/>
          <w:numId w:val="6"/>
        </w:numPr>
        <w:spacing w:before="120" w:after="120"/>
        <w:rPr>
          <w:rFonts w:ascii="Book Antiqua" w:hAnsi="Book Antiqua"/>
          <w:sz w:val="22"/>
        </w:rPr>
      </w:pPr>
      <w:r>
        <w:rPr>
          <w:rFonts w:ascii="Book Antiqua" w:hAnsi="Book Antiqua"/>
          <w:sz w:val="22"/>
        </w:rPr>
        <w:t>Fin de la période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Ménage</w:t>
      </w:r>
    </w:p>
    <w:p w:rsidR="00E12811" w:rsidRDefault="00E12811" w:rsidP="00E12811">
      <w:pPr>
        <w:numPr>
          <w:ilvl w:val="0"/>
          <w:numId w:val="6"/>
        </w:numPr>
        <w:spacing w:before="120" w:after="120"/>
        <w:rPr>
          <w:rFonts w:ascii="Book Antiqua" w:hAnsi="Book Antiqua"/>
          <w:sz w:val="22"/>
        </w:rPr>
      </w:pPr>
      <w:r>
        <w:rPr>
          <w:rFonts w:ascii="Book Antiqua" w:hAnsi="Book Antiqua"/>
          <w:sz w:val="22"/>
        </w:rPr>
        <w:t>Système de points pour récompenser le bon comportement (individuel, par groupes de tables ou pour la classe</w:t>
      </w:r>
      <w:r w:rsidR="00510510">
        <w:rPr>
          <w:rFonts w:ascii="Book Antiqua" w:hAnsi="Book Antiqua"/>
          <w:sz w:val="22"/>
        </w:rPr>
        <w:t>)</w:t>
      </w:r>
    </w:p>
    <w:p w:rsidR="00510510" w:rsidRDefault="00E12811" w:rsidP="00E12811">
      <w:pPr>
        <w:numPr>
          <w:ilvl w:val="0"/>
          <w:numId w:val="6"/>
        </w:numPr>
        <w:spacing w:before="120" w:after="120"/>
        <w:rPr>
          <w:rFonts w:ascii="Book Antiqua" w:hAnsi="Book Antiqua"/>
          <w:sz w:val="22"/>
        </w:rPr>
      </w:pPr>
      <w:r w:rsidRPr="00510510">
        <w:rPr>
          <w:rFonts w:ascii="Book Antiqua" w:hAnsi="Book Antiqua"/>
          <w:sz w:val="22"/>
        </w:rPr>
        <w:lastRenderedPageBreak/>
        <w:t xml:space="preserve">Système de dollars de français pour récompenser le bon travail </w:t>
      </w:r>
      <w:r w:rsidRPr="00510510">
        <w:rPr>
          <w:rFonts w:ascii="Book Antiqua" w:hAnsi="Book Antiqua"/>
          <w:i/>
          <w:sz w:val="22"/>
        </w:rPr>
        <w:t>fait en français.</w:t>
      </w:r>
      <w:r w:rsidRPr="00510510">
        <w:rPr>
          <w:rFonts w:ascii="Book Antiqua" w:hAnsi="Book Antiqua"/>
          <w:sz w:val="22"/>
        </w:rPr>
        <w:t xml:space="preserve"> Une fois que l’élève a accumulé un certain montant d’argent il peut être éligible à un congé de devoirs, une semaine sans dictée, ou toute autre récompense pertinente </w:t>
      </w:r>
    </w:p>
    <w:p w:rsidR="0028273E" w:rsidRDefault="0028273E" w:rsidP="00E12811">
      <w:pPr>
        <w:ind w:left="2160" w:hanging="2160"/>
        <w:rPr>
          <w:rFonts w:ascii="Book Antiqua" w:hAnsi="Book Antiqua"/>
          <w:b/>
          <w:sz w:val="22"/>
          <w:u w:val="single"/>
        </w:rPr>
      </w:pPr>
    </w:p>
    <w:p w:rsidR="00E12811" w:rsidRDefault="00E12811" w:rsidP="00E12811">
      <w:pPr>
        <w:ind w:left="2160" w:hanging="2160"/>
        <w:rPr>
          <w:rFonts w:ascii="Book Antiqua" w:hAnsi="Book Antiqua"/>
          <w:b/>
          <w:sz w:val="22"/>
          <w:u w:val="single"/>
        </w:rPr>
      </w:pPr>
      <w:r>
        <w:rPr>
          <w:rFonts w:ascii="Book Antiqua" w:hAnsi="Book Antiqua"/>
          <w:b/>
          <w:sz w:val="22"/>
          <w:u w:val="single"/>
        </w:rPr>
        <w:t xml:space="preserve">Les responsabilités </w:t>
      </w:r>
      <w:r>
        <w:rPr>
          <w:rFonts w:ascii="Book Antiqua" w:hAnsi="Book Antiqua"/>
          <w:b/>
          <w:sz w:val="22"/>
        </w:rPr>
        <w:t>(deux élèves max par responsabilité, on change à chaque semaine)</w:t>
      </w:r>
    </w:p>
    <w:p w:rsidR="00E12811" w:rsidRDefault="00E12811" w:rsidP="00E12811">
      <w:pPr>
        <w:rPr>
          <w:rFonts w:ascii="Book Antiqua" w:hAnsi="Book Antiqua"/>
          <w:sz w:val="22"/>
        </w:rPr>
      </w:pPr>
    </w:p>
    <w:p w:rsidR="00E12811" w:rsidRDefault="00E12811" w:rsidP="00E12811">
      <w:pPr>
        <w:numPr>
          <w:ilvl w:val="0"/>
          <w:numId w:val="5"/>
        </w:numPr>
        <w:spacing w:before="120" w:after="120"/>
        <w:rPr>
          <w:rFonts w:ascii="Book Antiqua" w:hAnsi="Book Antiqua"/>
          <w:sz w:val="22"/>
        </w:rPr>
      </w:pPr>
      <w:r>
        <w:rPr>
          <w:rFonts w:ascii="Book Antiqua" w:hAnsi="Book Antiqua"/>
          <w:sz w:val="22"/>
        </w:rPr>
        <w:t>Messagers (présences, messages à envoyer au bureau, etc.)</w:t>
      </w:r>
    </w:p>
    <w:p w:rsidR="00E12811" w:rsidRDefault="00E12811" w:rsidP="00E12811">
      <w:pPr>
        <w:numPr>
          <w:ilvl w:val="0"/>
          <w:numId w:val="5"/>
        </w:numPr>
        <w:spacing w:before="120" w:after="120"/>
        <w:rPr>
          <w:rFonts w:ascii="Book Antiqua" w:hAnsi="Book Antiqua"/>
          <w:sz w:val="22"/>
        </w:rPr>
      </w:pPr>
      <w:r>
        <w:rPr>
          <w:rFonts w:ascii="Book Antiqua" w:hAnsi="Book Antiqua"/>
          <w:sz w:val="22"/>
        </w:rPr>
        <w:t>Arroser les plantes</w:t>
      </w:r>
    </w:p>
    <w:p w:rsidR="00E12811" w:rsidRDefault="00E12811" w:rsidP="00E12811">
      <w:pPr>
        <w:numPr>
          <w:ilvl w:val="0"/>
          <w:numId w:val="5"/>
        </w:numPr>
        <w:spacing w:before="120" w:after="120"/>
        <w:rPr>
          <w:rFonts w:ascii="Book Antiqua" w:hAnsi="Book Antiqua"/>
          <w:sz w:val="22"/>
        </w:rPr>
      </w:pPr>
      <w:r>
        <w:rPr>
          <w:rFonts w:ascii="Book Antiqua" w:hAnsi="Book Antiqua"/>
          <w:sz w:val="22"/>
        </w:rPr>
        <w:t>Distribuer les cahiers, fiches, etc.</w:t>
      </w:r>
    </w:p>
    <w:p w:rsidR="00E12811" w:rsidRDefault="00E12811" w:rsidP="00E12811">
      <w:pPr>
        <w:numPr>
          <w:ilvl w:val="0"/>
          <w:numId w:val="5"/>
        </w:numPr>
        <w:spacing w:before="120" w:after="120"/>
        <w:rPr>
          <w:rFonts w:ascii="Book Antiqua" w:hAnsi="Book Antiqua"/>
          <w:sz w:val="22"/>
        </w:rPr>
      </w:pPr>
      <w:r>
        <w:rPr>
          <w:rFonts w:ascii="Book Antiqua" w:hAnsi="Book Antiqua"/>
          <w:sz w:val="22"/>
        </w:rPr>
        <w:t>Ramasser les cahiers, fiches, etc. (ceci peut aussi être fait par tables afin d’accélérer le processus et d’alléger la tâche des élèves). Chaque membre de l’équipe peut avoir un numéro (1-4) et on peut demander à différents numéros d’accomplir différentes tâches à tour de r</w:t>
      </w:r>
      <w:r>
        <w:rPr>
          <w:rFonts w:ascii="Book Antiqua" w:hAnsi="Book Antiqua" w:cs="Arial"/>
          <w:sz w:val="22"/>
        </w:rPr>
        <w:t>ô</w:t>
      </w:r>
      <w:r>
        <w:rPr>
          <w:rFonts w:ascii="Book Antiqua" w:hAnsi="Book Antiqua"/>
          <w:sz w:val="22"/>
        </w:rPr>
        <w:t>le</w:t>
      </w:r>
      <w:r>
        <w:rPr>
          <w:rFonts w:ascii="Book Antiqua" w:hAnsi="Book Antiqua"/>
        </w:rPr>
        <w:t>.</w:t>
      </w:r>
    </w:p>
    <w:p w:rsidR="00E12811" w:rsidRDefault="00E12811" w:rsidP="00E12811">
      <w:pPr>
        <w:numPr>
          <w:ilvl w:val="0"/>
          <w:numId w:val="5"/>
        </w:numPr>
        <w:spacing w:before="120" w:after="120"/>
        <w:rPr>
          <w:rFonts w:ascii="Book Antiqua" w:hAnsi="Book Antiqua"/>
          <w:sz w:val="22"/>
        </w:rPr>
      </w:pPr>
      <w:r>
        <w:rPr>
          <w:rFonts w:ascii="Book Antiqua" w:hAnsi="Book Antiqua"/>
          <w:sz w:val="22"/>
        </w:rPr>
        <w:t>Replacer les bureaux, les chaises.</w:t>
      </w:r>
    </w:p>
    <w:p w:rsidR="00E12811" w:rsidRDefault="00E12811" w:rsidP="00E12811">
      <w:pPr>
        <w:numPr>
          <w:ilvl w:val="0"/>
          <w:numId w:val="5"/>
        </w:numPr>
        <w:spacing w:before="120" w:after="120"/>
        <w:rPr>
          <w:rFonts w:ascii="Book Antiqua" w:hAnsi="Book Antiqua"/>
          <w:sz w:val="22"/>
        </w:rPr>
      </w:pPr>
      <w:r>
        <w:rPr>
          <w:rFonts w:ascii="Book Antiqua" w:hAnsi="Book Antiqua"/>
          <w:sz w:val="22"/>
        </w:rPr>
        <w:t>Vider le taille-crayons.</w:t>
      </w:r>
    </w:p>
    <w:p w:rsidR="00E12811" w:rsidRDefault="00E12811" w:rsidP="00E12811">
      <w:pPr>
        <w:rPr>
          <w:rFonts w:ascii="Book Antiqua" w:hAnsi="Book Antiqua"/>
          <w:b/>
          <w:sz w:val="22"/>
          <w:u w:val="single"/>
        </w:rPr>
      </w:pPr>
    </w:p>
    <w:p w:rsidR="00E12811" w:rsidRDefault="00E12811" w:rsidP="00E12811">
      <w:pPr>
        <w:rPr>
          <w:rFonts w:ascii="Comic Sans MS" w:hAnsi="Comic Sans MS"/>
          <w:b/>
          <w:sz w:val="22"/>
          <w:u w:val="single"/>
        </w:rPr>
      </w:pPr>
      <w:r>
        <w:rPr>
          <w:rFonts w:ascii="Comic Sans MS" w:hAnsi="Comic Sans MS"/>
          <w:b/>
          <w:sz w:val="22"/>
          <w:u w:val="single"/>
        </w:rPr>
        <w:t>Utiliser l’humour dans la salle de classe</w:t>
      </w:r>
    </w:p>
    <w:p w:rsidR="00E12811" w:rsidRDefault="00E12811" w:rsidP="00E12811">
      <w:pPr>
        <w:ind w:left="720" w:hanging="720"/>
        <w:rPr>
          <w:rFonts w:ascii="Book Antiqua" w:hAnsi="Book Antiqua"/>
          <w:b/>
          <w:sz w:val="22"/>
          <w:u w:val="single"/>
        </w:rPr>
      </w:pPr>
    </w:p>
    <w:p w:rsidR="00E12811" w:rsidRDefault="00E12811" w:rsidP="00E12811">
      <w:pPr>
        <w:numPr>
          <w:ilvl w:val="0"/>
          <w:numId w:val="2"/>
        </w:numPr>
        <w:rPr>
          <w:rFonts w:ascii="Book Antiqua" w:hAnsi="Book Antiqua"/>
          <w:sz w:val="22"/>
          <w:lang w:val="fr-FR"/>
        </w:rPr>
      </w:pPr>
      <w:r>
        <w:rPr>
          <w:rFonts w:ascii="Book Antiqua" w:hAnsi="Book Antiqua"/>
          <w:sz w:val="22"/>
          <w:lang w:val="fr-FR"/>
        </w:rPr>
        <w:t>Observer les élèves afin de voir ce qui fonctionne bien. Les écouter parler entre eux pour connaître leurs intérêts, leur style d’humour, etc.</w:t>
      </w:r>
    </w:p>
    <w:p w:rsidR="00E12811" w:rsidRDefault="00E12811" w:rsidP="00E12811">
      <w:pPr>
        <w:ind w:left="144"/>
        <w:rPr>
          <w:rFonts w:ascii="Book Antiqua" w:hAnsi="Book Antiqua"/>
          <w:sz w:val="22"/>
          <w:lang w:val="fr-FR"/>
        </w:rPr>
      </w:pPr>
    </w:p>
    <w:p w:rsidR="00E12811" w:rsidRDefault="00E12811" w:rsidP="00E12811">
      <w:pPr>
        <w:numPr>
          <w:ilvl w:val="0"/>
          <w:numId w:val="2"/>
        </w:numPr>
        <w:rPr>
          <w:rFonts w:ascii="Book Antiqua" w:hAnsi="Book Antiqua"/>
          <w:sz w:val="22"/>
        </w:rPr>
      </w:pPr>
      <w:r>
        <w:rPr>
          <w:rFonts w:ascii="Book Antiqua" w:hAnsi="Book Antiqua"/>
          <w:sz w:val="22"/>
        </w:rPr>
        <w:t>Avoir divers accessoires à sa disposition : marionnettes, costumes, chapeaux, masques, jeux, etc</w:t>
      </w:r>
      <w:proofErr w:type="gramStart"/>
      <w:r>
        <w:rPr>
          <w:rFonts w:ascii="Book Antiqua" w:hAnsi="Book Antiqua"/>
          <w:sz w:val="22"/>
        </w:rPr>
        <w:t>.(</w:t>
      </w:r>
      <w:proofErr w:type="gramEnd"/>
      <w:r>
        <w:rPr>
          <w:rFonts w:ascii="Book Antiqua" w:hAnsi="Book Antiqua"/>
          <w:sz w:val="22"/>
        </w:rPr>
        <w:t>à utiliser pendant les courtes pauses, le matin, etc.)</w:t>
      </w:r>
    </w:p>
    <w:p w:rsidR="00E12811" w:rsidRDefault="00E12811" w:rsidP="00E12811">
      <w:pPr>
        <w:ind w:left="144"/>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Utiliser un objet qui fait un drôle de bruit pour attirer l’attention des élèves (signal).</w:t>
      </w:r>
    </w:p>
    <w:p w:rsidR="00E12811" w:rsidRDefault="00E12811" w:rsidP="00E12811">
      <w:pPr>
        <w:ind w:left="144"/>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S’habiller de manière amusante (vêtements colorés, drôle de cravate, chandail, bas ou montre).</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Posséder un répertoire d’histoires drôles et d’anecdotes. Mettre l’emphase sur les gestes, la voix, exagérer un peu lorsque racontée.</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Raconter des blagues.</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Ramasser la section des comiques (cartoons) dans les journaux. Les partager avec toute la classe.</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Présenter des drôles de citation ou proverbes.</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 xml:space="preserve">Présenter une liste des « Top </w:t>
      </w:r>
      <w:proofErr w:type="spellStart"/>
      <w:r>
        <w:rPr>
          <w:rFonts w:ascii="Book Antiqua" w:hAnsi="Book Antiqua"/>
          <w:sz w:val="22"/>
        </w:rPr>
        <w:t>Ten</w:t>
      </w:r>
      <w:proofErr w:type="spellEnd"/>
      <w:r>
        <w:rPr>
          <w:rFonts w:ascii="Book Antiqua" w:hAnsi="Book Antiqua"/>
          <w:sz w:val="22"/>
        </w:rPr>
        <w:t xml:space="preserve"> », un peu comme le fait David </w:t>
      </w:r>
      <w:proofErr w:type="spellStart"/>
      <w:r>
        <w:rPr>
          <w:rFonts w:ascii="Book Antiqua" w:hAnsi="Book Antiqua"/>
          <w:sz w:val="22"/>
        </w:rPr>
        <w:t>Letterman</w:t>
      </w:r>
      <w:proofErr w:type="spellEnd"/>
      <w:r>
        <w:rPr>
          <w:rFonts w:ascii="Book Antiqua" w:hAnsi="Book Antiqua"/>
          <w:sz w:val="22"/>
        </w:rPr>
        <w:t>.</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Parler avec un accent différent.</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lastRenderedPageBreak/>
        <w:t>Ajouter une touche d’humour dans les tests, comme utiliser le nom du directeur (de manière appropriée), une vedette, etc.</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rPr>
      </w:pPr>
      <w:r>
        <w:rPr>
          <w:rFonts w:ascii="Book Antiqua" w:hAnsi="Book Antiqua"/>
          <w:sz w:val="22"/>
        </w:rPr>
        <w:t>Trouver un poème ou une chanson comique et l’enseigner à toute la classe.</w:t>
      </w:r>
    </w:p>
    <w:p w:rsidR="00E12811" w:rsidRDefault="00E12811" w:rsidP="00E12811">
      <w:pPr>
        <w:rPr>
          <w:rFonts w:ascii="Book Antiqua" w:hAnsi="Book Antiqua"/>
          <w:sz w:val="22"/>
        </w:rPr>
      </w:pPr>
    </w:p>
    <w:p w:rsidR="00E12811" w:rsidRDefault="00E12811" w:rsidP="00E12811">
      <w:pPr>
        <w:numPr>
          <w:ilvl w:val="0"/>
          <w:numId w:val="2"/>
        </w:numPr>
        <w:rPr>
          <w:rFonts w:ascii="Book Antiqua" w:hAnsi="Book Antiqua"/>
          <w:sz w:val="22"/>
          <w:lang w:val="en-US"/>
        </w:rPr>
      </w:pPr>
      <w:r>
        <w:rPr>
          <w:rFonts w:ascii="Book Antiqua" w:hAnsi="Book Antiqua"/>
          <w:sz w:val="22"/>
          <w:lang w:val="en-US"/>
        </w:rPr>
        <w:t>Cultivate « inside jokes » within the class.</w:t>
      </w:r>
    </w:p>
    <w:p w:rsidR="00E12811" w:rsidRDefault="00E12811" w:rsidP="00E12811">
      <w:pPr>
        <w:rPr>
          <w:rFonts w:ascii="Book Antiqua" w:hAnsi="Book Antiqua"/>
          <w:sz w:val="22"/>
          <w:lang w:val="en-US"/>
        </w:rPr>
      </w:pPr>
    </w:p>
    <w:p w:rsidR="00E12811" w:rsidRDefault="00E12811" w:rsidP="00E12811">
      <w:pPr>
        <w:numPr>
          <w:ilvl w:val="0"/>
          <w:numId w:val="2"/>
        </w:numPr>
        <w:rPr>
          <w:rFonts w:ascii="Book Antiqua" w:hAnsi="Book Antiqua"/>
          <w:b/>
          <w:sz w:val="22"/>
          <w:lang w:val="fr-FR"/>
        </w:rPr>
      </w:pPr>
      <w:r>
        <w:rPr>
          <w:rFonts w:ascii="Book Antiqua" w:hAnsi="Book Antiqua"/>
          <w:sz w:val="22"/>
          <w:lang w:val="fr-FR"/>
        </w:rPr>
        <w:t>Avoir à sa disposition une filière « comédie » dans laquelle on peut y ranger des comiques, posters, ou toutes autres choses humoristiques que l’on accumule.</w:t>
      </w:r>
    </w:p>
    <w:p w:rsidR="00E12811" w:rsidRDefault="00E12811" w:rsidP="00E12811">
      <w:pPr>
        <w:rPr>
          <w:rFonts w:ascii="Book Antiqua" w:hAnsi="Book Antiqua"/>
          <w:b/>
          <w:sz w:val="22"/>
          <w:lang w:val="fr-FR"/>
        </w:rPr>
      </w:pPr>
    </w:p>
    <w:p w:rsidR="00E12811" w:rsidRDefault="00E12811" w:rsidP="00E12811">
      <w:pPr>
        <w:numPr>
          <w:ilvl w:val="0"/>
          <w:numId w:val="2"/>
        </w:numPr>
        <w:rPr>
          <w:rFonts w:ascii="Book Antiqua" w:hAnsi="Book Antiqua"/>
          <w:b/>
          <w:sz w:val="22"/>
          <w:lang w:val="en-US"/>
        </w:rPr>
      </w:pPr>
      <w:r>
        <w:rPr>
          <w:rFonts w:ascii="Book Antiqua" w:hAnsi="Book Antiqua"/>
          <w:b/>
          <w:sz w:val="22"/>
          <w:lang w:val="en-US"/>
        </w:rPr>
        <w:t>DON’T TRY TOO HARD…</w:t>
      </w:r>
    </w:p>
    <w:p w:rsidR="00E12811" w:rsidRDefault="00E12811" w:rsidP="00E12811">
      <w:pPr>
        <w:ind w:left="144"/>
        <w:rPr>
          <w:rFonts w:ascii="Book Antiqua" w:hAnsi="Book Antiqua"/>
          <w:b/>
          <w:sz w:val="22"/>
          <w:lang w:val="en-US"/>
        </w:rPr>
      </w:pPr>
    </w:p>
    <w:p w:rsidR="00E12811" w:rsidRDefault="00E12811" w:rsidP="00E12811">
      <w:pPr>
        <w:ind w:left="864" w:firstLine="576"/>
        <w:rPr>
          <w:rFonts w:ascii="Book Antiqua" w:hAnsi="Book Antiqua"/>
          <w:i/>
          <w:sz w:val="22"/>
          <w:lang w:val="en-US"/>
        </w:rPr>
      </w:pPr>
      <w:r>
        <w:rPr>
          <w:rFonts w:ascii="Book Antiqua" w:hAnsi="Book Antiqua"/>
          <w:i/>
          <w:sz w:val="22"/>
          <w:lang w:val="en-US"/>
        </w:rPr>
        <w:t>« Laughter is the shortest distance between two people. »</w:t>
      </w:r>
    </w:p>
    <w:p w:rsidR="00E12811" w:rsidRDefault="00E12811" w:rsidP="00E12811">
      <w:pPr>
        <w:numPr>
          <w:ilvl w:val="5"/>
          <w:numId w:val="2"/>
        </w:numPr>
        <w:rPr>
          <w:rFonts w:ascii="Book Antiqua" w:hAnsi="Book Antiqua"/>
          <w:sz w:val="22"/>
        </w:rPr>
      </w:pPr>
      <w:r>
        <w:rPr>
          <w:rFonts w:ascii="Book Antiqua" w:hAnsi="Book Antiqua"/>
          <w:sz w:val="22"/>
        </w:rPr>
        <w:t xml:space="preserve">Victor </w:t>
      </w:r>
      <w:proofErr w:type="spellStart"/>
      <w:r>
        <w:rPr>
          <w:rFonts w:ascii="Book Antiqua" w:hAnsi="Book Antiqua"/>
          <w:sz w:val="22"/>
        </w:rPr>
        <w:t>Borge</w:t>
      </w:r>
      <w:proofErr w:type="spellEnd"/>
    </w:p>
    <w:p w:rsidR="00E12811" w:rsidRDefault="00E12811" w:rsidP="00E12811">
      <w:pPr>
        <w:rPr>
          <w:rFonts w:ascii="Book Antiqua" w:hAnsi="Book Antiqua"/>
          <w:sz w:val="22"/>
        </w:rPr>
      </w:pPr>
    </w:p>
    <w:p w:rsidR="00E12811" w:rsidRDefault="00E12811" w:rsidP="00E12811">
      <w:pPr>
        <w:rPr>
          <w:rFonts w:ascii="Comic Sans MS" w:hAnsi="Comic Sans MS"/>
          <w:b/>
          <w:sz w:val="22"/>
          <w:u w:val="single"/>
        </w:rPr>
      </w:pPr>
      <w:r>
        <w:rPr>
          <w:rFonts w:ascii="Comic Sans MS" w:hAnsi="Comic Sans MS"/>
          <w:b/>
          <w:sz w:val="22"/>
          <w:u w:val="single"/>
        </w:rPr>
        <w:t>Demander du feedback aux élèves</w:t>
      </w:r>
    </w:p>
    <w:p w:rsidR="00E12811" w:rsidRDefault="00E12811" w:rsidP="00E12811">
      <w:pPr>
        <w:rPr>
          <w:rFonts w:ascii="Book Antiqua" w:hAnsi="Book Antiqua"/>
          <w:sz w:val="22"/>
        </w:rPr>
      </w:pPr>
    </w:p>
    <w:p w:rsidR="00E12811" w:rsidRDefault="00E12811" w:rsidP="00E12811">
      <w:pPr>
        <w:rPr>
          <w:rFonts w:ascii="Book Antiqua" w:hAnsi="Book Antiqua"/>
          <w:sz w:val="22"/>
          <w:lang w:val="fr-FR"/>
        </w:rPr>
      </w:pPr>
      <w:r>
        <w:rPr>
          <w:rFonts w:ascii="Book Antiqua" w:hAnsi="Book Antiqua"/>
          <w:sz w:val="22"/>
          <w:lang w:val="fr-FR"/>
        </w:rPr>
        <w:t>Utiliser ces débuts de phrases afin d’inspirer les élèves et leur demander leur avis sur ce qui se passe dans la salle de classe. Ceci peut être fait de manière anonyme ou le tout peut être discuté lors du conseil de classe (qui aurait lieu à tous les vendredis).</w:t>
      </w:r>
    </w:p>
    <w:p w:rsidR="00E12811" w:rsidRDefault="00E12811" w:rsidP="00E12811">
      <w:pPr>
        <w:rPr>
          <w:rFonts w:ascii="Book Antiqua" w:hAnsi="Book Antiqua"/>
          <w:sz w:val="22"/>
          <w:lang w:val="fr-FR"/>
        </w:rPr>
      </w:pP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J’aime ma classe parce que…</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J’aimerais mieux ma classe si…</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Dans la classe, j’aimerais que l’on passe plus de temps à…</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J’aime quand le professeur…</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La chose la plus intéressante au sujet de notre classe est…</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Je me sens spécial quand le professeur…</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Une chose qui me rend fier de mon école est…</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J’aimerais que notre classe s’améliore…</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Quand j’entre dans la salle de classe je me sens…</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Quand je quitte la salle de classe je me sens…</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Je m’ennuie lorsque…</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La chose que je préfère le plus au sujet de l’école est…</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Je me sens abandonné quand…</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Mon activité préférée en classe est…</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Je n’aime pas quand les autres élèves…</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Je crois que j’apprendrais mieux si…</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Un but que j’aimerais atteindre en classe est…</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lastRenderedPageBreak/>
        <w:t>J’aimerais avoir plus de choix pour…</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Ça me décourage de faire…</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À tous les jours, j’ai hâte de…</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J’aimerais que l’on passe moins de temps à…</w:t>
      </w:r>
    </w:p>
    <w:p w:rsidR="00E12811" w:rsidRDefault="00E12811" w:rsidP="00E12811">
      <w:pPr>
        <w:numPr>
          <w:ilvl w:val="0"/>
          <w:numId w:val="3"/>
        </w:numPr>
        <w:spacing w:before="120" w:after="120"/>
        <w:rPr>
          <w:rFonts w:ascii="Book Antiqua" w:hAnsi="Book Antiqua"/>
          <w:sz w:val="22"/>
          <w:lang w:val="fr-FR"/>
        </w:rPr>
      </w:pPr>
      <w:r>
        <w:rPr>
          <w:rFonts w:ascii="Book Antiqua" w:hAnsi="Book Antiqua"/>
          <w:sz w:val="22"/>
          <w:lang w:val="fr-FR"/>
        </w:rPr>
        <w:t>Quand le professeur me corrige, j’aimerais qu’il le fasse…</w:t>
      </w:r>
    </w:p>
    <w:p w:rsidR="00E12811" w:rsidRDefault="00E12811" w:rsidP="00E12811">
      <w:pPr>
        <w:rPr>
          <w:rFonts w:ascii="Book Antiqua" w:hAnsi="Book Antiqua"/>
          <w:sz w:val="22"/>
          <w:lang w:val="fr-FR"/>
        </w:rPr>
      </w:pPr>
    </w:p>
    <w:p w:rsidR="00E12811" w:rsidRDefault="00E12811" w:rsidP="00E12811">
      <w:pPr>
        <w:rPr>
          <w:rFonts w:ascii="Comic Sans MS" w:hAnsi="Comic Sans MS"/>
          <w:b/>
          <w:sz w:val="22"/>
          <w:u w:val="single"/>
          <w:lang w:val="fr-FR"/>
        </w:rPr>
      </w:pPr>
      <w:r>
        <w:rPr>
          <w:rFonts w:ascii="Comic Sans MS" w:hAnsi="Comic Sans MS"/>
          <w:b/>
          <w:sz w:val="22"/>
          <w:u w:val="single"/>
          <w:lang w:val="fr-FR"/>
        </w:rPr>
        <w:t>Le conseil de classe</w:t>
      </w:r>
    </w:p>
    <w:p w:rsidR="00E12811" w:rsidRDefault="00E12811" w:rsidP="00E12811">
      <w:pPr>
        <w:rPr>
          <w:rFonts w:ascii="Book Antiqua" w:hAnsi="Book Antiqua"/>
          <w:b/>
          <w:sz w:val="22"/>
          <w:u w:val="single"/>
          <w:lang w:val="fr-FR"/>
        </w:rPr>
      </w:pPr>
    </w:p>
    <w:p w:rsidR="00E12811" w:rsidRDefault="00E12811" w:rsidP="00E12811">
      <w:pPr>
        <w:rPr>
          <w:rFonts w:ascii="Book Antiqua" w:hAnsi="Book Antiqua"/>
          <w:sz w:val="22"/>
          <w:lang w:val="fr-FR"/>
        </w:rPr>
      </w:pPr>
      <w:r>
        <w:rPr>
          <w:rFonts w:ascii="Book Antiqua" w:hAnsi="Book Antiqua"/>
          <w:sz w:val="22"/>
          <w:lang w:val="fr-FR"/>
        </w:rPr>
        <w:t xml:space="preserve">Les Éditions </w:t>
      </w:r>
      <w:proofErr w:type="spellStart"/>
      <w:r>
        <w:rPr>
          <w:rFonts w:ascii="Book Antiqua" w:hAnsi="Book Antiqua"/>
          <w:sz w:val="22"/>
          <w:lang w:val="fr-FR"/>
        </w:rPr>
        <w:t>Chenelière</w:t>
      </w:r>
      <w:proofErr w:type="spellEnd"/>
      <w:r>
        <w:rPr>
          <w:rFonts w:ascii="Book Antiqua" w:hAnsi="Book Antiqua"/>
          <w:sz w:val="22"/>
          <w:lang w:val="fr-FR"/>
        </w:rPr>
        <w:t xml:space="preserve"> </w:t>
      </w:r>
      <w:proofErr w:type="spellStart"/>
      <w:r>
        <w:rPr>
          <w:rFonts w:ascii="Book Antiqua" w:hAnsi="Book Antiqua"/>
          <w:sz w:val="22"/>
          <w:lang w:val="fr-FR"/>
        </w:rPr>
        <w:t>McGraw</w:t>
      </w:r>
      <w:proofErr w:type="spellEnd"/>
      <w:r>
        <w:rPr>
          <w:rFonts w:ascii="Book Antiqua" w:hAnsi="Book Antiqua"/>
          <w:sz w:val="22"/>
          <w:lang w:val="fr-FR"/>
        </w:rPr>
        <w:t xml:space="preserve">-Hill ont publié un livre intéressant à ce sujet : </w:t>
      </w:r>
      <w:r>
        <w:rPr>
          <w:rFonts w:ascii="Book Antiqua" w:hAnsi="Book Antiqua"/>
          <w:i/>
          <w:sz w:val="22"/>
          <w:lang w:val="fr-FR"/>
        </w:rPr>
        <w:t xml:space="preserve">Le Conseil de coopération </w:t>
      </w:r>
      <w:r>
        <w:rPr>
          <w:rFonts w:ascii="Book Antiqua" w:hAnsi="Book Antiqua"/>
          <w:sz w:val="22"/>
          <w:lang w:val="fr-FR"/>
        </w:rPr>
        <w:t>par Danielle Jasmin (31,95$).</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r>
        <w:rPr>
          <w:rFonts w:ascii="Book Antiqua" w:hAnsi="Book Antiqua"/>
          <w:sz w:val="22"/>
          <w:lang w:val="fr-FR"/>
        </w:rPr>
        <w:t xml:space="preserve">Pour plus de renseignements, </w:t>
      </w:r>
      <w:hyperlink r:id="rId8" w:history="1">
        <w:r>
          <w:rPr>
            <w:rStyle w:val="Hyperlink"/>
            <w:rFonts w:ascii="Book Antiqua" w:hAnsi="Book Antiqua"/>
            <w:sz w:val="22"/>
            <w:lang w:val="fr-FR"/>
          </w:rPr>
          <w:t>http://www.dlcmcgrawhill.ca</w:t>
        </w:r>
      </w:hyperlink>
    </w:p>
    <w:p w:rsidR="00E12811" w:rsidRDefault="00E12811" w:rsidP="00E12811">
      <w:pPr>
        <w:rPr>
          <w:rFonts w:ascii="Book Antiqua" w:hAnsi="Book Antiqua"/>
          <w:b/>
          <w:sz w:val="22"/>
          <w:u w:val="single"/>
          <w:lang w:val="fr-FR"/>
        </w:rPr>
      </w:pPr>
      <w:r>
        <w:rPr>
          <w:rFonts w:ascii="Book Antiqua" w:hAnsi="Book Antiqua"/>
          <w:b/>
          <w:sz w:val="22"/>
          <w:u w:val="single"/>
          <w:lang w:val="fr-FR"/>
        </w:rPr>
        <w:br w:type="page"/>
      </w:r>
    </w:p>
    <w:p w:rsidR="00E12811" w:rsidRDefault="00E12811" w:rsidP="00E12811">
      <w:pPr>
        <w:rPr>
          <w:rFonts w:ascii="Comic Sans MS" w:hAnsi="Comic Sans MS"/>
          <w:b/>
          <w:sz w:val="22"/>
          <w:u w:val="single"/>
          <w:lang w:val="fr-FR"/>
        </w:rPr>
      </w:pPr>
      <w:r>
        <w:rPr>
          <w:rFonts w:ascii="Comic Sans MS" w:hAnsi="Comic Sans MS"/>
          <w:b/>
          <w:sz w:val="22"/>
          <w:u w:val="single"/>
          <w:lang w:val="fr-FR"/>
        </w:rPr>
        <w:lastRenderedPageBreak/>
        <w:t>Les récompenses</w:t>
      </w:r>
    </w:p>
    <w:p w:rsidR="00E12811" w:rsidRDefault="00E12811" w:rsidP="00E12811">
      <w:pPr>
        <w:rPr>
          <w:rFonts w:ascii="Book Antiqua" w:hAnsi="Book Antiqua"/>
          <w:b/>
          <w:sz w:val="22"/>
          <w:u w:val="single"/>
          <w:lang w:val="fr-FR"/>
        </w:rPr>
      </w:pPr>
    </w:p>
    <w:p w:rsidR="00E12811" w:rsidRDefault="00E12811" w:rsidP="00E12811">
      <w:pPr>
        <w:rPr>
          <w:rFonts w:ascii="Comic Sans MS" w:hAnsi="Comic Sans MS"/>
          <w:b/>
        </w:rPr>
      </w:pPr>
      <w:proofErr w:type="spellStart"/>
      <w:r>
        <w:rPr>
          <w:rFonts w:ascii="Comic Sans MS" w:hAnsi="Comic Sans MS"/>
          <w:b/>
          <w:lang w:val="fr-FR"/>
        </w:rPr>
        <w:t>Possibilit</w:t>
      </w:r>
      <w:r>
        <w:rPr>
          <w:rFonts w:ascii="Comic Sans MS" w:hAnsi="Comic Sans MS"/>
          <w:b/>
        </w:rPr>
        <w:t>és</w:t>
      </w:r>
      <w:proofErr w:type="spellEnd"/>
      <w:r>
        <w:rPr>
          <w:rFonts w:ascii="Comic Sans MS" w:hAnsi="Comic Sans MS"/>
          <w:b/>
        </w:rPr>
        <w:t xml:space="preserve"> de récompenses pour le groupe gagnant (système de points)</w:t>
      </w:r>
    </w:p>
    <w:p w:rsidR="00E12811" w:rsidRDefault="00E12811" w:rsidP="00E12811">
      <w:pPr>
        <w:rPr>
          <w:rFonts w:ascii="Book Antiqua" w:hAnsi="Book Antiqua"/>
        </w:rPr>
      </w:pPr>
    </w:p>
    <w:p w:rsidR="00E12811" w:rsidRDefault="00E12811" w:rsidP="00E12811">
      <w:pPr>
        <w:rPr>
          <w:rFonts w:ascii="Book Antiqua" w:hAnsi="Book Antiqua"/>
        </w:rPr>
      </w:pPr>
      <w:r>
        <w:rPr>
          <w:rFonts w:ascii="Book Antiqua" w:hAnsi="Book Antiqua"/>
        </w:rPr>
        <w:t>Ma prof d’accueil a utilisé ce système (en plus du système individuel) pour la première fois cette année car elle avait un groupe un peu plus difficile… Ça fonctionnait très bien!</w:t>
      </w:r>
    </w:p>
    <w:p w:rsidR="00E12811" w:rsidRDefault="00E12811" w:rsidP="00E12811">
      <w:pPr>
        <w:rPr>
          <w:rFonts w:ascii="Book Antiqua" w:hAnsi="Book Antiqua"/>
        </w:rPr>
      </w:pPr>
    </w:p>
    <w:p w:rsidR="00E12811" w:rsidRDefault="00E12811" w:rsidP="00E12811">
      <w:pPr>
        <w:numPr>
          <w:ilvl w:val="0"/>
          <w:numId w:val="12"/>
        </w:numPr>
        <w:rPr>
          <w:rFonts w:ascii="Book Antiqua" w:hAnsi="Book Antiqua"/>
        </w:rPr>
      </w:pPr>
      <w:r>
        <w:rPr>
          <w:rFonts w:ascii="Book Antiqua" w:hAnsi="Book Antiqua"/>
        </w:rPr>
        <w:t>Congé de devoirs</w:t>
      </w:r>
    </w:p>
    <w:p w:rsidR="00E12811" w:rsidRDefault="00E12811" w:rsidP="00E12811">
      <w:pPr>
        <w:numPr>
          <w:ilvl w:val="0"/>
          <w:numId w:val="12"/>
        </w:numPr>
        <w:rPr>
          <w:rFonts w:ascii="Book Antiqua" w:hAnsi="Book Antiqua"/>
        </w:rPr>
      </w:pPr>
      <w:r>
        <w:rPr>
          <w:rFonts w:ascii="Book Antiqua" w:hAnsi="Book Antiqua"/>
        </w:rPr>
        <w:t>Période libre</w:t>
      </w:r>
    </w:p>
    <w:p w:rsidR="00E12811" w:rsidRDefault="00E12811" w:rsidP="00E12811">
      <w:pPr>
        <w:numPr>
          <w:ilvl w:val="0"/>
          <w:numId w:val="12"/>
        </w:numPr>
        <w:rPr>
          <w:rFonts w:ascii="Book Antiqua" w:hAnsi="Book Antiqua"/>
        </w:rPr>
      </w:pPr>
      <w:r>
        <w:rPr>
          <w:rFonts w:ascii="Book Antiqua" w:hAnsi="Book Antiqua"/>
        </w:rPr>
        <w:t>Temps à l’ordinateur</w:t>
      </w:r>
    </w:p>
    <w:p w:rsidR="00E12811" w:rsidRDefault="00E12811" w:rsidP="00E12811">
      <w:pPr>
        <w:numPr>
          <w:ilvl w:val="0"/>
          <w:numId w:val="12"/>
        </w:numPr>
        <w:rPr>
          <w:rFonts w:ascii="Book Antiqua" w:hAnsi="Book Antiqua"/>
        </w:rPr>
      </w:pPr>
      <w:r>
        <w:rPr>
          <w:rFonts w:ascii="Book Antiqua" w:hAnsi="Book Antiqua"/>
        </w:rPr>
        <w:t>Goûter spécial…</w:t>
      </w:r>
    </w:p>
    <w:p w:rsidR="00E12811" w:rsidRDefault="00E12811" w:rsidP="00E12811">
      <w:pPr>
        <w:numPr>
          <w:ilvl w:val="0"/>
          <w:numId w:val="12"/>
        </w:numPr>
        <w:rPr>
          <w:rFonts w:ascii="Book Antiqua" w:hAnsi="Book Antiqua"/>
        </w:rPr>
      </w:pPr>
      <w:r>
        <w:rPr>
          <w:rFonts w:ascii="Book Antiqua" w:hAnsi="Book Antiqua"/>
        </w:rPr>
        <w:t>Dîner spécial</w:t>
      </w:r>
    </w:p>
    <w:p w:rsidR="00E12811" w:rsidRDefault="00E12811" w:rsidP="00E12811">
      <w:pPr>
        <w:numPr>
          <w:ilvl w:val="0"/>
          <w:numId w:val="12"/>
        </w:numPr>
        <w:rPr>
          <w:rFonts w:ascii="Book Antiqua" w:hAnsi="Book Antiqua"/>
          <w:lang w:val="fr-FR"/>
        </w:rPr>
      </w:pPr>
      <w:r>
        <w:rPr>
          <w:rFonts w:ascii="Book Antiqua" w:hAnsi="Book Antiqua"/>
          <w:lang w:val="fr-FR"/>
        </w:rPr>
        <w:t>Dîner avec le prof (les élèves ont leur propre lunch)</w:t>
      </w:r>
    </w:p>
    <w:p w:rsidR="00E12811" w:rsidRDefault="00E12811" w:rsidP="00E12811">
      <w:pPr>
        <w:ind w:left="144"/>
        <w:rPr>
          <w:rFonts w:ascii="Book Antiqua" w:hAnsi="Book Antiqua"/>
          <w:lang w:val="fr-FR"/>
        </w:rPr>
      </w:pPr>
    </w:p>
    <w:p w:rsidR="00E12811" w:rsidRDefault="00E12811" w:rsidP="00E12811">
      <w:pPr>
        <w:rPr>
          <w:rFonts w:ascii="Comic Sans MS" w:hAnsi="Comic Sans MS"/>
          <w:b/>
          <w:lang w:val="fr-FR"/>
        </w:rPr>
      </w:pPr>
      <w:r>
        <w:rPr>
          <w:rFonts w:ascii="Comic Sans MS" w:hAnsi="Comic Sans MS"/>
          <w:b/>
          <w:lang w:val="fr-FR"/>
        </w:rPr>
        <w:t>Possibilités de récompenses individuelles (système de dollars)</w:t>
      </w:r>
    </w:p>
    <w:p w:rsidR="00E12811" w:rsidRDefault="00E12811" w:rsidP="00E12811">
      <w:pPr>
        <w:rPr>
          <w:rFonts w:ascii="Book Antiqua" w:hAnsi="Book Antiqua"/>
          <w:lang w:val="fr-FR"/>
        </w:rPr>
      </w:pPr>
    </w:p>
    <w:p w:rsidR="00E12811" w:rsidRDefault="00E12811" w:rsidP="00E12811">
      <w:pPr>
        <w:rPr>
          <w:rFonts w:ascii="Book Antiqua" w:hAnsi="Book Antiqua"/>
          <w:lang w:val="fr-FR"/>
        </w:rPr>
      </w:pPr>
      <w:r>
        <w:rPr>
          <w:rFonts w:ascii="Book Antiqua" w:hAnsi="Book Antiqua"/>
          <w:lang w:val="fr-FR"/>
        </w:rPr>
        <w:t>Ces récompenses seront affichées dans le magasin prévu à cet effet. Le prix de chaque récompense sera établi à l’avance par l’enseignant. L’élève a le choix d’acheter ce qu’il désire. Les élèves sont les bienvenus de soumettre leurs idées à l’enseignant…</w:t>
      </w:r>
    </w:p>
    <w:p w:rsidR="00E12811" w:rsidRDefault="00E12811" w:rsidP="00E12811">
      <w:pPr>
        <w:rPr>
          <w:rFonts w:ascii="Book Antiqua" w:hAnsi="Book Antiqua"/>
          <w:lang w:val="fr-FR"/>
        </w:rPr>
      </w:pPr>
    </w:p>
    <w:p w:rsidR="00E12811" w:rsidRDefault="00E12811" w:rsidP="00E12811">
      <w:pPr>
        <w:numPr>
          <w:ilvl w:val="0"/>
          <w:numId w:val="13"/>
        </w:numPr>
        <w:rPr>
          <w:rFonts w:ascii="Book Antiqua" w:hAnsi="Book Antiqua"/>
          <w:lang w:val="fr-FR"/>
        </w:rPr>
      </w:pPr>
      <w:r>
        <w:rPr>
          <w:rFonts w:ascii="Book Antiqua" w:hAnsi="Book Antiqua"/>
          <w:lang w:val="fr-FR"/>
        </w:rPr>
        <w:t>S’asseoir où on veut pour une période</w:t>
      </w:r>
    </w:p>
    <w:p w:rsidR="00E12811" w:rsidRDefault="00E12811" w:rsidP="00E12811">
      <w:pPr>
        <w:numPr>
          <w:ilvl w:val="0"/>
          <w:numId w:val="13"/>
        </w:numPr>
        <w:rPr>
          <w:rFonts w:ascii="Book Antiqua" w:hAnsi="Book Antiqua"/>
          <w:lang w:val="fr-FR"/>
        </w:rPr>
      </w:pPr>
      <w:r>
        <w:rPr>
          <w:rFonts w:ascii="Book Antiqua" w:hAnsi="Book Antiqua"/>
          <w:lang w:val="fr-FR"/>
        </w:rPr>
        <w:t>X min de temps libre</w:t>
      </w:r>
    </w:p>
    <w:p w:rsidR="00E12811" w:rsidRDefault="00E12811" w:rsidP="00E12811">
      <w:pPr>
        <w:numPr>
          <w:ilvl w:val="0"/>
          <w:numId w:val="13"/>
        </w:numPr>
        <w:rPr>
          <w:rFonts w:ascii="Book Antiqua" w:hAnsi="Book Antiqua"/>
          <w:lang w:val="fr-FR"/>
        </w:rPr>
      </w:pPr>
      <w:r>
        <w:rPr>
          <w:rFonts w:ascii="Book Antiqua" w:hAnsi="Book Antiqua"/>
          <w:lang w:val="fr-FR"/>
        </w:rPr>
        <w:t>X min à passer à l’ordinateur</w:t>
      </w:r>
    </w:p>
    <w:p w:rsidR="00E12811" w:rsidRDefault="00E12811" w:rsidP="00E12811">
      <w:pPr>
        <w:numPr>
          <w:ilvl w:val="0"/>
          <w:numId w:val="13"/>
        </w:numPr>
        <w:rPr>
          <w:rFonts w:ascii="Book Antiqua" w:hAnsi="Book Antiqua"/>
          <w:lang w:val="fr-FR"/>
        </w:rPr>
      </w:pPr>
      <w:r>
        <w:rPr>
          <w:rFonts w:ascii="Book Antiqua" w:hAnsi="Book Antiqua"/>
          <w:lang w:val="fr-FR"/>
        </w:rPr>
        <w:t>Enseigner à la classe pendant X minutes</w:t>
      </w:r>
    </w:p>
    <w:p w:rsidR="00E12811" w:rsidRDefault="00E12811" w:rsidP="00E12811">
      <w:pPr>
        <w:numPr>
          <w:ilvl w:val="0"/>
          <w:numId w:val="13"/>
        </w:numPr>
        <w:rPr>
          <w:rFonts w:ascii="Book Antiqua" w:hAnsi="Book Antiqua"/>
          <w:lang w:val="fr-FR"/>
        </w:rPr>
      </w:pPr>
      <w:r>
        <w:rPr>
          <w:rFonts w:ascii="Book Antiqua" w:hAnsi="Book Antiqua"/>
          <w:lang w:val="fr-FR"/>
        </w:rPr>
        <w:t>Écouter de la musique pendant X minutes</w:t>
      </w:r>
    </w:p>
    <w:p w:rsidR="00E12811" w:rsidRDefault="00E12811" w:rsidP="00E12811">
      <w:pPr>
        <w:numPr>
          <w:ilvl w:val="0"/>
          <w:numId w:val="13"/>
        </w:numPr>
        <w:rPr>
          <w:rFonts w:ascii="Book Antiqua" w:hAnsi="Book Antiqua"/>
          <w:lang w:val="fr-FR"/>
        </w:rPr>
      </w:pPr>
      <w:r>
        <w:rPr>
          <w:rFonts w:ascii="Book Antiqua" w:hAnsi="Book Antiqua"/>
          <w:lang w:val="fr-FR"/>
        </w:rPr>
        <w:t>Porter son chapeau en classe pendant une période</w:t>
      </w:r>
    </w:p>
    <w:p w:rsidR="00E12811" w:rsidRDefault="00E12811" w:rsidP="00E12811">
      <w:pPr>
        <w:numPr>
          <w:ilvl w:val="0"/>
          <w:numId w:val="13"/>
        </w:numPr>
        <w:rPr>
          <w:rFonts w:ascii="Book Antiqua" w:hAnsi="Book Antiqua"/>
          <w:lang w:val="fr-FR"/>
        </w:rPr>
      </w:pPr>
      <w:r>
        <w:rPr>
          <w:rFonts w:ascii="Book Antiqua" w:hAnsi="Book Antiqua"/>
          <w:lang w:val="fr-FR"/>
        </w:rPr>
        <w:t>Acheter une période libre à toute la classe pour regarder un film (ça risque de coûter très cher… !)</w:t>
      </w:r>
    </w:p>
    <w:p w:rsidR="00E12811" w:rsidRDefault="00E12811" w:rsidP="00E12811">
      <w:pPr>
        <w:numPr>
          <w:ilvl w:val="0"/>
          <w:numId w:val="13"/>
        </w:numPr>
        <w:rPr>
          <w:rFonts w:ascii="Book Antiqua" w:hAnsi="Book Antiqua"/>
          <w:lang w:val="fr-FR"/>
        </w:rPr>
      </w:pPr>
      <w:r>
        <w:rPr>
          <w:rFonts w:ascii="Book Antiqua" w:hAnsi="Book Antiqua"/>
          <w:lang w:val="fr-FR"/>
        </w:rPr>
        <w:t>Dîner en compagnie du prof</w:t>
      </w:r>
    </w:p>
    <w:p w:rsidR="00E12811" w:rsidRDefault="00E12811" w:rsidP="00E12811">
      <w:pPr>
        <w:numPr>
          <w:ilvl w:val="0"/>
          <w:numId w:val="13"/>
        </w:numPr>
        <w:rPr>
          <w:rFonts w:ascii="Book Antiqua" w:hAnsi="Book Antiqua"/>
          <w:lang w:val="fr-FR"/>
        </w:rPr>
      </w:pPr>
      <w:r>
        <w:rPr>
          <w:rFonts w:ascii="Book Antiqua" w:hAnsi="Book Antiqua"/>
          <w:lang w:val="fr-FR"/>
        </w:rPr>
        <w:t>Assister l’enseignant lors d’une leçon (15 minutes seulement ?)</w:t>
      </w:r>
    </w:p>
    <w:p w:rsidR="00E12811" w:rsidRDefault="00E12811" w:rsidP="00E12811">
      <w:pPr>
        <w:numPr>
          <w:ilvl w:val="0"/>
          <w:numId w:val="13"/>
        </w:numPr>
        <w:rPr>
          <w:rFonts w:ascii="Book Antiqua" w:hAnsi="Book Antiqua"/>
          <w:lang w:val="fr-FR"/>
        </w:rPr>
      </w:pPr>
      <w:r>
        <w:rPr>
          <w:rFonts w:ascii="Book Antiqua" w:hAnsi="Book Antiqua"/>
          <w:lang w:val="fr-FR"/>
        </w:rPr>
        <w:t>Choisir une activité à faire en classe (pour toute la classe)</w:t>
      </w:r>
    </w:p>
    <w:p w:rsidR="00E12811" w:rsidRDefault="00E12811" w:rsidP="00E12811">
      <w:pPr>
        <w:numPr>
          <w:ilvl w:val="0"/>
          <w:numId w:val="13"/>
        </w:numPr>
        <w:rPr>
          <w:rFonts w:ascii="Book Antiqua" w:hAnsi="Book Antiqua"/>
          <w:lang w:val="fr-FR"/>
        </w:rPr>
      </w:pPr>
      <w:r>
        <w:rPr>
          <w:rFonts w:ascii="Book Antiqua" w:hAnsi="Book Antiqua"/>
          <w:lang w:val="fr-FR"/>
        </w:rPr>
        <w:t>S’asseoir à côté de son ami pendant toute une journée</w:t>
      </w:r>
    </w:p>
    <w:p w:rsidR="00E12811" w:rsidRDefault="00E12811" w:rsidP="00E12811">
      <w:pPr>
        <w:numPr>
          <w:ilvl w:val="0"/>
          <w:numId w:val="13"/>
        </w:numPr>
        <w:rPr>
          <w:rFonts w:ascii="Book Antiqua" w:hAnsi="Book Antiqua"/>
          <w:lang w:val="fr-FR"/>
        </w:rPr>
      </w:pPr>
      <w:r>
        <w:rPr>
          <w:rFonts w:ascii="Book Antiqua" w:hAnsi="Book Antiqua"/>
          <w:lang w:val="fr-FR"/>
        </w:rPr>
        <w:t>Etc.</w:t>
      </w:r>
    </w:p>
    <w:p w:rsidR="00E12811" w:rsidRDefault="00E12811" w:rsidP="00E12811">
      <w:pPr>
        <w:rPr>
          <w:rFonts w:ascii="Book Antiqua" w:hAnsi="Book Antiqua"/>
          <w:sz w:val="22"/>
          <w:lang w:val="fr-FR"/>
        </w:rPr>
      </w:pPr>
    </w:p>
    <w:p w:rsidR="00E12811" w:rsidRDefault="00E12811" w:rsidP="00E12811">
      <w:pPr>
        <w:rPr>
          <w:rFonts w:ascii="Book Antiqua" w:hAnsi="Book Antiqua"/>
          <w:sz w:val="22"/>
          <w:lang w:val="fr-FR"/>
        </w:rPr>
      </w:pPr>
    </w:p>
    <w:p w:rsidR="00E12811" w:rsidRDefault="00E12811" w:rsidP="00E12811">
      <w:pPr>
        <w:rPr>
          <w:rFonts w:ascii="Book Antiqua" w:hAnsi="Book Antiqua"/>
          <w:b/>
          <w:sz w:val="22"/>
          <w:u w:val="single"/>
          <w:lang w:val="fr-FR"/>
        </w:rPr>
      </w:pPr>
      <w:r>
        <w:rPr>
          <w:rFonts w:ascii="Book Antiqua" w:hAnsi="Book Antiqua"/>
          <w:b/>
          <w:sz w:val="22"/>
          <w:u w:val="single"/>
          <w:lang w:val="fr-FR"/>
        </w:rPr>
        <w:br w:type="page"/>
      </w:r>
    </w:p>
    <w:p w:rsidR="00E12811" w:rsidRDefault="00E12811" w:rsidP="00E12811">
      <w:pPr>
        <w:rPr>
          <w:rFonts w:ascii="Comic Sans MS" w:hAnsi="Comic Sans MS"/>
          <w:b/>
          <w:sz w:val="22"/>
          <w:lang w:val="fr-FR"/>
        </w:rPr>
      </w:pPr>
      <w:r>
        <w:rPr>
          <w:rFonts w:ascii="Comic Sans MS" w:hAnsi="Comic Sans MS"/>
          <w:b/>
          <w:sz w:val="22"/>
          <w:u w:val="single"/>
          <w:lang w:val="fr-FR"/>
        </w:rPr>
        <w:lastRenderedPageBreak/>
        <w:t xml:space="preserve">Idées de crochets </w:t>
      </w:r>
      <w:r>
        <w:rPr>
          <w:rFonts w:ascii="Comic Sans MS" w:hAnsi="Comic Sans MS"/>
          <w:b/>
          <w:sz w:val="22"/>
          <w:lang w:val="fr-FR"/>
        </w:rPr>
        <w:t>(introduction d’une leçon)</w:t>
      </w:r>
    </w:p>
    <w:p w:rsidR="00E12811" w:rsidRDefault="00E12811" w:rsidP="00E12811">
      <w:pPr>
        <w:rPr>
          <w:rFonts w:ascii="Book Antiqua" w:hAnsi="Book Antiqua"/>
          <w:sz w:val="22"/>
          <w:lang w:val="fr-FR"/>
        </w:rPr>
      </w:pP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Commencer la leçon avec une anecdote, en donnant un exemple tiré de sa propre expérience.</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Poser une question « </w:t>
      </w:r>
      <w:proofErr w:type="spellStart"/>
      <w:r>
        <w:rPr>
          <w:rFonts w:ascii="Book Antiqua" w:hAnsi="Book Antiqua"/>
          <w:sz w:val="22"/>
          <w:lang w:val="fr-FR"/>
        </w:rPr>
        <w:t>challenging</w:t>
      </w:r>
      <w:proofErr w:type="spellEnd"/>
      <w:r>
        <w:rPr>
          <w:rFonts w:ascii="Book Antiqua" w:hAnsi="Book Antiqua"/>
          <w:sz w:val="22"/>
          <w:lang w:val="fr-FR"/>
        </w:rPr>
        <w:t> ». Les élèves peuvent écrire une réponse, la partager avec un partenaire, etc.</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Présenter des statistiques, des faits concrets en rapport avec la leçon enseignée.</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Présenter un problème (travail de cloche).</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Raconter une histoire drôle (vraie ou fictive) en rapport avec ce qui sera enseigné.</w:t>
      </w:r>
    </w:p>
    <w:p w:rsidR="00E12811" w:rsidRDefault="00A54448" w:rsidP="00E12811">
      <w:pPr>
        <w:numPr>
          <w:ilvl w:val="0"/>
          <w:numId w:val="4"/>
        </w:numPr>
        <w:spacing w:before="120" w:after="120"/>
        <w:rPr>
          <w:rFonts w:ascii="Book Antiqua" w:hAnsi="Book Antiqua"/>
          <w:sz w:val="22"/>
          <w:lang w:val="fr-FR"/>
        </w:rPr>
      </w:pPr>
      <w:r>
        <w:rPr>
          <w:rFonts w:ascii="Book Antiqua" w:hAnsi="Book Antiqua"/>
          <w:sz w:val="22"/>
          <w:lang w:val="fr-FR"/>
        </w:rPr>
        <w:t>Utiliser un examen (« </w:t>
      </w:r>
      <w:r w:rsidR="00E12811">
        <w:rPr>
          <w:rFonts w:ascii="Book Antiqua" w:hAnsi="Book Antiqua"/>
          <w:sz w:val="22"/>
          <w:lang w:val="fr-FR"/>
        </w:rPr>
        <w:t xml:space="preserve"> quiz</w:t>
      </w:r>
      <w:r>
        <w:rPr>
          <w:rFonts w:ascii="Book Antiqua" w:hAnsi="Book Antiqua"/>
          <w:sz w:val="22"/>
          <w:lang w:val="fr-FR"/>
        </w:rPr>
        <w:t> »)</w:t>
      </w:r>
      <w:r w:rsidR="00E12811">
        <w:rPr>
          <w:rFonts w:ascii="Book Antiqua" w:hAnsi="Book Antiqua"/>
          <w:sz w:val="22"/>
          <w:lang w:val="fr-FR"/>
        </w:rPr>
        <w:t xml:space="preserve"> vrai/faux, toujours en rapport avec ce qui sera enseigné.</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Présenter des images, etc. (posters, comiques, acétates, citations)</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Utiliser une pièce d’équipement, des accessoires, etc.</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 xml:space="preserve">Faire une dramatisation… (use </w:t>
      </w:r>
      <w:proofErr w:type="spellStart"/>
      <w:r>
        <w:rPr>
          <w:rFonts w:ascii="Book Antiqua" w:hAnsi="Book Antiqua"/>
          <w:sz w:val="22"/>
          <w:lang w:val="fr-FR"/>
        </w:rPr>
        <w:t>drama</w:t>
      </w:r>
      <w:proofErr w:type="spellEnd"/>
      <w:r>
        <w:rPr>
          <w:rFonts w:ascii="Book Antiqua" w:hAnsi="Book Antiqua"/>
          <w:sz w:val="22"/>
          <w:lang w:val="fr-FR"/>
        </w:rPr>
        <w:t>)</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Se déguiser</w:t>
      </w:r>
    </w:p>
    <w:p w:rsidR="00E12811" w:rsidRDefault="00E12811" w:rsidP="00E12811">
      <w:pPr>
        <w:numPr>
          <w:ilvl w:val="0"/>
          <w:numId w:val="4"/>
        </w:numPr>
        <w:spacing w:before="120" w:after="120"/>
        <w:rPr>
          <w:rFonts w:ascii="Book Antiqua" w:hAnsi="Book Antiqua"/>
          <w:sz w:val="22"/>
          <w:lang w:val="fr-FR"/>
        </w:rPr>
      </w:pPr>
      <w:r>
        <w:rPr>
          <w:rFonts w:ascii="Book Antiqua" w:hAnsi="Book Antiqua"/>
          <w:sz w:val="22"/>
          <w:lang w:val="fr-FR"/>
        </w:rPr>
        <w:t>Faire une activité « KWL »</w:t>
      </w:r>
    </w:p>
    <w:p w:rsidR="00E12811" w:rsidRPr="00A54448" w:rsidRDefault="00E12811" w:rsidP="00E12811">
      <w:pPr>
        <w:numPr>
          <w:ilvl w:val="0"/>
          <w:numId w:val="4"/>
        </w:numPr>
        <w:spacing w:before="120" w:after="120"/>
        <w:rPr>
          <w:rFonts w:ascii="Book Antiqua" w:hAnsi="Book Antiqua"/>
          <w:i/>
          <w:sz w:val="22"/>
          <w:lang w:val="fr-FR"/>
        </w:rPr>
      </w:pPr>
      <w:r w:rsidRPr="00A54448">
        <w:rPr>
          <w:rFonts w:ascii="Book Antiqua" w:hAnsi="Book Antiqua"/>
          <w:sz w:val="22"/>
        </w:rPr>
        <w:t xml:space="preserve">« Memory Dump </w:t>
      </w:r>
      <w:proofErr w:type="spellStart"/>
      <w:r w:rsidRPr="00A54448">
        <w:rPr>
          <w:rFonts w:ascii="Book Antiqua" w:hAnsi="Book Antiqua"/>
          <w:sz w:val="22"/>
        </w:rPr>
        <w:t>Activity</w:t>
      </w:r>
      <w:proofErr w:type="spellEnd"/>
      <w:r w:rsidRPr="00A54448">
        <w:rPr>
          <w:rFonts w:ascii="Book Antiqua" w:hAnsi="Book Antiqua"/>
          <w:sz w:val="22"/>
        </w:rPr>
        <w:t xml:space="preserve"> ». </w:t>
      </w:r>
      <w:r w:rsidRPr="00A54448">
        <w:rPr>
          <w:rFonts w:ascii="Book Antiqua" w:hAnsi="Book Antiqua"/>
          <w:sz w:val="22"/>
          <w:lang w:val="fr-FR"/>
        </w:rPr>
        <w:t xml:space="preserve">Les élèves se placent en paires. Donner les directives suivantes : « Dis à ton partenaire tout ce que tu sais au sujet de … » (leur donner 90 secondes). Renverser les rôles. (90 secondes encore) Répéter l’expérience avec chacun des élèves (60 secondes). Refaire l’expérience encore une fois avec chaque élève (30 secondes cette fois). </w:t>
      </w:r>
    </w:p>
    <w:p w:rsidR="00E12811" w:rsidRPr="00FC0FCA" w:rsidRDefault="00E12811"/>
    <w:sectPr w:rsidR="00E12811" w:rsidRPr="00FC0FC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D4" w:rsidRDefault="00BE0BD4" w:rsidP="00BE0BD4">
      <w:r>
        <w:separator/>
      </w:r>
    </w:p>
  </w:endnote>
  <w:endnote w:type="continuationSeparator" w:id="0">
    <w:p w:rsidR="00BE0BD4" w:rsidRDefault="00BE0BD4" w:rsidP="00B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nness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D4" w:rsidRDefault="00BE0BD4" w:rsidP="00BE0BD4">
      <w:r>
        <w:separator/>
      </w:r>
    </w:p>
  </w:footnote>
  <w:footnote w:type="continuationSeparator" w:id="0">
    <w:p w:rsidR="00BE0BD4" w:rsidRDefault="00BE0BD4" w:rsidP="00BE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708106"/>
      <w:docPartObj>
        <w:docPartGallery w:val="Page Numbers (Top of Page)"/>
        <w:docPartUnique/>
      </w:docPartObj>
    </w:sdtPr>
    <w:sdtEndPr>
      <w:rPr>
        <w:noProof/>
      </w:rPr>
    </w:sdtEndPr>
    <w:sdtContent>
      <w:p w:rsidR="00BE0BD4" w:rsidRDefault="00BE0BD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E0BD4" w:rsidRDefault="00BE0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25B"/>
    <w:multiLevelType w:val="hybridMultilevel"/>
    <w:tmpl w:val="35A09A2A"/>
    <w:lvl w:ilvl="0" w:tplc="93F4A186">
      <w:start w:val="1"/>
      <w:numFmt w:val="bullet"/>
      <w:lvlText w:val=""/>
      <w:lvlJc w:val="left"/>
      <w:pPr>
        <w:tabs>
          <w:tab w:val="num" w:pos="576"/>
        </w:tabs>
        <w:ind w:left="576" w:hanging="288"/>
      </w:pPr>
      <w:rPr>
        <w:rFonts w:ascii="Symbol" w:hAnsi="Symbol" w:hint="default"/>
        <w:sz w:val="24"/>
        <w:szCs w:val="24"/>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nsid w:val="1B18104B"/>
    <w:multiLevelType w:val="hybridMultilevel"/>
    <w:tmpl w:val="80BE5FC0"/>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9A5606"/>
    <w:multiLevelType w:val="hybridMultilevel"/>
    <w:tmpl w:val="F25694E8"/>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413749"/>
    <w:multiLevelType w:val="hybridMultilevel"/>
    <w:tmpl w:val="AC9C6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0F6313"/>
    <w:multiLevelType w:val="hybridMultilevel"/>
    <w:tmpl w:val="3D9A9984"/>
    <w:lvl w:ilvl="0" w:tplc="93F4A186">
      <w:start w:val="1"/>
      <w:numFmt w:val="bullet"/>
      <w:lvlText w:val=""/>
      <w:lvlJc w:val="left"/>
      <w:pPr>
        <w:tabs>
          <w:tab w:val="num" w:pos="432"/>
        </w:tabs>
        <w:ind w:left="432"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40052B"/>
    <w:multiLevelType w:val="hybridMultilevel"/>
    <w:tmpl w:val="CD12C9A6"/>
    <w:lvl w:ilvl="0" w:tplc="70E6A142">
      <w:start w:val="1"/>
      <w:numFmt w:val="bullet"/>
      <w:lvlText w:val=""/>
      <w:lvlJc w:val="left"/>
      <w:pPr>
        <w:tabs>
          <w:tab w:val="num" w:pos="432"/>
        </w:tabs>
        <w:ind w:left="432" w:hanging="288"/>
      </w:pPr>
      <w:rPr>
        <w:rFonts w:ascii="Symbol" w:hAnsi="Symbol" w:hint="default"/>
      </w:rPr>
    </w:lvl>
    <w:lvl w:ilvl="1" w:tplc="8812B99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A5645D"/>
    <w:multiLevelType w:val="hybridMultilevel"/>
    <w:tmpl w:val="2820B642"/>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BA4165"/>
    <w:multiLevelType w:val="hybridMultilevel"/>
    <w:tmpl w:val="E684132C"/>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A0242B"/>
    <w:multiLevelType w:val="hybridMultilevel"/>
    <w:tmpl w:val="9D9E54F6"/>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2525EA"/>
    <w:multiLevelType w:val="hybridMultilevel"/>
    <w:tmpl w:val="7A0206A8"/>
    <w:lvl w:ilvl="0" w:tplc="70E6A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E864A7"/>
    <w:multiLevelType w:val="hybridMultilevel"/>
    <w:tmpl w:val="DA22FD9A"/>
    <w:lvl w:ilvl="0" w:tplc="93F4A186">
      <w:start w:val="1"/>
      <w:numFmt w:val="bullet"/>
      <w:lvlText w:val=""/>
      <w:lvlJc w:val="left"/>
      <w:pPr>
        <w:tabs>
          <w:tab w:val="num" w:pos="432"/>
        </w:tabs>
        <w:ind w:left="432"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031ADC"/>
    <w:multiLevelType w:val="hybridMultilevel"/>
    <w:tmpl w:val="9BDE1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966D04"/>
    <w:multiLevelType w:val="hybridMultilevel"/>
    <w:tmpl w:val="1B26C08C"/>
    <w:lvl w:ilvl="0" w:tplc="40B83DE8">
      <w:start w:val="1"/>
      <w:numFmt w:val="bullet"/>
      <w:lvlText w:val=""/>
      <w:lvlJc w:val="left"/>
      <w:pPr>
        <w:tabs>
          <w:tab w:val="num" w:pos="1152"/>
        </w:tabs>
        <w:ind w:left="1152"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DFE50A6"/>
    <w:multiLevelType w:val="hybridMultilevel"/>
    <w:tmpl w:val="70584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6"/>
  </w:num>
  <w:num w:numId="5">
    <w:abstractNumId w:val="7"/>
  </w:num>
  <w:num w:numId="6">
    <w:abstractNumId w:val="9"/>
  </w:num>
  <w:num w:numId="7">
    <w:abstractNumId w:val="10"/>
  </w:num>
  <w:num w:numId="8">
    <w:abstractNumId w:val="4"/>
  </w:num>
  <w:num w:numId="9">
    <w:abstractNumId w:val="0"/>
  </w:num>
  <w:num w:numId="10">
    <w:abstractNumId w:val="12"/>
  </w:num>
  <w:num w:numId="11">
    <w:abstractNumId w:val="11"/>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11"/>
    <w:rsid w:val="00235C46"/>
    <w:rsid w:val="0028273E"/>
    <w:rsid w:val="00510510"/>
    <w:rsid w:val="005B3922"/>
    <w:rsid w:val="00601D2A"/>
    <w:rsid w:val="00854D6B"/>
    <w:rsid w:val="0087121C"/>
    <w:rsid w:val="008F1060"/>
    <w:rsid w:val="009B41A0"/>
    <w:rsid w:val="00A54448"/>
    <w:rsid w:val="00A94E86"/>
    <w:rsid w:val="00BE0BD4"/>
    <w:rsid w:val="00C064F5"/>
    <w:rsid w:val="00DB4B6F"/>
    <w:rsid w:val="00E12811"/>
    <w:rsid w:val="00FC0F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12811"/>
    <w:pPr>
      <w:keepNext/>
      <w:outlineLvl w:val="1"/>
    </w:pPr>
    <w:rPr>
      <w:rFonts w:ascii="Tennesse" w:hAnsi="Tennesse"/>
      <w:b/>
      <w:szCs w:val="20"/>
    </w:rPr>
  </w:style>
  <w:style w:type="paragraph" w:styleId="Heading3">
    <w:name w:val="heading 3"/>
    <w:basedOn w:val="Normal"/>
    <w:next w:val="Normal"/>
    <w:link w:val="Heading3Char"/>
    <w:qFormat/>
    <w:rsid w:val="00E12811"/>
    <w:pPr>
      <w:keepNext/>
      <w:jc w:val="center"/>
      <w:outlineLvl w:val="2"/>
    </w:pPr>
    <w:rPr>
      <w:rFonts w:ascii="Arial" w:hAnsi="Arial"/>
      <w:b/>
      <w:szCs w:val="20"/>
      <w:u w:val="single"/>
    </w:rPr>
  </w:style>
  <w:style w:type="paragraph" w:styleId="Heading6">
    <w:name w:val="heading 6"/>
    <w:basedOn w:val="Normal"/>
    <w:next w:val="Normal"/>
    <w:link w:val="Heading6Char"/>
    <w:qFormat/>
    <w:rsid w:val="00E12811"/>
    <w:pPr>
      <w:keepNext/>
      <w:ind w:right="-720"/>
      <w:outlineLvl w:val="5"/>
    </w:pPr>
    <w:rPr>
      <w:rFonts w:ascii="Arial" w:hAnsi="Arial"/>
      <w:b/>
      <w:sz w:val="28"/>
      <w:szCs w:val="20"/>
    </w:rPr>
  </w:style>
  <w:style w:type="paragraph" w:styleId="Heading9">
    <w:name w:val="heading 9"/>
    <w:basedOn w:val="Normal"/>
    <w:next w:val="Normal"/>
    <w:link w:val="Heading9Char"/>
    <w:qFormat/>
    <w:rsid w:val="00E128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2811"/>
    <w:rPr>
      <w:rFonts w:ascii="Tennesse" w:eastAsia="Times New Roman" w:hAnsi="Tennesse" w:cs="Times New Roman"/>
      <w:b/>
      <w:sz w:val="24"/>
      <w:szCs w:val="20"/>
    </w:rPr>
  </w:style>
  <w:style w:type="character" w:customStyle="1" w:styleId="Heading3Char">
    <w:name w:val="Heading 3 Char"/>
    <w:basedOn w:val="DefaultParagraphFont"/>
    <w:link w:val="Heading3"/>
    <w:rsid w:val="00E12811"/>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E12811"/>
    <w:rPr>
      <w:rFonts w:ascii="Arial" w:eastAsia="Times New Roman" w:hAnsi="Arial" w:cs="Times New Roman"/>
      <w:b/>
      <w:sz w:val="28"/>
      <w:szCs w:val="20"/>
    </w:rPr>
  </w:style>
  <w:style w:type="character" w:customStyle="1" w:styleId="Heading9Char">
    <w:name w:val="Heading 9 Char"/>
    <w:basedOn w:val="DefaultParagraphFont"/>
    <w:link w:val="Heading9"/>
    <w:rsid w:val="00E12811"/>
    <w:rPr>
      <w:rFonts w:ascii="Arial" w:eastAsia="Times New Roman" w:hAnsi="Arial" w:cs="Arial"/>
      <w:b/>
      <w:bCs/>
      <w:sz w:val="24"/>
      <w:szCs w:val="24"/>
    </w:rPr>
  </w:style>
  <w:style w:type="paragraph" w:styleId="BodyText">
    <w:name w:val="Body Text"/>
    <w:basedOn w:val="Normal"/>
    <w:link w:val="BodyTextChar"/>
    <w:semiHidden/>
    <w:rsid w:val="00E12811"/>
    <w:rPr>
      <w:rFonts w:ascii="Arial" w:hAnsi="Arial"/>
      <w:b/>
      <w:sz w:val="20"/>
      <w:szCs w:val="20"/>
    </w:rPr>
  </w:style>
  <w:style w:type="character" w:customStyle="1" w:styleId="BodyTextChar">
    <w:name w:val="Body Text Char"/>
    <w:basedOn w:val="DefaultParagraphFont"/>
    <w:link w:val="BodyText"/>
    <w:semiHidden/>
    <w:rsid w:val="00E12811"/>
    <w:rPr>
      <w:rFonts w:ascii="Arial" w:eastAsia="Times New Roman" w:hAnsi="Arial" w:cs="Times New Roman"/>
      <w:b/>
      <w:sz w:val="20"/>
      <w:szCs w:val="20"/>
    </w:rPr>
  </w:style>
  <w:style w:type="paragraph" w:styleId="FootnoteText">
    <w:name w:val="footnote text"/>
    <w:basedOn w:val="Normal"/>
    <w:link w:val="FootnoteTextChar"/>
    <w:semiHidden/>
    <w:rsid w:val="00E12811"/>
    <w:rPr>
      <w:sz w:val="20"/>
      <w:szCs w:val="20"/>
    </w:rPr>
  </w:style>
  <w:style w:type="character" w:customStyle="1" w:styleId="FootnoteTextChar">
    <w:name w:val="Footnote Text Char"/>
    <w:basedOn w:val="DefaultParagraphFont"/>
    <w:link w:val="FootnoteText"/>
    <w:semiHidden/>
    <w:rsid w:val="00E12811"/>
    <w:rPr>
      <w:rFonts w:ascii="Times New Roman" w:eastAsia="Times New Roman" w:hAnsi="Times New Roman" w:cs="Times New Roman"/>
      <w:sz w:val="20"/>
      <w:szCs w:val="20"/>
    </w:rPr>
  </w:style>
  <w:style w:type="character" w:styleId="Hyperlink">
    <w:name w:val="Hyperlink"/>
    <w:semiHidden/>
    <w:rsid w:val="00E12811"/>
    <w:rPr>
      <w:color w:val="0000FF"/>
      <w:u w:val="single"/>
    </w:rPr>
  </w:style>
  <w:style w:type="paragraph" w:styleId="NormalWeb">
    <w:name w:val="Normal (Web)"/>
    <w:basedOn w:val="Normal"/>
    <w:semiHidden/>
    <w:rsid w:val="00E12811"/>
    <w:pPr>
      <w:spacing w:before="100" w:beforeAutospacing="1" w:after="100" w:afterAutospacing="1"/>
    </w:pPr>
    <w:rPr>
      <w:lang w:val="en-CA"/>
    </w:rPr>
  </w:style>
  <w:style w:type="character" w:styleId="Strong">
    <w:name w:val="Strong"/>
    <w:qFormat/>
    <w:rsid w:val="00E12811"/>
    <w:rPr>
      <w:b/>
      <w:bCs/>
    </w:rPr>
  </w:style>
  <w:style w:type="paragraph" w:styleId="BlockText">
    <w:name w:val="Block Text"/>
    <w:basedOn w:val="Normal"/>
    <w:semiHidden/>
    <w:rsid w:val="00E12811"/>
    <w:pPr>
      <w:ind w:left="-1080" w:right="-180"/>
      <w:jc w:val="both"/>
    </w:pPr>
    <w:rPr>
      <w:rFonts w:ascii="Arial" w:hAnsi="Arial" w:cs="Arial"/>
      <w:sz w:val="20"/>
      <w:szCs w:val="20"/>
    </w:rPr>
  </w:style>
  <w:style w:type="paragraph" w:customStyle="1" w:styleId="STITRE">
    <w:name w:val="STITRE"/>
    <w:basedOn w:val="Normal"/>
    <w:rsid w:val="00E12811"/>
    <w:pPr>
      <w:shd w:val="pct20" w:color="auto" w:fill="auto"/>
      <w:spacing w:before="120"/>
    </w:pPr>
    <w:rPr>
      <w:rFonts w:ascii="Arial" w:hAnsi="Arial"/>
      <w:b/>
      <w:sz w:val="26"/>
      <w:szCs w:val="20"/>
    </w:rPr>
  </w:style>
  <w:style w:type="paragraph" w:styleId="BalloonText">
    <w:name w:val="Balloon Text"/>
    <w:basedOn w:val="Normal"/>
    <w:link w:val="BalloonTextChar"/>
    <w:uiPriority w:val="99"/>
    <w:semiHidden/>
    <w:unhideWhenUsed/>
    <w:rsid w:val="00235C46"/>
    <w:rPr>
      <w:rFonts w:ascii="Tahoma" w:hAnsi="Tahoma" w:cs="Tahoma"/>
      <w:sz w:val="16"/>
      <w:szCs w:val="16"/>
    </w:rPr>
  </w:style>
  <w:style w:type="character" w:customStyle="1" w:styleId="BalloonTextChar">
    <w:name w:val="Balloon Text Char"/>
    <w:basedOn w:val="DefaultParagraphFont"/>
    <w:link w:val="BalloonText"/>
    <w:uiPriority w:val="99"/>
    <w:semiHidden/>
    <w:rsid w:val="00235C46"/>
    <w:rPr>
      <w:rFonts w:ascii="Tahoma" w:eastAsia="Times New Roman" w:hAnsi="Tahoma" w:cs="Tahoma"/>
      <w:sz w:val="16"/>
      <w:szCs w:val="16"/>
    </w:rPr>
  </w:style>
  <w:style w:type="paragraph" w:styleId="Title">
    <w:name w:val="Title"/>
    <w:basedOn w:val="Normal"/>
    <w:link w:val="TitleChar"/>
    <w:qFormat/>
    <w:rsid w:val="0087121C"/>
    <w:pPr>
      <w:jc w:val="center"/>
    </w:pPr>
    <w:rPr>
      <w:rFonts w:ascii="Arial" w:hAnsi="Arial" w:cs="Arial"/>
      <w:sz w:val="32"/>
    </w:rPr>
  </w:style>
  <w:style w:type="character" w:customStyle="1" w:styleId="TitleChar">
    <w:name w:val="Title Char"/>
    <w:basedOn w:val="DefaultParagraphFont"/>
    <w:link w:val="Title"/>
    <w:rsid w:val="0087121C"/>
    <w:rPr>
      <w:rFonts w:ascii="Arial" w:eastAsia="Times New Roman" w:hAnsi="Arial" w:cs="Arial"/>
      <w:sz w:val="32"/>
      <w:szCs w:val="24"/>
    </w:rPr>
  </w:style>
  <w:style w:type="paragraph" w:styleId="Header">
    <w:name w:val="header"/>
    <w:basedOn w:val="Normal"/>
    <w:link w:val="HeaderChar"/>
    <w:uiPriority w:val="99"/>
    <w:unhideWhenUsed/>
    <w:rsid w:val="00BE0BD4"/>
    <w:pPr>
      <w:tabs>
        <w:tab w:val="center" w:pos="4680"/>
        <w:tab w:val="right" w:pos="9360"/>
      </w:tabs>
    </w:pPr>
  </w:style>
  <w:style w:type="character" w:customStyle="1" w:styleId="HeaderChar">
    <w:name w:val="Header Char"/>
    <w:basedOn w:val="DefaultParagraphFont"/>
    <w:link w:val="Header"/>
    <w:uiPriority w:val="99"/>
    <w:rsid w:val="00BE0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0BD4"/>
    <w:pPr>
      <w:tabs>
        <w:tab w:val="center" w:pos="4680"/>
        <w:tab w:val="right" w:pos="9360"/>
      </w:tabs>
    </w:pPr>
  </w:style>
  <w:style w:type="character" w:customStyle="1" w:styleId="FooterChar">
    <w:name w:val="Footer Char"/>
    <w:basedOn w:val="DefaultParagraphFont"/>
    <w:link w:val="Footer"/>
    <w:uiPriority w:val="99"/>
    <w:rsid w:val="00BE0BD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12811"/>
    <w:pPr>
      <w:keepNext/>
      <w:outlineLvl w:val="1"/>
    </w:pPr>
    <w:rPr>
      <w:rFonts w:ascii="Tennesse" w:hAnsi="Tennesse"/>
      <w:b/>
      <w:szCs w:val="20"/>
    </w:rPr>
  </w:style>
  <w:style w:type="paragraph" w:styleId="Heading3">
    <w:name w:val="heading 3"/>
    <w:basedOn w:val="Normal"/>
    <w:next w:val="Normal"/>
    <w:link w:val="Heading3Char"/>
    <w:qFormat/>
    <w:rsid w:val="00E12811"/>
    <w:pPr>
      <w:keepNext/>
      <w:jc w:val="center"/>
      <w:outlineLvl w:val="2"/>
    </w:pPr>
    <w:rPr>
      <w:rFonts w:ascii="Arial" w:hAnsi="Arial"/>
      <w:b/>
      <w:szCs w:val="20"/>
      <w:u w:val="single"/>
    </w:rPr>
  </w:style>
  <w:style w:type="paragraph" w:styleId="Heading6">
    <w:name w:val="heading 6"/>
    <w:basedOn w:val="Normal"/>
    <w:next w:val="Normal"/>
    <w:link w:val="Heading6Char"/>
    <w:qFormat/>
    <w:rsid w:val="00E12811"/>
    <w:pPr>
      <w:keepNext/>
      <w:ind w:right="-720"/>
      <w:outlineLvl w:val="5"/>
    </w:pPr>
    <w:rPr>
      <w:rFonts w:ascii="Arial" w:hAnsi="Arial"/>
      <w:b/>
      <w:sz w:val="28"/>
      <w:szCs w:val="20"/>
    </w:rPr>
  </w:style>
  <w:style w:type="paragraph" w:styleId="Heading9">
    <w:name w:val="heading 9"/>
    <w:basedOn w:val="Normal"/>
    <w:next w:val="Normal"/>
    <w:link w:val="Heading9Char"/>
    <w:qFormat/>
    <w:rsid w:val="00E128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2811"/>
    <w:rPr>
      <w:rFonts w:ascii="Tennesse" w:eastAsia="Times New Roman" w:hAnsi="Tennesse" w:cs="Times New Roman"/>
      <w:b/>
      <w:sz w:val="24"/>
      <w:szCs w:val="20"/>
    </w:rPr>
  </w:style>
  <w:style w:type="character" w:customStyle="1" w:styleId="Heading3Char">
    <w:name w:val="Heading 3 Char"/>
    <w:basedOn w:val="DefaultParagraphFont"/>
    <w:link w:val="Heading3"/>
    <w:rsid w:val="00E12811"/>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E12811"/>
    <w:rPr>
      <w:rFonts w:ascii="Arial" w:eastAsia="Times New Roman" w:hAnsi="Arial" w:cs="Times New Roman"/>
      <w:b/>
      <w:sz w:val="28"/>
      <w:szCs w:val="20"/>
    </w:rPr>
  </w:style>
  <w:style w:type="character" w:customStyle="1" w:styleId="Heading9Char">
    <w:name w:val="Heading 9 Char"/>
    <w:basedOn w:val="DefaultParagraphFont"/>
    <w:link w:val="Heading9"/>
    <w:rsid w:val="00E12811"/>
    <w:rPr>
      <w:rFonts w:ascii="Arial" w:eastAsia="Times New Roman" w:hAnsi="Arial" w:cs="Arial"/>
      <w:b/>
      <w:bCs/>
      <w:sz w:val="24"/>
      <w:szCs w:val="24"/>
    </w:rPr>
  </w:style>
  <w:style w:type="paragraph" w:styleId="BodyText">
    <w:name w:val="Body Text"/>
    <w:basedOn w:val="Normal"/>
    <w:link w:val="BodyTextChar"/>
    <w:semiHidden/>
    <w:rsid w:val="00E12811"/>
    <w:rPr>
      <w:rFonts w:ascii="Arial" w:hAnsi="Arial"/>
      <w:b/>
      <w:sz w:val="20"/>
      <w:szCs w:val="20"/>
    </w:rPr>
  </w:style>
  <w:style w:type="character" w:customStyle="1" w:styleId="BodyTextChar">
    <w:name w:val="Body Text Char"/>
    <w:basedOn w:val="DefaultParagraphFont"/>
    <w:link w:val="BodyText"/>
    <w:semiHidden/>
    <w:rsid w:val="00E12811"/>
    <w:rPr>
      <w:rFonts w:ascii="Arial" w:eastAsia="Times New Roman" w:hAnsi="Arial" w:cs="Times New Roman"/>
      <w:b/>
      <w:sz w:val="20"/>
      <w:szCs w:val="20"/>
    </w:rPr>
  </w:style>
  <w:style w:type="paragraph" w:styleId="FootnoteText">
    <w:name w:val="footnote text"/>
    <w:basedOn w:val="Normal"/>
    <w:link w:val="FootnoteTextChar"/>
    <w:semiHidden/>
    <w:rsid w:val="00E12811"/>
    <w:rPr>
      <w:sz w:val="20"/>
      <w:szCs w:val="20"/>
    </w:rPr>
  </w:style>
  <w:style w:type="character" w:customStyle="1" w:styleId="FootnoteTextChar">
    <w:name w:val="Footnote Text Char"/>
    <w:basedOn w:val="DefaultParagraphFont"/>
    <w:link w:val="FootnoteText"/>
    <w:semiHidden/>
    <w:rsid w:val="00E12811"/>
    <w:rPr>
      <w:rFonts w:ascii="Times New Roman" w:eastAsia="Times New Roman" w:hAnsi="Times New Roman" w:cs="Times New Roman"/>
      <w:sz w:val="20"/>
      <w:szCs w:val="20"/>
    </w:rPr>
  </w:style>
  <w:style w:type="character" w:styleId="Hyperlink">
    <w:name w:val="Hyperlink"/>
    <w:semiHidden/>
    <w:rsid w:val="00E12811"/>
    <w:rPr>
      <w:color w:val="0000FF"/>
      <w:u w:val="single"/>
    </w:rPr>
  </w:style>
  <w:style w:type="paragraph" w:styleId="NormalWeb">
    <w:name w:val="Normal (Web)"/>
    <w:basedOn w:val="Normal"/>
    <w:semiHidden/>
    <w:rsid w:val="00E12811"/>
    <w:pPr>
      <w:spacing w:before="100" w:beforeAutospacing="1" w:after="100" w:afterAutospacing="1"/>
    </w:pPr>
    <w:rPr>
      <w:lang w:val="en-CA"/>
    </w:rPr>
  </w:style>
  <w:style w:type="character" w:styleId="Strong">
    <w:name w:val="Strong"/>
    <w:qFormat/>
    <w:rsid w:val="00E12811"/>
    <w:rPr>
      <w:b/>
      <w:bCs/>
    </w:rPr>
  </w:style>
  <w:style w:type="paragraph" w:styleId="BlockText">
    <w:name w:val="Block Text"/>
    <w:basedOn w:val="Normal"/>
    <w:semiHidden/>
    <w:rsid w:val="00E12811"/>
    <w:pPr>
      <w:ind w:left="-1080" w:right="-180"/>
      <w:jc w:val="both"/>
    </w:pPr>
    <w:rPr>
      <w:rFonts w:ascii="Arial" w:hAnsi="Arial" w:cs="Arial"/>
      <w:sz w:val="20"/>
      <w:szCs w:val="20"/>
    </w:rPr>
  </w:style>
  <w:style w:type="paragraph" w:customStyle="1" w:styleId="STITRE">
    <w:name w:val="STITRE"/>
    <w:basedOn w:val="Normal"/>
    <w:rsid w:val="00E12811"/>
    <w:pPr>
      <w:shd w:val="pct20" w:color="auto" w:fill="auto"/>
      <w:spacing w:before="120"/>
    </w:pPr>
    <w:rPr>
      <w:rFonts w:ascii="Arial" w:hAnsi="Arial"/>
      <w:b/>
      <w:sz w:val="26"/>
      <w:szCs w:val="20"/>
    </w:rPr>
  </w:style>
  <w:style w:type="paragraph" w:styleId="BalloonText">
    <w:name w:val="Balloon Text"/>
    <w:basedOn w:val="Normal"/>
    <w:link w:val="BalloonTextChar"/>
    <w:uiPriority w:val="99"/>
    <w:semiHidden/>
    <w:unhideWhenUsed/>
    <w:rsid w:val="00235C46"/>
    <w:rPr>
      <w:rFonts w:ascii="Tahoma" w:hAnsi="Tahoma" w:cs="Tahoma"/>
      <w:sz w:val="16"/>
      <w:szCs w:val="16"/>
    </w:rPr>
  </w:style>
  <w:style w:type="character" w:customStyle="1" w:styleId="BalloonTextChar">
    <w:name w:val="Balloon Text Char"/>
    <w:basedOn w:val="DefaultParagraphFont"/>
    <w:link w:val="BalloonText"/>
    <w:uiPriority w:val="99"/>
    <w:semiHidden/>
    <w:rsid w:val="00235C46"/>
    <w:rPr>
      <w:rFonts w:ascii="Tahoma" w:eastAsia="Times New Roman" w:hAnsi="Tahoma" w:cs="Tahoma"/>
      <w:sz w:val="16"/>
      <w:szCs w:val="16"/>
    </w:rPr>
  </w:style>
  <w:style w:type="paragraph" w:styleId="Title">
    <w:name w:val="Title"/>
    <w:basedOn w:val="Normal"/>
    <w:link w:val="TitleChar"/>
    <w:qFormat/>
    <w:rsid w:val="0087121C"/>
    <w:pPr>
      <w:jc w:val="center"/>
    </w:pPr>
    <w:rPr>
      <w:rFonts w:ascii="Arial" w:hAnsi="Arial" w:cs="Arial"/>
      <w:sz w:val="32"/>
    </w:rPr>
  </w:style>
  <w:style w:type="character" w:customStyle="1" w:styleId="TitleChar">
    <w:name w:val="Title Char"/>
    <w:basedOn w:val="DefaultParagraphFont"/>
    <w:link w:val="Title"/>
    <w:rsid w:val="0087121C"/>
    <w:rPr>
      <w:rFonts w:ascii="Arial" w:eastAsia="Times New Roman" w:hAnsi="Arial" w:cs="Arial"/>
      <w:sz w:val="32"/>
      <w:szCs w:val="24"/>
    </w:rPr>
  </w:style>
  <w:style w:type="paragraph" w:styleId="Header">
    <w:name w:val="header"/>
    <w:basedOn w:val="Normal"/>
    <w:link w:val="HeaderChar"/>
    <w:uiPriority w:val="99"/>
    <w:unhideWhenUsed/>
    <w:rsid w:val="00BE0BD4"/>
    <w:pPr>
      <w:tabs>
        <w:tab w:val="center" w:pos="4680"/>
        <w:tab w:val="right" w:pos="9360"/>
      </w:tabs>
    </w:pPr>
  </w:style>
  <w:style w:type="character" w:customStyle="1" w:styleId="HeaderChar">
    <w:name w:val="Header Char"/>
    <w:basedOn w:val="DefaultParagraphFont"/>
    <w:link w:val="Header"/>
    <w:uiPriority w:val="99"/>
    <w:rsid w:val="00BE0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0BD4"/>
    <w:pPr>
      <w:tabs>
        <w:tab w:val="center" w:pos="4680"/>
        <w:tab w:val="right" w:pos="9360"/>
      </w:tabs>
    </w:pPr>
  </w:style>
  <w:style w:type="character" w:customStyle="1" w:styleId="FooterChar">
    <w:name w:val="Footer Char"/>
    <w:basedOn w:val="DefaultParagraphFont"/>
    <w:link w:val="Footer"/>
    <w:uiPriority w:val="99"/>
    <w:rsid w:val="00BE0B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cmcgrawhill.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2230</Words>
  <Characters>12266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2013-11-10T17:57:00Z</cp:lastPrinted>
  <dcterms:created xsi:type="dcterms:W3CDTF">2013-11-11T06:11:00Z</dcterms:created>
  <dcterms:modified xsi:type="dcterms:W3CDTF">2013-11-11T06:11:00Z</dcterms:modified>
</cp:coreProperties>
</file>