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B053" w14:textId="597473FF" w:rsidR="008D5328" w:rsidRDefault="007648DB" w:rsidP="009F4F9A">
      <w:pPr>
        <w:jc w:val="center"/>
      </w:pPr>
      <w:r>
        <w:t>Reading B</w:t>
      </w:r>
      <w:r w:rsidR="009F4F9A">
        <w:t>etween the Pixels</w:t>
      </w:r>
      <w:r w:rsidR="002F304F">
        <w:t>:</w:t>
      </w:r>
    </w:p>
    <w:p w14:paraId="68C7F0F9" w14:textId="6392DAEC" w:rsidR="002F304F" w:rsidRDefault="002F304F" w:rsidP="009F4F9A">
      <w:pPr>
        <w:jc w:val="center"/>
      </w:pPr>
      <w:r>
        <w:t>Looking at the Change of Meaning Through Digitization</w:t>
      </w:r>
    </w:p>
    <w:p w14:paraId="2F1E5052" w14:textId="77777777" w:rsidR="009F4F9A" w:rsidRDefault="009F4F9A" w:rsidP="009F4F9A">
      <w:pPr>
        <w:jc w:val="center"/>
      </w:pPr>
    </w:p>
    <w:p w14:paraId="38FC3068" w14:textId="77777777" w:rsidR="009F4F9A" w:rsidRDefault="009F4F9A" w:rsidP="009F4F9A">
      <w:pPr>
        <w:jc w:val="center"/>
      </w:pPr>
      <w:r>
        <w:br/>
      </w:r>
    </w:p>
    <w:p w14:paraId="7CABAAF0" w14:textId="77777777" w:rsidR="004807C0" w:rsidRDefault="004807C0" w:rsidP="009F4F9A">
      <w:pPr>
        <w:jc w:val="center"/>
      </w:pPr>
    </w:p>
    <w:p w14:paraId="60C9BCD6" w14:textId="77777777" w:rsidR="004807C0" w:rsidRDefault="004807C0" w:rsidP="009F4F9A">
      <w:pPr>
        <w:jc w:val="center"/>
      </w:pPr>
    </w:p>
    <w:p w14:paraId="365E3D20" w14:textId="77777777" w:rsidR="004807C0" w:rsidRDefault="004807C0" w:rsidP="009F4F9A">
      <w:pPr>
        <w:jc w:val="center"/>
      </w:pPr>
    </w:p>
    <w:p w14:paraId="585BD73B" w14:textId="77777777" w:rsidR="004807C0" w:rsidRDefault="004807C0" w:rsidP="009F4F9A">
      <w:pPr>
        <w:jc w:val="center"/>
      </w:pPr>
    </w:p>
    <w:p w14:paraId="565CCDC5" w14:textId="77777777" w:rsidR="004807C0" w:rsidRDefault="004807C0" w:rsidP="009F4F9A">
      <w:pPr>
        <w:jc w:val="center"/>
      </w:pPr>
    </w:p>
    <w:p w14:paraId="414EE884" w14:textId="77777777" w:rsidR="004807C0" w:rsidRDefault="004807C0" w:rsidP="009F4F9A">
      <w:pPr>
        <w:jc w:val="center"/>
      </w:pPr>
    </w:p>
    <w:p w14:paraId="0B3AE3A7" w14:textId="3898113A" w:rsidR="004807C0" w:rsidRDefault="004807C0" w:rsidP="009F4F9A">
      <w:pPr>
        <w:jc w:val="center"/>
      </w:pPr>
      <w:r>
        <w:t xml:space="preserve">Michelle Wong </w:t>
      </w:r>
    </w:p>
    <w:p w14:paraId="6D3C2D05" w14:textId="06DBBE0C" w:rsidR="004807C0" w:rsidRDefault="004807C0" w:rsidP="009F4F9A">
      <w:pPr>
        <w:jc w:val="center"/>
      </w:pPr>
      <w:r>
        <w:t>#18535039</w:t>
      </w:r>
    </w:p>
    <w:p w14:paraId="3CD9B403" w14:textId="73A6909B" w:rsidR="004807C0" w:rsidRDefault="004807C0" w:rsidP="009F4F9A">
      <w:pPr>
        <w:jc w:val="center"/>
      </w:pPr>
      <w:r>
        <w:t>ETEC 532</w:t>
      </w:r>
    </w:p>
    <w:p w14:paraId="37167580" w14:textId="1D92A8AD" w:rsidR="004807C0" w:rsidRDefault="004807C0" w:rsidP="009F4F9A">
      <w:pPr>
        <w:jc w:val="center"/>
      </w:pPr>
      <w:r>
        <w:t>Word Count: 2053</w:t>
      </w:r>
    </w:p>
    <w:p w14:paraId="580673BB" w14:textId="7C247468" w:rsidR="004807C0" w:rsidRDefault="004807C0" w:rsidP="009F4F9A">
      <w:pPr>
        <w:jc w:val="center"/>
      </w:pPr>
      <w:r>
        <w:t>April 8, 2012</w:t>
      </w:r>
    </w:p>
    <w:p w14:paraId="3DD9DEB9" w14:textId="77777777" w:rsidR="009F4F9A" w:rsidRDefault="009F4F9A">
      <w:r>
        <w:br w:type="page"/>
      </w:r>
    </w:p>
    <w:p w14:paraId="6A4229FC" w14:textId="77777777" w:rsidR="009F4F9A" w:rsidRDefault="009F4F9A" w:rsidP="009F4F9A">
      <w:pPr>
        <w:rPr>
          <w:i/>
        </w:rPr>
      </w:pPr>
      <w:r>
        <w:rPr>
          <w:i/>
        </w:rPr>
        <w:lastRenderedPageBreak/>
        <w:t>Introduction</w:t>
      </w:r>
    </w:p>
    <w:p w14:paraId="07518D08" w14:textId="77777777" w:rsidR="009F4F9A" w:rsidRDefault="009F4F9A" w:rsidP="009F4F9A">
      <w:r>
        <w:tab/>
        <w:t>A pixel (picture element) is the smallest unit of a picture that can be represented, and each pixel has its own specific address.  Where does this pixel exist in our universe?  Can we visit it on a Sunday afternoon?  Yes.  In fact, we can visit a pixel at any moment in time, but only if we put our mind to it.  The reasoning behind this is that the existence of each spec in this world only exists if we give it meaning.  This meaning breathes life into the specs and creates a unique identity – a specific address we can locate and connect to.</w:t>
      </w:r>
    </w:p>
    <w:p w14:paraId="5E9C0F45" w14:textId="77777777" w:rsidR="009F4F9A" w:rsidRDefault="009F4F9A" w:rsidP="009F4F9A"/>
    <w:p w14:paraId="2402C015" w14:textId="19D6C1B0" w:rsidR="009F4F9A" w:rsidRDefault="009F4F9A" w:rsidP="009F4F9A">
      <w:pPr>
        <w:rPr>
          <w:rFonts w:ascii="Times New Roman" w:hAnsi="Times New Roman" w:cs="Times New Roman"/>
        </w:rPr>
      </w:pPr>
      <w:r>
        <w:tab/>
        <w:t xml:space="preserve">In the literature, the transfer </w:t>
      </w:r>
      <w:r w:rsidR="00DE75F3">
        <w:t>from</w:t>
      </w:r>
      <w:r>
        <w:t xml:space="preserve"> the real world to the online world creates a void in meaning and causes an imbalance in identity (</w:t>
      </w:r>
      <w:proofErr w:type="spellStart"/>
      <w:r w:rsidR="00781EFD" w:rsidRPr="00A456D1">
        <w:rPr>
          <w:rFonts w:ascii="Times New Roman" w:hAnsi="Times New Roman" w:cs="Times New Roman"/>
        </w:rPr>
        <w:t>Getto</w:t>
      </w:r>
      <w:proofErr w:type="spellEnd"/>
      <w:r w:rsidR="00781EFD">
        <w:rPr>
          <w:rFonts w:ascii="Times New Roman" w:hAnsi="Times New Roman" w:cs="Times New Roman"/>
        </w:rPr>
        <w:t xml:space="preserve">, Cushman, &amp; </w:t>
      </w:r>
      <w:proofErr w:type="spellStart"/>
      <w:r w:rsidR="00781EFD">
        <w:rPr>
          <w:rFonts w:ascii="Times New Roman" w:hAnsi="Times New Roman" w:cs="Times New Roman"/>
        </w:rPr>
        <w:t>Ghosh</w:t>
      </w:r>
      <w:proofErr w:type="spellEnd"/>
      <w:r w:rsidR="00781EFD">
        <w:rPr>
          <w:rFonts w:ascii="Times New Roman" w:hAnsi="Times New Roman" w:cs="Times New Roman"/>
        </w:rPr>
        <w:t xml:space="preserve">, </w:t>
      </w:r>
      <w:r w:rsidR="00781EFD" w:rsidRPr="00A456D1">
        <w:rPr>
          <w:rFonts w:ascii="Times New Roman" w:hAnsi="Times New Roman" w:cs="Times New Roman"/>
        </w:rPr>
        <w:t>2011</w:t>
      </w:r>
      <w:r w:rsidR="00781EFD">
        <w:rPr>
          <w:rFonts w:ascii="Times New Roman" w:hAnsi="Times New Roman" w:cs="Times New Roman"/>
        </w:rPr>
        <w:t xml:space="preserve">; Hogan, </w:t>
      </w:r>
      <w:r w:rsidR="00781EFD" w:rsidRPr="00A456D1">
        <w:rPr>
          <w:rFonts w:ascii="Times New Roman" w:hAnsi="Times New Roman" w:cs="Times New Roman"/>
        </w:rPr>
        <w:t>2010</w:t>
      </w:r>
      <w:r w:rsidR="00781EFD">
        <w:rPr>
          <w:rFonts w:ascii="Times New Roman" w:hAnsi="Times New Roman" w:cs="Times New Roman"/>
        </w:rPr>
        <w:t xml:space="preserve">; Mills, </w:t>
      </w:r>
      <w:r w:rsidR="00781EFD" w:rsidRPr="00A456D1">
        <w:rPr>
          <w:rFonts w:ascii="Times New Roman" w:hAnsi="Times New Roman" w:cs="Times New Roman"/>
        </w:rPr>
        <w:t>2011</w:t>
      </w:r>
      <w:r w:rsidR="00781EFD">
        <w:rPr>
          <w:rFonts w:ascii="Times New Roman" w:hAnsi="Times New Roman" w:cs="Times New Roman"/>
        </w:rPr>
        <w:t>;</w:t>
      </w:r>
      <w:r w:rsidR="00DB5D1B">
        <w:rPr>
          <w:rFonts w:ascii="Times New Roman" w:hAnsi="Times New Roman" w:cs="Times New Roman"/>
        </w:rPr>
        <w:t xml:space="preserve"> </w:t>
      </w:r>
      <w:proofErr w:type="spellStart"/>
      <w:r w:rsidR="00DB5D1B">
        <w:rPr>
          <w:rFonts w:ascii="Times New Roman" w:hAnsi="Times New Roman" w:cs="Times New Roman"/>
        </w:rPr>
        <w:t>Rigney</w:t>
      </w:r>
      <w:proofErr w:type="spellEnd"/>
      <w:r w:rsidR="00DB5D1B">
        <w:rPr>
          <w:rFonts w:ascii="Times New Roman" w:hAnsi="Times New Roman" w:cs="Times New Roman"/>
        </w:rPr>
        <w:t xml:space="preserve">, </w:t>
      </w:r>
      <w:r w:rsidR="00DB5D1B" w:rsidRPr="00A456D1">
        <w:rPr>
          <w:rFonts w:ascii="Times New Roman" w:hAnsi="Times New Roman" w:cs="Times New Roman"/>
        </w:rPr>
        <w:t>2010</w:t>
      </w:r>
      <w:r w:rsidR="00DB5D1B">
        <w:rPr>
          <w:rFonts w:ascii="Times New Roman" w:hAnsi="Times New Roman" w:cs="Times New Roman"/>
        </w:rPr>
        <w:t xml:space="preserve">; Van House, </w:t>
      </w:r>
      <w:r w:rsidR="00DB5D1B" w:rsidRPr="00A456D1">
        <w:rPr>
          <w:rFonts w:ascii="Times New Roman" w:hAnsi="Times New Roman" w:cs="Times New Roman"/>
        </w:rPr>
        <w:t>2011</w:t>
      </w:r>
      <w:r w:rsidR="00DB5D1B">
        <w:rPr>
          <w:rFonts w:ascii="Times New Roman" w:hAnsi="Times New Roman" w:cs="Times New Roman"/>
        </w:rPr>
        <w:t>)</w:t>
      </w:r>
      <w:r w:rsidR="000D2343">
        <w:rPr>
          <w:rFonts w:ascii="Times New Roman" w:hAnsi="Times New Roman" w:cs="Times New Roman"/>
        </w:rPr>
        <w:t>.  Whether it is text</w:t>
      </w:r>
      <w:r w:rsidR="00DE75F3">
        <w:rPr>
          <w:rFonts w:ascii="Times New Roman" w:hAnsi="Times New Roman" w:cs="Times New Roman"/>
        </w:rPr>
        <w:t>ual</w:t>
      </w:r>
      <w:r w:rsidR="000D2343">
        <w:rPr>
          <w:rFonts w:ascii="Times New Roman" w:hAnsi="Times New Roman" w:cs="Times New Roman"/>
        </w:rPr>
        <w:t xml:space="preserve"> or visual, an authentic meaning cannot be digitized identically because of one main feature: experience.  Looking at the narrative, the photography, and social media, the discussion will show the differences in experience</w:t>
      </w:r>
      <w:r w:rsidR="002F77E7">
        <w:rPr>
          <w:rFonts w:ascii="Times New Roman" w:hAnsi="Times New Roman" w:cs="Times New Roman"/>
        </w:rPr>
        <w:t xml:space="preserve"> between online and real-world</w:t>
      </w:r>
      <w:r w:rsidR="000D2343">
        <w:rPr>
          <w:rFonts w:ascii="Times New Roman" w:hAnsi="Times New Roman" w:cs="Times New Roman"/>
        </w:rPr>
        <w:t xml:space="preserve">, but also ways to read between the pixels.  </w:t>
      </w:r>
    </w:p>
    <w:p w14:paraId="5099ACE2" w14:textId="77777777" w:rsidR="00602157" w:rsidRDefault="00602157" w:rsidP="009F4F9A">
      <w:pPr>
        <w:rPr>
          <w:rFonts w:ascii="Times New Roman" w:hAnsi="Times New Roman" w:cs="Times New Roman"/>
        </w:rPr>
      </w:pPr>
    </w:p>
    <w:p w14:paraId="328A495F" w14:textId="7E2D913B" w:rsidR="00602157" w:rsidRPr="00602157" w:rsidRDefault="00602157" w:rsidP="009F4F9A">
      <w:pPr>
        <w:rPr>
          <w:rFonts w:ascii="Times New Roman" w:hAnsi="Times New Roman" w:cs="Times New Roman"/>
          <w:i/>
        </w:rPr>
      </w:pPr>
      <w:r>
        <w:rPr>
          <w:rFonts w:ascii="Times New Roman" w:hAnsi="Times New Roman" w:cs="Times New Roman"/>
          <w:i/>
        </w:rPr>
        <w:t>The Narrative</w:t>
      </w:r>
    </w:p>
    <w:p w14:paraId="391531CE" w14:textId="77777777" w:rsidR="00D67C58" w:rsidRDefault="006174C5" w:rsidP="009F4F9A">
      <w:pPr>
        <w:rPr>
          <w:rFonts w:ascii="Times New Roman" w:hAnsi="Times New Roman" w:cs="Times New Roman"/>
        </w:rPr>
      </w:pPr>
      <w:r>
        <w:rPr>
          <w:rFonts w:ascii="Times New Roman" w:hAnsi="Times New Roman" w:cs="Times New Roman"/>
        </w:rPr>
        <w:tab/>
      </w:r>
      <w:r w:rsidR="000D2343">
        <w:rPr>
          <w:rFonts w:ascii="Times New Roman" w:hAnsi="Times New Roman" w:cs="Times New Roman"/>
        </w:rPr>
        <w:t xml:space="preserve">All societies began with an oral culture </w:t>
      </w:r>
      <w:r w:rsidR="00D01CE7">
        <w:rPr>
          <w:rFonts w:ascii="Times New Roman" w:hAnsi="Times New Roman" w:cs="Times New Roman"/>
        </w:rPr>
        <w:t>that relied on the transmission</w:t>
      </w:r>
      <w:r w:rsidR="000D2343">
        <w:rPr>
          <w:rFonts w:ascii="Times New Roman" w:hAnsi="Times New Roman" w:cs="Times New Roman"/>
        </w:rPr>
        <w:t xml:space="preserve"> of stories throughout a community in order to survive.  As a result, generations were able to construct meaning and keep what was important to them through memory and storytelling.  Then, writing began to take the place of storytelling.  There was never a complete departure from oral, but people did not need to depend on it to keep history and knowledge.  The move to print also allowed more freedom for interpretation of meaning and people were able to connect to narratives the exact way they wanted to.  When technology entered society, it was convenient to place the narrativ</w:t>
      </w:r>
      <w:r w:rsidR="00346EEC">
        <w:rPr>
          <w:rFonts w:ascii="Times New Roman" w:hAnsi="Times New Roman" w:cs="Times New Roman"/>
        </w:rPr>
        <w:t>es online.  There were positive aspects</w:t>
      </w:r>
      <w:r w:rsidR="000D2343">
        <w:rPr>
          <w:rFonts w:ascii="Times New Roman" w:hAnsi="Times New Roman" w:cs="Times New Roman"/>
        </w:rPr>
        <w:t xml:space="preserve"> to this, like increasing access</w:t>
      </w:r>
      <w:r w:rsidR="00346EEC">
        <w:rPr>
          <w:rFonts w:ascii="Times New Roman" w:hAnsi="Times New Roman" w:cs="Times New Roman"/>
        </w:rPr>
        <w:t xml:space="preserve"> to stories </w:t>
      </w:r>
      <w:r w:rsidR="000D2343">
        <w:rPr>
          <w:rFonts w:ascii="Times New Roman" w:hAnsi="Times New Roman" w:cs="Times New Roman"/>
        </w:rPr>
        <w:t xml:space="preserve">and sharing </w:t>
      </w:r>
      <w:r w:rsidR="00346EEC">
        <w:rPr>
          <w:rFonts w:ascii="Times New Roman" w:hAnsi="Times New Roman" w:cs="Times New Roman"/>
        </w:rPr>
        <w:t>culture</w:t>
      </w:r>
      <w:r w:rsidR="000D2343">
        <w:rPr>
          <w:rFonts w:ascii="Times New Roman" w:hAnsi="Times New Roman" w:cs="Times New Roman"/>
        </w:rPr>
        <w:t xml:space="preserve">.  However, a digitized narrative </w:t>
      </w:r>
      <w:r w:rsidR="00F15484">
        <w:rPr>
          <w:rFonts w:ascii="Times New Roman" w:hAnsi="Times New Roman" w:cs="Times New Roman"/>
        </w:rPr>
        <w:t>became</w:t>
      </w:r>
      <w:r w:rsidR="000D2343">
        <w:rPr>
          <w:rFonts w:ascii="Times New Roman" w:hAnsi="Times New Roman" w:cs="Times New Roman"/>
        </w:rPr>
        <w:t xml:space="preserve"> a transferred piece of work – a collection of pixels.  It can be easily stored and forgotten.  It can be opened and glossed over, and then recycled.  The experience of a digital narrative encourages the idea of collecting and compiling narratives, rather than collective sharing.  When sharing does exist it is often in the form of a forward or a link; sharing and storytelling is no longer an experience that is personal and unique.  When this happens, a reader does not appreciate the experience as much and it becomes just another piece to read on the Internet.  </w:t>
      </w:r>
      <w:r w:rsidR="00444AAA">
        <w:rPr>
          <w:rFonts w:ascii="Times New Roman" w:hAnsi="Times New Roman" w:cs="Times New Roman"/>
        </w:rPr>
        <w:t>Authentic narratives are also difficult to find and the search seldom leads to an authentic source.  This threatens the identity of a narrative, as its true voice may not be heard.  Readers need to consider these points when using digital narratives.  They need to ask themselves the purpose of putting such a narrative in digital form.  They also need to questi</w:t>
      </w:r>
      <w:r w:rsidR="00FA5EF5">
        <w:rPr>
          <w:rFonts w:ascii="Times New Roman" w:hAnsi="Times New Roman" w:cs="Times New Roman"/>
        </w:rPr>
        <w:t xml:space="preserve">on what has changed as a result, because </w:t>
      </w:r>
      <w:r w:rsidR="00FA5EF5" w:rsidRPr="004719C3">
        <w:rPr>
          <w:rFonts w:ascii="Times New Roman" w:hAnsi="Times New Roman" w:cs="Times New Roman"/>
          <w:color w:val="000000"/>
        </w:rPr>
        <w:t>“the concepts change their meaning as a result of being applied and even as a result of the very complexities they have helped bring to light” (</w:t>
      </w:r>
      <w:proofErr w:type="spellStart"/>
      <w:r w:rsidR="00FA5EF5" w:rsidRPr="004719C3">
        <w:rPr>
          <w:rFonts w:ascii="Times New Roman" w:hAnsi="Times New Roman" w:cs="Times New Roman"/>
          <w:color w:val="000000"/>
        </w:rPr>
        <w:t>Rigney</w:t>
      </w:r>
      <w:proofErr w:type="spellEnd"/>
      <w:r w:rsidR="00FA5EF5" w:rsidRPr="004719C3">
        <w:rPr>
          <w:rFonts w:ascii="Times New Roman" w:hAnsi="Times New Roman" w:cs="Times New Roman"/>
          <w:color w:val="000000"/>
        </w:rPr>
        <w:t xml:space="preserve">, 2010, p.103).  </w:t>
      </w:r>
      <w:r w:rsidR="00444AAA">
        <w:rPr>
          <w:rFonts w:ascii="Times New Roman" w:hAnsi="Times New Roman" w:cs="Times New Roman"/>
        </w:rPr>
        <w:t xml:space="preserve">  The reader must look at a digital narrative with caution because the identity is fragile.  To find its identity, the reader must piece the meaning together – both its original form and the personal interpretation.  Readers must understand that a digital narrative is a piece of history that binds all humans together.  It stands alone as a source of knowledge.  It also represents more meaning than what we can interpret.  A digital narrative requires a will to find these meanings or they </w:t>
      </w:r>
      <w:r w:rsidR="00BB47F9">
        <w:rPr>
          <w:rFonts w:ascii="Times New Roman" w:hAnsi="Times New Roman" w:cs="Times New Roman"/>
        </w:rPr>
        <w:t xml:space="preserve">will </w:t>
      </w:r>
      <w:r w:rsidR="00444AAA">
        <w:rPr>
          <w:rFonts w:ascii="Times New Roman" w:hAnsi="Times New Roman" w:cs="Times New Roman"/>
        </w:rPr>
        <w:t xml:space="preserve">be a lost address without any visitors.  </w:t>
      </w:r>
    </w:p>
    <w:p w14:paraId="39DAD133" w14:textId="7D24709E" w:rsidR="00093FC4" w:rsidRDefault="00093FC4" w:rsidP="009F4F9A">
      <w:pPr>
        <w:rPr>
          <w:rFonts w:ascii="Times New Roman" w:hAnsi="Times New Roman" w:cs="Times New Roman"/>
        </w:rPr>
      </w:pPr>
      <w:bookmarkStart w:id="0" w:name="_GoBack"/>
      <w:bookmarkEnd w:id="0"/>
      <w:r>
        <w:rPr>
          <w:rFonts w:ascii="Times New Roman" w:hAnsi="Times New Roman" w:cs="Times New Roman"/>
          <w:i/>
        </w:rPr>
        <w:t>The Photograph</w:t>
      </w:r>
    </w:p>
    <w:p w14:paraId="61D7E3CA" w14:textId="153F3345" w:rsidR="00093FC4" w:rsidRDefault="00BB47F9" w:rsidP="00F8739D">
      <w:pPr>
        <w:rPr>
          <w:rFonts w:ascii="Times New Roman" w:hAnsi="Times New Roman" w:cs="Times New Roman"/>
        </w:rPr>
      </w:pPr>
      <w:r>
        <w:rPr>
          <w:rFonts w:ascii="Times New Roman" w:hAnsi="Times New Roman" w:cs="Times New Roman"/>
        </w:rPr>
        <w:tab/>
        <w:t xml:space="preserve">The photograph has created an opportunity to capture any moment in human history.  </w:t>
      </w:r>
      <w:r w:rsidR="00BC547B">
        <w:rPr>
          <w:rFonts w:ascii="Times New Roman" w:hAnsi="Times New Roman" w:cs="Times New Roman"/>
        </w:rPr>
        <w:t>It also created an opportunity to remember when the mind could no longer. Hours could be spent over a spilled box of photographs and moments could be relived with each flip of a photo.  Photographs also hold physical identities that become part of a family</w:t>
      </w:r>
      <w:r w:rsidR="0031710F">
        <w:rPr>
          <w:rFonts w:ascii="Times New Roman" w:hAnsi="Times New Roman" w:cs="Times New Roman"/>
        </w:rPr>
        <w:t xml:space="preserve"> as “[p]</w:t>
      </w:r>
      <w:proofErr w:type="spellStart"/>
      <w:r w:rsidR="0031710F" w:rsidRPr="0031710F">
        <w:rPr>
          <w:rFonts w:ascii="Times New Roman" w:hAnsi="Times New Roman" w:cs="Times New Roman"/>
        </w:rPr>
        <w:t>hotographs</w:t>
      </w:r>
      <w:proofErr w:type="spellEnd"/>
      <w:r w:rsidR="0031710F" w:rsidRPr="0031710F">
        <w:rPr>
          <w:rFonts w:ascii="Times New Roman" w:hAnsi="Times New Roman" w:cs="Times New Roman"/>
        </w:rPr>
        <w:t xml:space="preserve"> are often treated as extensions of the people represented. Displays are sometimes arranged to reflect the relationships among the people represented</w:t>
      </w:r>
      <w:r w:rsidR="0031710F">
        <w:rPr>
          <w:rFonts w:ascii="Times New Roman" w:hAnsi="Times New Roman" w:cs="Times New Roman"/>
        </w:rPr>
        <w:t>” (Van House, 2011, p.131)</w:t>
      </w:r>
      <w:r w:rsidR="00BC547B">
        <w:rPr>
          <w:rFonts w:ascii="Times New Roman" w:hAnsi="Times New Roman" w:cs="Times New Roman"/>
        </w:rPr>
        <w:t xml:space="preserve"> – misplacing them meant lost years and an emptiness that new photos could not ever replace.  It was time that could not be regained nor recaptured.</w:t>
      </w:r>
      <w:r w:rsidR="000C22B0">
        <w:rPr>
          <w:rFonts w:ascii="Times New Roman" w:hAnsi="Times New Roman" w:cs="Times New Roman"/>
        </w:rPr>
        <w:t xml:space="preserve">  Culturally, the photograph holds prominence as Bourdieu (1999) argued that “</w:t>
      </w:r>
      <w:r w:rsidR="000C22B0" w:rsidRPr="000C22B0">
        <w:rPr>
          <w:rFonts w:ascii="Times New Roman" w:hAnsi="Times New Roman" w:cs="Times New Roman"/>
        </w:rPr>
        <w:t>family photography ‘</w:t>
      </w:r>
      <w:proofErr w:type="spellStart"/>
      <w:r w:rsidR="000C22B0" w:rsidRPr="000C22B0">
        <w:rPr>
          <w:rFonts w:ascii="Times New Roman" w:hAnsi="Times New Roman" w:cs="Times New Roman"/>
        </w:rPr>
        <w:t>reinforc</w:t>
      </w:r>
      <w:proofErr w:type="spellEnd"/>
      <w:r w:rsidR="000C22B0" w:rsidRPr="000C22B0">
        <w:rPr>
          <w:rFonts w:ascii="Times New Roman" w:hAnsi="Times New Roman" w:cs="Times New Roman"/>
        </w:rPr>
        <w:t>[</w:t>
      </w:r>
      <w:proofErr w:type="spellStart"/>
      <w:r w:rsidR="000C22B0" w:rsidRPr="000C22B0">
        <w:rPr>
          <w:rFonts w:ascii="Times New Roman" w:hAnsi="Times New Roman" w:cs="Times New Roman"/>
        </w:rPr>
        <w:t>es</w:t>
      </w:r>
      <w:proofErr w:type="spellEnd"/>
      <w:r w:rsidR="000C22B0" w:rsidRPr="000C22B0">
        <w:rPr>
          <w:rFonts w:ascii="Times New Roman" w:hAnsi="Times New Roman" w:cs="Times New Roman"/>
        </w:rPr>
        <w:t>] the integration of the family group by reasserting the sense it has bot</w:t>
      </w:r>
      <w:r w:rsidR="008304EB">
        <w:rPr>
          <w:rFonts w:ascii="Times New Roman" w:hAnsi="Times New Roman" w:cs="Times New Roman"/>
        </w:rPr>
        <w:t>h of itself and its unity…</w:t>
      </w:r>
      <w:r w:rsidR="000C22B0" w:rsidRPr="000C22B0">
        <w:rPr>
          <w:rFonts w:ascii="Times New Roman" w:hAnsi="Times New Roman" w:cs="Times New Roman"/>
        </w:rPr>
        <w:t>a ritual of the domestic cult’</w:t>
      </w:r>
      <w:r w:rsidR="000C22B0">
        <w:rPr>
          <w:rFonts w:ascii="Times New Roman" w:hAnsi="Times New Roman" w:cs="Times New Roman"/>
        </w:rPr>
        <w:t>” (</w:t>
      </w:r>
      <w:r w:rsidR="008304EB">
        <w:rPr>
          <w:rFonts w:ascii="Times New Roman" w:hAnsi="Times New Roman" w:cs="Times New Roman"/>
        </w:rPr>
        <w:t xml:space="preserve">Van House, 2011, p.126).  Passed from generation to generation, a </w:t>
      </w:r>
      <w:r w:rsidR="00BC547B">
        <w:rPr>
          <w:rFonts w:ascii="Times New Roman" w:hAnsi="Times New Roman" w:cs="Times New Roman"/>
        </w:rPr>
        <w:t>photograph often housed various fingerprints, fine crease lines, and a (sometimes scribbled) date of time of birth</w:t>
      </w:r>
      <w:r w:rsidR="006B3D42">
        <w:rPr>
          <w:rFonts w:ascii="Times New Roman" w:hAnsi="Times New Roman" w:cs="Times New Roman"/>
        </w:rPr>
        <w:t>, as “p</w:t>
      </w:r>
      <w:r w:rsidR="006B3D42" w:rsidRPr="006B3D42">
        <w:rPr>
          <w:rFonts w:ascii="Times New Roman" w:hAnsi="Times New Roman" w:cs="Times New Roman"/>
        </w:rPr>
        <w:t>eople often write annotations on the back or even the front of the photograph, which are then inseparable from the image</w:t>
      </w:r>
      <w:r w:rsidR="006B3D42">
        <w:rPr>
          <w:rFonts w:ascii="Times New Roman" w:hAnsi="Times New Roman" w:cs="Times New Roman"/>
        </w:rPr>
        <w:t>” (Van House, 2011, p.128)</w:t>
      </w:r>
      <w:r w:rsidR="00BC547B">
        <w:rPr>
          <w:rFonts w:ascii="Times New Roman" w:hAnsi="Times New Roman" w:cs="Times New Roman"/>
        </w:rPr>
        <w:t>.  A ripped photograph in the trash often meant a break in rel</w:t>
      </w:r>
      <w:r w:rsidR="00F8739D">
        <w:rPr>
          <w:rFonts w:ascii="Times New Roman" w:hAnsi="Times New Roman" w:cs="Times New Roman"/>
        </w:rPr>
        <w:t>ation or disowning of existence; “</w:t>
      </w:r>
      <w:r w:rsidR="00CD568D">
        <w:rPr>
          <w:rFonts w:ascii="Times New Roman" w:hAnsi="Times New Roman" w:cs="Times New Roman"/>
        </w:rPr>
        <w:t>[p]</w:t>
      </w:r>
      <w:proofErr w:type="spellStart"/>
      <w:r w:rsidR="00F8739D" w:rsidRPr="00F8739D">
        <w:rPr>
          <w:rFonts w:ascii="Times New Roman" w:hAnsi="Times New Roman" w:cs="Times New Roman"/>
        </w:rPr>
        <w:t>hotographic</w:t>
      </w:r>
      <w:proofErr w:type="spellEnd"/>
      <w:r w:rsidR="00F8739D" w:rsidRPr="00F8739D">
        <w:rPr>
          <w:rFonts w:ascii="Times New Roman" w:hAnsi="Times New Roman" w:cs="Times New Roman"/>
        </w:rPr>
        <w:t xml:space="preserve"> prints and their presentational forms (e.g. albums and frames) have been studied as social and cultural objects from the perspectives of material culture, cultural anthropology and cultural geography. As tactile objects, they have an</w:t>
      </w:r>
      <w:r w:rsidR="00231CF9">
        <w:rPr>
          <w:rFonts w:ascii="Times New Roman" w:hAnsi="Times New Roman" w:cs="Times New Roman"/>
        </w:rPr>
        <w:t xml:space="preserve"> </w:t>
      </w:r>
      <w:r w:rsidR="00F8739D" w:rsidRPr="00F8739D">
        <w:rPr>
          <w:rFonts w:ascii="Times New Roman" w:hAnsi="Times New Roman" w:cs="Times New Roman"/>
        </w:rPr>
        <w:t>emotional and sensory impa</w:t>
      </w:r>
      <w:r w:rsidR="00F8739D">
        <w:rPr>
          <w:rFonts w:ascii="Times New Roman" w:hAnsi="Times New Roman" w:cs="Times New Roman"/>
        </w:rPr>
        <w:t>ct beyond that of their content” (Van House, 2011, p.</w:t>
      </w:r>
      <w:r w:rsidR="00134156">
        <w:rPr>
          <w:rFonts w:ascii="Times New Roman" w:hAnsi="Times New Roman" w:cs="Times New Roman"/>
        </w:rPr>
        <w:t>126).</w:t>
      </w:r>
      <w:r w:rsidR="00231CF9">
        <w:rPr>
          <w:rFonts w:ascii="Times New Roman" w:hAnsi="Times New Roman" w:cs="Times New Roman"/>
        </w:rPr>
        <w:t xml:space="preserve"> </w:t>
      </w:r>
      <w:r w:rsidR="00BC547B">
        <w:rPr>
          <w:rFonts w:ascii="Times New Roman" w:hAnsi="Times New Roman" w:cs="Times New Roman"/>
        </w:rPr>
        <w:t xml:space="preserve"> </w:t>
      </w:r>
      <w:r w:rsidR="00CD568D">
        <w:rPr>
          <w:rFonts w:ascii="Times New Roman" w:hAnsi="Times New Roman" w:cs="Times New Roman"/>
        </w:rPr>
        <w:t xml:space="preserve">Therefore, we connect to photographs as part of our cultural being.  </w:t>
      </w:r>
      <w:r w:rsidR="0088124B">
        <w:rPr>
          <w:rFonts w:ascii="Times New Roman" w:hAnsi="Times New Roman" w:cs="Times New Roman"/>
        </w:rPr>
        <w:t xml:space="preserve">When technology entered into society and printed work soon transferred over to a digital format, the visual soon followed and photographs were found spread through the Internet and internal hard drives.  However, like the narrative, the photo </w:t>
      </w:r>
      <w:r w:rsidR="00635F1C">
        <w:rPr>
          <w:rFonts w:ascii="Times New Roman" w:hAnsi="Times New Roman" w:cs="Times New Roman"/>
        </w:rPr>
        <w:t>does</w:t>
      </w:r>
      <w:r w:rsidR="0088124B">
        <w:rPr>
          <w:rFonts w:ascii="Times New Roman" w:hAnsi="Times New Roman" w:cs="Times New Roman"/>
        </w:rPr>
        <w:t xml:space="preserve"> not transfer seamlessly either.  </w:t>
      </w:r>
      <w:r w:rsidR="005A79BA">
        <w:rPr>
          <w:rFonts w:ascii="Times New Roman" w:hAnsi="Times New Roman" w:cs="Times New Roman"/>
        </w:rPr>
        <w:t xml:space="preserve">The digitization of photographs has created a new </w:t>
      </w:r>
      <w:r w:rsidR="00EE2744">
        <w:rPr>
          <w:rFonts w:ascii="Times New Roman" w:hAnsi="Times New Roman" w:cs="Times New Roman"/>
        </w:rPr>
        <w:t xml:space="preserve">and efficient </w:t>
      </w:r>
      <w:r w:rsidR="005A79BA">
        <w:rPr>
          <w:rFonts w:ascii="Times New Roman" w:hAnsi="Times New Roman" w:cs="Times New Roman"/>
        </w:rPr>
        <w:t>way of storing photos but it changes the w</w:t>
      </w:r>
      <w:r w:rsidR="00DC3116">
        <w:rPr>
          <w:rFonts w:ascii="Times New Roman" w:hAnsi="Times New Roman" w:cs="Times New Roman"/>
        </w:rPr>
        <w:t>ay we experience the photograph: “</w:t>
      </w:r>
      <w:r w:rsidR="006A0E39">
        <w:rPr>
          <w:rFonts w:ascii="Times New Roman" w:hAnsi="Times New Roman" w:cs="Times New Roman"/>
        </w:rPr>
        <w:t>[e]</w:t>
      </w:r>
      <w:proofErr w:type="spellStart"/>
      <w:r w:rsidR="00DC3116" w:rsidRPr="00DC3116">
        <w:rPr>
          <w:rFonts w:ascii="Times New Roman" w:hAnsi="Times New Roman" w:cs="Times New Roman"/>
        </w:rPr>
        <w:t>ven</w:t>
      </w:r>
      <w:proofErr w:type="spellEnd"/>
      <w:r w:rsidR="00DC3116" w:rsidRPr="00DC3116">
        <w:rPr>
          <w:rFonts w:ascii="Times New Roman" w:hAnsi="Times New Roman" w:cs="Times New Roman"/>
        </w:rPr>
        <w:t xml:space="preserve"> when children reproduce content using a different sign-system</w:t>
      </w:r>
      <w:r w:rsidR="00DC3116">
        <w:rPr>
          <w:rFonts w:ascii="Times New Roman" w:hAnsi="Times New Roman" w:cs="Times New Roman"/>
        </w:rPr>
        <w:t xml:space="preserve"> [like a digitized photo]</w:t>
      </w:r>
      <w:r w:rsidR="00DC3116" w:rsidRPr="00DC3116">
        <w:rPr>
          <w:rFonts w:ascii="Times New Roman" w:hAnsi="Times New Roman" w:cs="Times New Roman"/>
        </w:rPr>
        <w:t>, there is potential for generative and reflective thinking.</w:t>
      </w:r>
      <w:r w:rsidR="00DC3116">
        <w:rPr>
          <w:rFonts w:ascii="Times New Roman" w:hAnsi="Times New Roman" w:cs="Times New Roman"/>
        </w:rPr>
        <w:t xml:space="preserve"> </w:t>
      </w:r>
      <w:r w:rsidR="00DC3116" w:rsidRPr="00DC3116">
        <w:rPr>
          <w:rFonts w:ascii="Times New Roman" w:hAnsi="Times New Roman" w:cs="Times New Roman"/>
        </w:rPr>
        <w:t>This is because text users create new con</w:t>
      </w:r>
      <w:r w:rsidR="00DC3116">
        <w:rPr>
          <w:rFonts w:ascii="Times New Roman" w:hAnsi="Times New Roman" w:cs="Times New Roman"/>
        </w:rPr>
        <w:t>nections between multiple modes” (Mills, 2011, p.60).</w:t>
      </w:r>
      <w:r w:rsidR="00DC3116" w:rsidRPr="00DC3116">
        <w:rPr>
          <w:rFonts w:ascii="Times New Roman" w:hAnsi="Times New Roman" w:cs="Times New Roman"/>
        </w:rPr>
        <w:t xml:space="preserve"> </w:t>
      </w:r>
      <w:r w:rsidR="005A79BA">
        <w:rPr>
          <w:rFonts w:ascii="Times New Roman" w:hAnsi="Times New Roman" w:cs="Times New Roman"/>
        </w:rPr>
        <w:t xml:space="preserve"> </w:t>
      </w:r>
      <w:r w:rsidR="00F755CD">
        <w:rPr>
          <w:rFonts w:ascii="Times New Roman" w:hAnsi="Times New Roman" w:cs="Times New Roman"/>
        </w:rPr>
        <w:t>These new connections show the discrepancy between a photogr</w:t>
      </w:r>
      <w:r w:rsidR="00026C06">
        <w:rPr>
          <w:rFonts w:ascii="Times New Roman" w:hAnsi="Times New Roman" w:cs="Times New Roman"/>
        </w:rPr>
        <w:t xml:space="preserve">aph and a digitized photograph; </w:t>
      </w:r>
      <w:r w:rsidR="00F755CD">
        <w:rPr>
          <w:rFonts w:ascii="Times New Roman" w:hAnsi="Times New Roman" w:cs="Times New Roman"/>
        </w:rPr>
        <w:t>“</w:t>
      </w:r>
      <w:r w:rsidR="00026C06">
        <w:rPr>
          <w:rFonts w:ascii="Times New Roman" w:hAnsi="Times New Roman" w:cs="Times New Roman"/>
        </w:rPr>
        <w:t>[t]</w:t>
      </w:r>
      <w:r w:rsidR="00F755CD" w:rsidRPr="00F755CD">
        <w:rPr>
          <w:rFonts w:ascii="Times New Roman" w:hAnsi="Times New Roman" w:cs="Times New Roman"/>
        </w:rPr>
        <w:t>his tension invites learners to invent a way to cross this gap by engaging in both eva</w:t>
      </w:r>
      <w:r w:rsidR="00F755CD">
        <w:rPr>
          <w:rFonts w:ascii="Times New Roman" w:hAnsi="Times New Roman" w:cs="Times New Roman"/>
        </w:rPr>
        <w:t>luative and generative thinking” (Mills, 2011, p.</w:t>
      </w:r>
      <w:r w:rsidR="00660FD0">
        <w:rPr>
          <w:rFonts w:ascii="Times New Roman" w:hAnsi="Times New Roman" w:cs="Times New Roman"/>
        </w:rPr>
        <w:t>61).</w:t>
      </w:r>
      <w:r w:rsidR="00F755CD">
        <w:rPr>
          <w:rFonts w:ascii="Times New Roman" w:hAnsi="Times New Roman" w:cs="Times New Roman"/>
        </w:rPr>
        <w:t xml:space="preserve"> </w:t>
      </w:r>
      <w:r w:rsidR="00660FD0">
        <w:rPr>
          <w:rFonts w:ascii="Times New Roman" w:hAnsi="Times New Roman" w:cs="Times New Roman"/>
        </w:rPr>
        <w:t xml:space="preserve"> </w:t>
      </w:r>
      <w:r w:rsidR="001F0B02">
        <w:rPr>
          <w:rFonts w:ascii="Times New Roman" w:hAnsi="Times New Roman" w:cs="Times New Roman"/>
        </w:rPr>
        <w:t>This thinking reveals that a</w:t>
      </w:r>
      <w:r w:rsidR="00EE2744">
        <w:rPr>
          <w:rFonts w:ascii="Times New Roman" w:hAnsi="Times New Roman" w:cs="Times New Roman"/>
        </w:rPr>
        <w:t xml:space="preserve"> digitized photograph is an imitation and not a replication</w:t>
      </w:r>
      <w:r w:rsidR="001151F3">
        <w:rPr>
          <w:rFonts w:ascii="Times New Roman" w:hAnsi="Times New Roman" w:cs="Times New Roman"/>
        </w:rPr>
        <w:t xml:space="preserve"> of the original</w:t>
      </w:r>
      <w:r w:rsidR="00EE2744">
        <w:rPr>
          <w:rFonts w:ascii="Times New Roman" w:hAnsi="Times New Roman" w:cs="Times New Roman"/>
        </w:rPr>
        <w:t>; it is not the same authentic picture.  It cannot hold the same identity, as the photographs are uploaded and sifted through.  Instead, the photographs become a blur and it is difficult to differentiate between IMG_025</w:t>
      </w:r>
      <w:r w:rsidR="005F01C9">
        <w:rPr>
          <w:rFonts w:ascii="Times New Roman" w:hAnsi="Times New Roman" w:cs="Times New Roman"/>
        </w:rPr>
        <w:t>7 and IMG_0258.  The jpegs are also easily lost and forgotten in small camera d</w:t>
      </w:r>
      <w:r w:rsidR="0065575F">
        <w:rPr>
          <w:rFonts w:ascii="Times New Roman" w:hAnsi="Times New Roman" w:cs="Times New Roman"/>
        </w:rPr>
        <w:t>isks or computer files, and the bytes</w:t>
      </w:r>
      <w:r w:rsidR="005F01C9">
        <w:rPr>
          <w:rFonts w:ascii="Times New Roman" w:hAnsi="Times New Roman" w:cs="Times New Roman"/>
        </w:rPr>
        <w:t xml:space="preserve"> do not hold a physical presence in one’s life.  The digital photo does not age and become more memorable through time, as a finger-printed, edges-curled, sun-tinted photo does.  It does not grow with the owner</w:t>
      </w:r>
      <w:r w:rsidR="00787440">
        <w:rPr>
          <w:rFonts w:ascii="Times New Roman" w:hAnsi="Times New Roman" w:cs="Times New Roman"/>
        </w:rPr>
        <w:t>, just like their stories help to shape the owner, as they</w:t>
      </w:r>
      <w:r w:rsidR="00787440" w:rsidRPr="00787440">
        <w:rPr>
          <w:rFonts w:ascii="Times New Roman" w:hAnsi="Times New Roman" w:cs="Times New Roman"/>
        </w:rPr>
        <w:t xml:space="preserve"> </w:t>
      </w:r>
      <w:r w:rsidR="00787440">
        <w:rPr>
          <w:rFonts w:ascii="Times New Roman" w:hAnsi="Times New Roman" w:cs="Times New Roman"/>
        </w:rPr>
        <w:t>“</w:t>
      </w:r>
      <w:r w:rsidR="00787440" w:rsidRPr="00787440">
        <w:rPr>
          <w:rFonts w:ascii="Times New Roman" w:hAnsi="Times New Roman" w:cs="Times New Roman"/>
        </w:rPr>
        <w:t>carry physical traces of their social lives. Their meaning is constructed by their content but also by their archiving and display as well as the stories told around and with them</w:t>
      </w:r>
      <w:r w:rsidR="00787440">
        <w:rPr>
          <w:rFonts w:ascii="Times New Roman" w:hAnsi="Times New Roman" w:cs="Times New Roman"/>
        </w:rPr>
        <w:t>” (Van House, 2011, p.126)</w:t>
      </w:r>
      <w:r w:rsidR="005F01C9">
        <w:rPr>
          <w:rFonts w:ascii="Times New Roman" w:hAnsi="Times New Roman" w:cs="Times New Roman"/>
        </w:rPr>
        <w:t xml:space="preserve">. </w:t>
      </w:r>
      <w:r w:rsidR="00BD6A13">
        <w:rPr>
          <w:rFonts w:ascii="Times New Roman" w:hAnsi="Times New Roman" w:cs="Times New Roman"/>
        </w:rPr>
        <w:t xml:space="preserve"> </w:t>
      </w:r>
      <w:r w:rsidR="00C44038">
        <w:rPr>
          <w:rFonts w:ascii="Times New Roman" w:hAnsi="Times New Roman" w:cs="Times New Roman"/>
        </w:rPr>
        <w:t xml:space="preserve">The digital owner cannot grip on to the photo, idolize it in a single wooden frame, and press the faces of the people that give the photo identity.  </w:t>
      </w:r>
      <w:r w:rsidR="00FD438B">
        <w:rPr>
          <w:rFonts w:ascii="Times New Roman" w:hAnsi="Times New Roman" w:cs="Times New Roman"/>
        </w:rPr>
        <w:t>Some may argue that a</w:t>
      </w:r>
      <w:r w:rsidR="00C44038">
        <w:rPr>
          <w:rFonts w:ascii="Times New Roman" w:hAnsi="Times New Roman" w:cs="Times New Roman"/>
        </w:rPr>
        <w:t xml:space="preserve"> digitized photo could technically do many of these features, but the exp</w:t>
      </w:r>
      <w:r w:rsidR="006A0E39">
        <w:rPr>
          <w:rFonts w:ascii="Times New Roman" w:hAnsi="Times New Roman" w:cs="Times New Roman"/>
        </w:rPr>
        <w:t>erience is completely different; “</w:t>
      </w:r>
      <w:r w:rsidR="006A0E39" w:rsidRPr="006A0E39">
        <w:rPr>
          <w:rFonts w:ascii="Times New Roman" w:hAnsi="Times New Roman" w:cs="Times New Roman"/>
        </w:rPr>
        <w:t xml:space="preserve">it was </w:t>
      </w:r>
      <w:proofErr w:type="spellStart"/>
      <w:r w:rsidR="006A0E39" w:rsidRPr="006A0E39">
        <w:rPr>
          <w:rFonts w:ascii="Times New Roman" w:hAnsi="Times New Roman" w:cs="Times New Roman"/>
        </w:rPr>
        <w:t>recognised</w:t>
      </w:r>
      <w:proofErr w:type="spellEnd"/>
      <w:r w:rsidR="006A0E39" w:rsidRPr="006A0E39">
        <w:rPr>
          <w:rFonts w:ascii="Times New Roman" w:hAnsi="Times New Roman" w:cs="Times New Roman"/>
        </w:rPr>
        <w:t xml:space="preserve"> that each digital interface is more than a simple tool for sign-making, akin to a pencil or paintbrush. Theorists of semiotics have </w:t>
      </w:r>
      <w:proofErr w:type="spellStart"/>
      <w:r w:rsidR="006A0E39" w:rsidRPr="006A0E39">
        <w:rPr>
          <w:rFonts w:ascii="Times New Roman" w:hAnsi="Times New Roman" w:cs="Times New Roman"/>
        </w:rPr>
        <w:t>conceptualised</w:t>
      </w:r>
      <w:proofErr w:type="spellEnd"/>
      <w:r w:rsidR="006A0E39" w:rsidRPr="006A0E39">
        <w:rPr>
          <w:rFonts w:ascii="Times New Roman" w:hAnsi="Times New Roman" w:cs="Times New Roman"/>
        </w:rPr>
        <w:t xml:space="preserve"> digital </w:t>
      </w:r>
      <w:r w:rsidR="006A0E39">
        <w:rPr>
          <w:rFonts w:ascii="Times New Roman" w:hAnsi="Times New Roman" w:cs="Times New Roman"/>
        </w:rPr>
        <w:t>technologies as mediating tools” (Mills, 2011, p.62).</w:t>
      </w:r>
      <w:r w:rsidR="00C44038">
        <w:rPr>
          <w:rFonts w:ascii="Times New Roman" w:hAnsi="Times New Roman" w:cs="Times New Roman"/>
        </w:rPr>
        <w:t xml:space="preserve">  </w:t>
      </w:r>
      <w:r w:rsidR="00BD6A13">
        <w:rPr>
          <w:rFonts w:ascii="Times New Roman" w:hAnsi="Times New Roman" w:cs="Times New Roman"/>
        </w:rPr>
        <w:t xml:space="preserve">The mediated digital message </w:t>
      </w:r>
      <w:r w:rsidR="000E591F">
        <w:rPr>
          <w:rFonts w:ascii="Times New Roman" w:hAnsi="Times New Roman" w:cs="Times New Roman"/>
        </w:rPr>
        <w:t>is not authentic, and it can never be</w:t>
      </w:r>
      <w:r w:rsidR="00FD438B">
        <w:rPr>
          <w:rFonts w:ascii="Times New Roman" w:hAnsi="Times New Roman" w:cs="Times New Roman"/>
        </w:rPr>
        <w:t>,</w:t>
      </w:r>
      <w:r w:rsidR="00545A37">
        <w:rPr>
          <w:rFonts w:ascii="Times New Roman" w:hAnsi="Times New Roman" w:cs="Times New Roman"/>
        </w:rPr>
        <w:t xml:space="preserve"> unless the photos are printed,</w:t>
      </w:r>
      <w:r w:rsidR="00DC3116">
        <w:rPr>
          <w:rFonts w:ascii="Times New Roman" w:hAnsi="Times New Roman" w:cs="Times New Roman"/>
        </w:rPr>
        <w:t xml:space="preserve"> </w:t>
      </w:r>
      <w:r w:rsidR="003208CB">
        <w:rPr>
          <w:rFonts w:ascii="Times New Roman" w:hAnsi="Times New Roman" w:cs="Times New Roman"/>
        </w:rPr>
        <w:t>held</w:t>
      </w:r>
      <w:r w:rsidR="00545A37">
        <w:rPr>
          <w:rFonts w:ascii="Times New Roman" w:hAnsi="Times New Roman" w:cs="Times New Roman"/>
        </w:rPr>
        <w:t>,</w:t>
      </w:r>
      <w:r w:rsidR="003208CB">
        <w:rPr>
          <w:rFonts w:ascii="Times New Roman" w:hAnsi="Times New Roman" w:cs="Times New Roman"/>
        </w:rPr>
        <w:t xml:space="preserve"> and cherished the same</w:t>
      </w:r>
      <w:r w:rsidR="0065724D">
        <w:rPr>
          <w:rFonts w:ascii="Times New Roman" w:hAnsi="Times New Roman" w:cs="Times New Roman"/>
        </w:rPr>
        <w:t xml:space="preserve"> because “</w:t>
      </w:r>
      <w:r w:rsidR="0065724D" w:rsidRPr="0065724D">
        <w:rPr>
          <w:rFonts w:ascii="Times New Roman" w:hAnsi="Times New Roman" w:cs="Times New Roman"/>
        </w:rPr>
        <w:t>digital files lack the perception of solidity and the casual durability of paper that goes with paper. While few of our younger participants printed images, participants often described pr</w:t>
      </w:r>
      <w:r w:rsidR="00A06199">
        <w:rPr>
          <w:rFonts w:ascii="Times New Roman" w:hAnsi="Times New Roman" w:cs="Times New Roman"/>
        </w:rPr>
        <w:t>ints as more solid, more ‘real’” (Van House, 2011, p.129)</w:t>
      </w:r>
      <w:r w:rsidR="003208CB">
        <w:rPr>
          <w:rFonts w:ascii="Times New Roman" w:hAnsi="Times New Roman" w:cs="Times New Roman"/>
        </w:rPr>
        <w:t>.</w:t>
      </w:r>
      <w:r w:rsidR="001935E5">
        <w:rPr>
          <w:rFonts w:ascii="Times New Roman" w:hAnsi="Times New Roman" w:cs="Times New Roman"/>
        </w:rPr>
        <w:t xml:space="preserve">  Technology has given new ways to experience photography, and sharing has been easier with uploads and forwards.  The photo can live digitally, but </w:t>
      </w:r>
      <w:r w:rsidR="00EF357C">
        <w:rPr>
          <w:rFonts w:ascii="Times New Roman" w:hAnsi="Times New Roman" w:cs="Times New Roman"/>
        </w:rPr>
        <w:t>intimate connection with its owner</w:t>
      </w:r>
      <w:r w:rsidR="00BD6A13">
        <w:rPr>
          <w:rFonts w:ascii="Times New Roman" w:hAnsi="Times New Roman" w:cs="Times New Roman"/>
        </w:rPr>
        <w:t xml:space="preserve"> is different</w:t>
      </w:r>
      <w:r w:rsidR="00EF357C">
        <w:rPr>
          <w:rFonts w:ascii="Times New Roman" w:hAnsi="Times New Roman" w:cs="Times New Roman"/>
        </w:rPr>
        <w:t>: “</w:t>
      </w:r>
      <w:r w:rsidR="003A6673" w:rsidRPr="003A6673">
        <w:rPr>
          <w:rFonts w:ascii="Times New Roman" w:hAnsi="Times New Roman" w:cs="Times New Roman"/>
        </w:rPr>
        <w:t>Holding onto ownership of images has become a challenge</w:t>
      </w:r>
      <w:r w:rsidR="003A6673">
        <w:rPr>
          <w:rFonts w:ascii="Times New Roman" w:hAnsi="Times New Roman" w:cs="Times New Roman"/>
        </w:rPr>
        <w:t>” (Van House, 2011, p.128)</w:t>
      </w:r>
      <w:r w:rsidR="00EF357C">
        <w:rPr>
          <w:rFonts w:ascii="Times New Roman" w:hAnsi="Times New Roman" w:cs="Times New Roman"/>
        </w:rPr>
        <w:t>.  As a result, the digital photo takes on a different identity</w:t>
      </w:r>
      <w:r w:rsidR="00C85582">
        <w:rPr>
          <w:rFonts w:ascii="Times New Roman" w:hAnsi="Times New Roman" w:cs="Times New Roman"/>
        </w:rPr>
        <w:t xml:space="preserve"> that is often more shared than cherished</w:t>
      </w:r>
      <w:r w:rsidR="00EF357C">
        <w:rPr>
          <w:rFonts w:ascii="Times New Roman" w:hAnsi="Times New Roman" w:cs="Times New Roman"/>
        </w:rPr>
        <w:t>.</w:t>
      </w:r>
    </w:p>
    <w:p w14:paraId="5585AC13" w14:textId="77777777" w:rsidR="001935E5" w:rsidRDefault="001935E5" w:rsidP="009F4F9A">
      <w:pPr>
        <w:rPr>
          <w:rFonts w:ascii="Times New Roman" w:hAnsi="Times New Roman" w:cs="Times New Roman"/>
        </w:rPr>
      </w:pPr>
    </w:p>
    <w:p w14:paraId="6F781256" w14:textId="7315F4D7" w:rsidR="001935E5" w:rsidRDefault="009C6372" w:rsidP="009F4F9A">
      <w:pPr>
        <w:rPr>
          <w:rFonts w:ascii="Times New Roman" w:hAnsi="Times New Roman" w:cs="Times New Roman"/>
        </w:rPr>
      </w:pPr>
      <w:r>
        <w:rPr>
          <w:rFonts w:ascii="Times New Roman" w:hAnsi="Times New Roman" w:cs="Times New Roman"/>
          <w:i/>
        </w:rPr>
        <w:t>Social Media</w:t>
      </w:r>
    </w:p>
    <w:p w14:paraId="2C5EE321" w14:textId="0B68350E" w:rsidR="009C6372" w:rsidRDefault="009C6372" w:rsidP="009F4F9A">
      <w:pPr>
        <w:rPr>
          <w:rFonts w:ascii="Times New Roman" w:hAnsi="Times New Roman" w:cs="Times New Roman"/>
        </w:rPr>
      </w:pPr>
      <w:r>
        <w:rPr>
          <w:rFonts w:ascii="Times New Roman" w:hAnsi="Times New Roman" w:cs="Times New Roman"/>
        </w:rPr>
        <w:tab/>
      </w:r>
      <w:r w:rsidR="00F321EF">
        <w:rPr>
          <w:rFonts w:ascii="Times New Roman" w:hAnsi="Times New Roman" w:cs="Times New Roman"/>
        </w:rPr>
        <w:t xml:space="preserve">The way we connect to people has always been an important part of human life.  </w:t>
      </w:r>
      <w:r w:rsidR="00F33578">
        <w:rPr>
          <w:rFonts w:ascii="Times New Roman" w:hAnsi="Times New Roman" w:cs="Times New Roman"/>
        </w:rPr>
        <w:t xml:space="preserve">From dinner tables to park benches, communication has what strung us together and woven us into a society.  The experience of sitting next to someone and seeing an instant reaction during a conversation is an experience all together.  It creates authenticity to the things we say and the </w:t>
      </w:r>
      <w:r w:rsidR="00A8473A">
        <w:rPr>
          <w:rFonts w:ascii="Times New Roman" w:hAnsi="Times New Roman" w:cs="Times New Roman"/>
        </w:rPr>
        <w:t>way</w:t>
      </w:r>
      <w:r w:rsidR="00F33578">
        <w:rPr>
          <w:rFonts w:ascii="Times New Roman" w:hAnsi="Times New Roman" w:cs="Times New Roman"/>
        </w:rPr>
        <w:t xml:space="preserve"> we feel when we are with </w:t>
      </w:r>
      <w:r w:rsidR="0043339B">
        <w:rPr>
          <w:rFonts w:ascii="Times New Roman" w:hAnsi="Times New Roman" w:cs="Times New Roman"/>
        </w:rPr>
        <w:t xml:space="preserve">someone.  It creates meaning for our own existences and opportunities for us to share them.  </w:t>
      </w:r>
      <w:r w:rsidR="00A8473A">
        <w:rPr>
          <w:rFonts w:ascii="Times New Roman" w:hAnsi="Times New Roman" w:cs="Times New Roman"/>
        </w:rPr>
        <w:t xml:space="preserve">For example, learning how to cook with grandma and sharing stories and advice while elbow deep in flour is an experience that ends up tasting even better than the food itself.  It is a </w:t>
      </w:r>
      <w:r w:rsidR="00587008">
        <w:rPr>
          <w:rFonts w:ascii="Times New Roman" w:hAnsi="Times New Roman" w:cs="Times New Roman"/>
        </w:rPr>
        <w:t xml:space="preserve">unique </w:t>
      </w:r>
      <w:r w:rsidR="00A8473A">
        <w:rPr>
          <w:rFonts w:ascii="Times New Roman" w:hAnsi="Times New Roman" w:cs="Times New Roman"/>
        </w:rPr>
        <w:t>moment that cannot be relived the same even when repeated step-by-step</w:t>
      </w:r>
      <w:r w:rsidR="002F42F4">
        <w:rPr>
          <w:rFonts w:ascii="Times New Roman" w:hAnsi="Times New Roman" w:cs="Times New Roman"/>
        </w:rPr>
        <w:t>, ingredient-by-ingredient</w:t>
      </w:r>
      <w:r w:rsidR="00A8473A">
        <w:rPr>
          <w:rFonts w:ascii="Times New Roman" w:hAnsi="Times New Roman" w:cs="Times New Roman"/>
        </w:rPr>
        <w:t xml:space="preserve">.  </w:t>
      </w:r>
      <w:r w:rsidR="00780645">
        <w:rPr>
          <w:rFonts w:ascii="Times New Roman" w:hAnsi="Times New Roman" w:cs="Times New Roman"/>
        </w:rPr>
        <w:t>When technology entered society, like the narrative and the photograph, it became efficient</w:t>
      </w:r>
      <w:r w:rsidR="00840031">
        <w:rPr>
          <w:rFonts w:ascii="Times New Roman" w:hAnsi="Times New Roman" w:cs="Times New Roman"/>
        </w:rPr>
        <w:t xml:space="preserve"> to begin connecting online using</w:t>
      </w:r>
      <w:r w:rsidR="00780645">
        <w:rPr>
          <w:rFonts w:ascii="Times New Roman" w:hAnsi="Times New Roman" w:cs="Times New Roman"/>
        </w:rPr>
        <w:t xml:space="preserve"> both visual</w:t>
      </w:r>
      <w:r w:rsidR="000F1B3E">
        <w:rPr>
          <w:rFonts w:ascii="Times New Roman" w:hAnsi="Times New Roman" w:cs="Times New Roman"/>
        </w:rPr>
        <w:t>s</w:t>
      </w:r>
      <w:r w:rsidR="00780645">
        <w:rPr>
          <w:rFonts w:ascii="Times New Roman" w:hAnsi="Times New Roman" w:cs="Times New Roman"/>
        </w:rPr>
        <w:t xml:space="preserve"> and text.  </w:t>
      </w:r>
      <w:r w:rsidR="00840031">
        <w:rPr>
          <w:rFonts w:ascii="Times New Roman" w:hAnsi="Times New Roman" w:cs="Times New Roman"/>
        </w:rPr>
        <w:t>Social media has allowed people to see each other grow and change</w:t>
      </w:r>
      <w:r w:rsidR="00B674D9">
        <w:rPr>
          <w:rFonts w:ascii="Times New Roman" w:hAnsi="Times New Roman" w:cs="Times New Roman"/>
        </w:rPr>
        <w:t xml:space="preserve"> with a few clicks of the keyboard</w:t>
      </w:r>
      <w:r w:rsidR="00D811C7">
        <w:rPr>
          <w:rFonts w:ascii="Times New Roman" w:hAnsi="Times New Roman" w:cs="Times New Roman"/>
        </w:rPr>
        <w:t>: “[b]</w:t>
      </w:r>
      <w:r w:rsidR="00D811C7" w:rsidRPr="00D811C7">
        <w:rPr>
          <w:rFonts w:ascii="Times New Roman" w:hAnsi="Times New Roman" w:cs="Times New Roman"/>
        </w:rPr>
        <w:t xml:space="preserve">y making visible both one’s own and other people’s public representations of online activity, including photographs, social networking potentially increases the </w:t>
      </w:r>
      <w:proofErr w:type="spellStart"/>
      <w:r w:rsidR="00D811C7" w:rsidRPr="00D811C7">
        <w:rPr>
          <w:rFonts w:ascii="Times New Roman" w:hAnsi="Times New Roman" w:cs="Times New Roman"/>
        </w:rPr>
        <w:t>citationality</w:t>
      </w:r>
      <w:proofErr w:type="spellEnd"/>
      <w:r w:rsidR="00D811C7" w:rsidRPr="00D811C7">
        <w:rPr>
          <w:rFonts w:ascii="Times New Roman" w:hAnsi="Times New Roman" w:cs="Times New Roman"/>
        </w:rPr>
        <w:t xml:space="preserve"> of people’s online activity, re-iterating social norms and formations</w:t>
      </w:r>
      <w:r w:rsidR="00D811C7">
        <w:rPr>
          <w:rFonts w:ascii="Times New Roman" w:hAnsi="Times New Roman" w:cs="Times New Roman"/>
        </w:rPr>
        <w:t>” (Van House, 2011, p.131)</w:t>
      </w:r>
      <w:r w:rsidR="00D811C7" w:rsidRPr="00D811C7">
        <w:rPr>
          <w:rFonts w:ascii="Times New Roman" w:hAnsi="Times New Roman" w:cs="Times New Roman"/>
        </w:rPr>
        <w:t>.</w:t>
      </w:r>
      <w:r w:rsidR="00B674D9">
        <w:rPr>
          <w:rFonts w:ascii="Times New Roman" w:hAnsi="Times New Roman" w:cs="Times New Roman"/>
        </w:rPr>
        <w:t xml:space="preserve"> </w:t>
      </w:r>
      <w:r w:rsidR="00D811C7">
        <w:rPr>
          <w:rFonts w:ascii="Times New Roman" w:hAnsi="Times New Roman" w:cs="Times New Roman"/>
        </w:rPr>
        <w:t xml:space="preserve"> However,</w:t>
      </w:r>
      <w:r w:rsidR="00B674D9">
        <w:rPr>
          <w:rFonts w:ascii="Times New Roman" w:hAnsi="Times New Roman" w:cs="Times New Roman"/>
        </w:rPr>
        <w:t xml:space="preserve"> how much of the experience the same?  How much of it is authentic?  Despite the experience being automatic and </w:t>
      </w:r>
      <w:r w:rsidR="005E4F93">
        <w:rPr>
          <w:rFonts w:ascii="Times New Roman" w:hAnsi="Times New Roman" w:cs="Times New Roman"/>
        </w:rPr>
        <w:t xml:space="preserve">updated within nanoseconds, it differs to a greater extent than some may see.  Social media does not allow for the natural </w:t>
      </w:r>
      <w:r w:rsidR="00715F25">
        <w:rPr>
          <w:rFonts w:ascii="Times New Roman" w:hAnsi="Times New Roman" w:cs="Times New Roman"/>
        </w:rPr>
        <w:t>occurrences</w:t>
      </w:r>
      <w:r w:rsidR="005E4F93">
        <w:rPr>
          <w:rFonts w:ascii="Times New Roman" w:hAnsi="Times New Roman" w:cs="Times New Roman"/>
        </w:rPr>
        <w:t xml:space="preserve"> that happen </w:t>
      </w:r>
      <w:r w:rsidR="00DF216E">
        <w:rPr>
          <w:rFonts w:ascii="Times New Roman" w:hAnsi="Times New Roman" w:cs="Times New Roman"/>
        </w:rPr>
        <w:t>during</w:t>
      </w:r>
      <w:r w:rsidR="005E4F93">
        <w:rPr>
          <w:rFonts w:ascii="Times New Roman" w:hAnsi="Times New Roman" w:cs="Times New Roman"/>
        </w:rPr>
        <w:t xml:space="preserve"> face-to-face.  It allows </w:t>
      </w:r>
      <w:r w:rsidR="00DF216E">
        <w:rPr>
          <w:rFonts w:ascii="Times New Roman" w:hAnsi="Times New Roman" w:cs="Times New Roman"/>
        </w:rPr>
        <w:t>people</w:t>
      </w:r>
      <w:r w:rsidR="005E4F93">
        <w:rPr>
          <w:rFonts w:ascii="Times New Roman" w:hAnsi="Times New Roman" w:cs="Times New Roman"/>
        </w:rPr>
        <w:t xml:space="preserve"> to edit themselves and their </w:t>
      </w:r>
      <w:r w:rsidR="00DF216E">
        <w:rPr>
          <w:rFonts w:ascii="Times New Roman" w:hAnsi="Times New Roman" w:cs="Times New Roman"/>
        </w:rPr>
        <w:t>lives</w:t>
      </w:r>
      <w:r w:rsidR="005E4F93">
        <w:rPr>
          <w:rFonts w:ascii="Times New Roman" w:hAnsi="Times New Roman" w:cs="Times New Roman"/>
        </w:rPr>
        <w:t xml:space="preserve"> as they wish, which takes away the authenticity of the experience</w:t>
      </w:r>
      <w:r w:rsidR="004A6EC7">
        <w:rPr>
          <w:rFonts w:ascii="Times New Roman" w:hAnsi="Times New Roman" w:cs="Times New Roman"/>
        </w:rPr>
        <w:t>: “</w:t>
      </w:r>
      <w:r w:rsidR="004B00E0" w:rsidRPr="004B00E0">
        <w:rPr>
          <w:rFonts w:ascii="Times New Roman" w:hAnsi="Times New Roman" w:cs="Times New Roman"/>
        </w:rPr>
        <w:t>many treated their online images as expressions of</w:t>
      </w:r>
      <w:r w:rsidR="004B00E0">
        <w:rPr>
          <w:rFonts w:ascii="Times New Roman" w:hAnsi="Times New Roman" w:cs="Times New Roman"/>
        </w:rPr>
        <w:t xml:space="preserve"> their viewpoint and aesthetics” (Van House, 2011, p.131)</w:t>
      </w:r>
      <w:r w:rsidR="005E4F93">
        <w:rPr>
          <w:rFonts w:ascii="Times New Roman" w:hAnsi="Times New Roman" w:cs="Times New Roman"/>
        </w:rPr>
        <w:t xml:space="preserve">.  Instead of communicating with people, we are only interacting with a part of them – the part they want to project to the world.  </w:t>
      </w:r>
      <w:r w:rsidR="00DF216E">
        <w:rPr>
          <w:rFonts w:ascii="Times New Roman" w:hAnsi="Times New Roman" w:cs="Times New Roman"/>
        </w:rPr>
        <w:t xml:space="preserve">Instead, we impart feelings through emoticons and LOLs that lack the glint of smiling eyes or the deep chuckle of a hearty laugh.  </w:t>
      </w:r>
      <w:r w:rsidR="00E25F8C">
        <w:rPr>
          <w:rFonts w:ascii="Times New Roman" w:hAnsi="Times New Roman" w:cs="Times New Roman"/>
        </w:rPr>
        <w:t xml:space="preserve">We also </w:t>
      </w:r>
      <w:r w:rsidR="00BF610B">
        <w:rPr>
          <w:rFonts w:ascii="Times New Roman" w:hAnsi="Times New Roman" w:cs="Times New Roman"/>
        </w:rPr>
        <w:t xml:space="preserve">lose our privacy when we digitize our interactions, as the “Post” and “Send” button publicizes ourselves and, if not, permanently records what we say.  </w:t>
      </w:r>
      <w:r w:rsidR="00B85D42">
        <w:rPr>
          <w:rFonts w:ascii="Times New Roman" w:hAnsi="Times New Roman" w:cs="Times New Roman"/>
        </w:rPr>
        <w:t>Our thoughts become un</w:t>
      </w:r>
      <w:r w:rsidR="000D4BB1">
        <w:rPr>
          <w:rFonts w:ascii="Times New Roman" w:hAnsi="Times New Roman" w:cs="Times New Roman"/>
        </w:rPr>
        <w:t>safe with third party audiences: “[w]</w:t>
      </w:r>
      <w:proofErr w:type="spellStart"/>
      <w:r w:rsidR="000D4BB1" w:rsidRPr="00EF357C">
        <w:rPr>
          <w:rFonts w:ascii="Times New Roman" w:hAnsi="Times New Roman" w:cs="Times New Roman"/>
        </w:rPr>
        <w:t>hereas</w:t>
      </w:r>
      <w:proofErr w:type="spellEnd"/>
      <w:r w:rsidR="000D4BB1" w:rsidRPr="00EF357C">
        <w:rPr>
          <w:rFonts w:ascii="Times New Roman" w:hAnsi="Times New Roman" w:cs="Times New Roman"/>
        </w:rPr>
        <w:t xml:space="preserve"> printed images and negatives are under the control of the owner, digital photographs have slipped the bounds of materiality and may have a life of their own outside the control of their makers. Sites such as Flickr are explicitly designed to make accessible images by one’s intimates and a</w:t>
      </w:r>
      <w:r w:rsidR="000D4BB1">
        <w:rPr>
          <w:rFonts w:ascii="Times New Roman" w:hAnsi="Times New Roman" w:cs="Times New Roman"/>
        </w:rPr>
        <w:t>cquaintances and even strangers” (Van House, 2011, p.128).</w:t>
      </w:r>
      <w:r w:rsidR="00B85D42">
        <w:rPr>
          <w:rFonts w:ascii="Times New Roman" w:hAnsi="Times New Roman" w:cs="Times New Roman"/>
        </w:rPr>
        <w:t xml:space="preserve">  At the same time, we may ourselves regret the things we type and meanings become misconstrued.  A sentence may be interpreted as an insult or showing resentment.  This miscommunication can lead to an “</w:t>
      </w:r>
      <w:proofErr w:type="spellStart"/>
      <w:r w:rsidR="00B85D42">
        <w:rPr>
          <w:rFonts w:ascii="Times New Roman" w:hAnsi="Times New Roman" w:cs="Times New Roman"/>
        </w:rPr>
        <w:t>unfriend</w:t>
      </w:r>
      <w:proofErr w:type="spellEnd"/>
      <w:r w:rsidR="00B85D42">
        <w:rPr>
          <w:rFonts w:ascii="Times New Roman" w:hAnsi="Times New Roman" w:cs="Times New Roman"/>
        </w:rPr>
        <w:t xml:space="preserve">” and </w:t>
      </w:r>
      <w:r w:rsidR="00773EF1">
        <w:rPr>
          <w:rFonts w:ascii="Times New Roman" w:hAnsi="Times New Roman" w:cs="Times New Roman"/>
        </w:rPr>
        <w:t xml:space="preserve">suddenly social media has destroyed communication and possibly unraveled the thread that </w:t>
      </w:r>
      <w:r w:rsidR="00CD5FDA">
        <w:rPr>
          <w:rFonts w:ascii="Times New Roman" w:hAnsi="Times New Roman" w:cs="Times New Roman"/>
        </w:rPr>
        <w:t xml:space="preserve">once </w:t>
      </w:r>
      <w:r w:rsidR="00773EF1">
        <w:rPr>
          <w:rFonts w:ascii="Times New Roman" w:hAnsi="Times New Roman" w:cs="Times New Roman"/>
        </w:rPr>
        <w:t>connected people.  Meaning can take on different meanings with social media, and it can inspire new relationships and connections.  However, meaning is different when it is communicated side-by-side or face-to-face, and media cannot socialize the authenticity of this in Web 2.0.</w:t>
      </w:r>
    </w:p>
    <w:p w14:paraId="415E0244" w14:textId="77777777" w:rsidR="00773EF1" w:rsidRDefault="00773EF1" w:rsidP="009F4F9A">
      <w:pPr>
        <w:rPr>
          <w:rFonts w:ascii="Times New Roman" w:hAnsi="Times New Roman" w:cs="Times New Roman"/>
        </w:rPr>
      </w:pPr>
    </w:p>
    <w:p w14:paraId="149C6D50" w14:textId="501A4531" w:rsidR="00773EF1" w:rsidRDefault="00773EF1" w:rsidP="009F4F9A">
      <w:pPr>
        <w:rPr>
          <w:rFonts w:ascii="Times New Roman" w:hAnsi="Times New Roman" w:cs="Times New Roman"/>
        </w:rPr>
      </w:pPr>
      <w:r>
        <w:rPr>
          <w:rFonts w:ascii="Times New Roman" w:hAnsi="Times New Roman" w:cs="Times New Roman"/>
          <w:i/>
        </w:rPr>
        <w:t>Conclusion</w:t>
      </w:r>
    </w:p>
    <w:p w14:paraId="1ADD4C4F" w14:textId="3E746A88" w:rsidR="00773EF1" w:rsidRDefault="00773EF1" w:rsidP="009F4F9A">
      <w:pPr>
        <w:rPr>
          <w:rFonts w:ascii="Times New Roman" w:hAnsi="Times New Roman" w:cs="Times New Roman"/>
        </w:rPr>
      </w:pPr>
      <w:r>
        <w:rPr>
          <w:rFonts w:ascii="Times New Roman" w:hAnsi="Times New Roman" w:cs="Times New Roman"/>
        </w:rPr>
        <w:tab/>
        <w:t xml:space="preserve">The narrative, the photograph, and social media have shown how meaning changes when it is digitized through these mediums.  Sometimes it is a meaning that is completely different, or it can be meaning that has altered into a slightly different form with </w:t>
      </w:r>
      <w:r w:rsidR="00851CD3">
        <w:rPr>
          <w:rFonts w:ascii="Times New Roman" w:hAnsi="Times New Roman" w:cs="Times New Roman"/>
        </w:rPr>
        <w:t>alternative</w:t>
      </w:r>
      <w:r>
        <w:rPr>
          <w:rFonts w:ascii="Times New Roman" w:hAnsi="Times New Roman" w:cs="Times New Roman"/>
        </w:rPr>
        <w:t xml:space="preserve"> me</w:t>
      </w:r>
      <w:r w:rsidR="007C31CF">
        <w:rPr>
          <w:rFonts w:ascii="Times New Roman" w:hAnsi="Times New Roman" w:cs="Times New Roman"/>
        </w:rPr>
        <w:t>anings attached to it.  In either case</w:t>
      </w:r>
      <w:r>
        <w:rPr>
          <w:rFonts w:ascii="Times New Roman" w:hAnsi="Times New Roman" w:cs="Times New Roman"/>
        </w:rPr>
        <w:t xml:space="preserve">, new identities </w:t>
      </w:r>
      <w:r w:rsidR="007C31CF">
        <w:rPr>
          <w:rFonts w:ascii="Times New Roman" w:hAnsi="Times New Roman" w:cs="Times New Roman"/>
        </w:rPr>
        <w:t>form</w:t>
      </w:r>
      <w:r w:rsidR="00496BE7">
        <w:rPr>
          <w:rFonts w:ascii="Times New Roman" w:hAnsi="Times New Roman" w:cs="Times New Roman"/>
        </w:rPr>
        <w:t xml:space="preserve"> and this</w:t>
      </w:r>
      <w:r>
        <w:rPr>
          <w:rFonts w:ascii="Times New Roman" w:hAnsi="Times New Roman" w:cs="Times New Roman"/>
        </w:rPr>
        <w:t xml:space="preserve"> reminds us </w:t>
      </w:r>
      <w:r w:rsidR="00851CD3">
        <w:rPr>
          <w:rFonts w:ascii="Times New Roman" w:hAnsi="Times New Roman" w:cs="Times New Roman"/>
        </w:rPr>
        <w:t xml:space="preserve">to re-evaluate the meaning we get from digital representations in order attempt to re-conceptualize the experience. </w:t>
      </w:r>
      <w:r w:rsidR="00BF70D8">
        <w:rPr>
          <w:rFonts w:ascii="Times New Roman" w:hAnsi="Times New Roman" w:cs="Times New Roman"/>
        </w:rPr>
        <w:t xml:space="preserve"> </w:t>
      </w:r>
      <w:r w:rsidR="00851CD3">
        <w:rPr>
          <w:rFonts w:ascii="Times New Roman" w:hAnsi="Times New Roman" w:cs="Times New Roman"/>
        </w:rPr>
        <w:t xml:space="preserve">Despite not being able to experience meaning in its original form, we can still enjoy the new experiences for what they can offer us whether through text, visuals, or online interaction.  </w:t>
      </w:r>
      <w:r>
        <w:rPr>
          <w:rFonts w:ascii="Times New Roman" w:hAnsi="Times New Roman" w:cs="Times New Roman"/>
        </w:rPr>
        <w:t xml:space="preserve">The technology today has not yet brought us to a state where we can rely on </w:t>
      </w:r>
      <w:r w:rsidR="00BF70D8">
        <w:rPr>
          <w:rFonts w:ascii="Times New Roman" w:hAnsi="Times New Roman" w:cs="Times New Roman"/>
        </w:rPr>
        <w:t>pixels</w:t>
      </w:r>
      <w:r>
        <w:rPr>
          <w:rFonts w:ascii="Times New Roman" w:hAnsi="Times New Roman" w:cs="Times New Roman"/>
        </w:rPr>
        <w:t xml:space="preserve"> completely</w:t>
      </w:r>
      <w:r w:rsidR="00851CD3">
        <w:rPr>
          <w:rFonts w:ascii="Times New Roman" w:hAnsi="Times New Roman" w:cs="Times New Roman"/>
        </w:rPr>
        <w:t xml:space="preserve"> for our interactions and meaning-making, as it is still essential</w:t>
      </w:r>
      <w:r>
        <w:rPr>
          <w:rFonts w:ascii="Times New Roman" w:hAnsi="Times New Roman" w:cs="Times New Roman"/>
        </w:rPr>
        <w:t xml:space="preserve"> to </w:t>
      </w:r>
      <w:r w:rsidR="00851CD3">
        <w:rPr>
          <w:rFonts w:ascii="Times New Roman" w:hAnsi="Times New Roman" w:cs="Times New Roman"/>
        </w:rPr>
        <w:t>preserve</w:t>
      </w:r>
      <w:r>
        <w:rPr>
          <w:rFonts w:ascii="Times New Roman" w:hAnsi="Times New Roman" w:cs="Times New Roman"/>
        </w:rPr>
        <w:t xml:space="preserve"> the human experience that is most authentic, most gritty, and most at the r</w:t>
      </w:r>
      <w:r w:rsidR="00851CD3">
        <w:rPr>
          <w:rFonts w:ascii="Times New Roman" w:hAnsi="Times New Roman" w:cs="Times New Roman"/>
        </w:rPr>
        <w:t xml:space="preserve">oot of our experience – the most </w:t>
      </w:r>
      <w:r w:rsidR="00A71C4F">
        <w:rPr>
          <w:rFonts w:ascii="Times New Roman" w:hAnsi="Times New Roman" w:cs="Times New Roman"/>
        </w:rPr>
        <w:t xml:space="preserve">real and </w:t>
      </w:r>
      <w:r w:rsidR="00851CD3">
        <w:rPr>
          <w:rFonts w:ascii="Times New Roman" w:hAnsi="Times New Roman" w:cs="Times New Roman"/>
        </w:rPr>
        <w:t xml:space="preserve">meaningful </w:t>
      </w:r>
      <w:r w:rsidR="00BF70D8">
        <w:rPr>
          <w:rFonts w:ascii="Times New Roman" w:hAnsi="Times New Roman" w:cs="Times New Roman"/>
        </w:rPr>
        <w:t>address that we can always visit</w:t>
      </w:r>
      <w:r w:rsidR="00851CD3">
        <w:rPr>
          <w:rFonts w:ascii="Times New Roman" w:hAnsi="Times New Roman" w:cs="Times New Roman"/>
        </w:rPr>
        <w:t>.</w:t>
      </w:r>
    </w:p>
    <w:p w14:paraId="5BD79DB5" w14:textId="77777777" w:rsidR="00D01679" w:rsidRDefault="00D01679" w:rsidP="009F4F9A">
      <w:pPr>
        <w:rPr>
          <w:rFonts w:ascii="Times New Roman" w:hAnsi="Times New Roman" w:cs="Times New Roman"/>
        </w:rPr>
      </w:pPr>
    </w:p>
    <w:p w14:paraId="79CA0F1A" w14:textId="77777777" w:rsidR="00D01679" w:rsidRDefault="00D01679" w:rsidP="009F4F9A">
      <w:pPr>
        <w:rPr>
          <w:rFonts w:ascii="Times New Roman" w:hAnsi="Times New Roman" w:cs="Times New Roman"/>
        </w:rPr>
      </w:pPr>
    </w:p>
    <w:p w14:paraId="57B25D4B" w14:textId="77777777" w:rsidR="00D01679" w:rsidRDefault="00D01679" w:rsidP="009F4F9A">
      <w:pPr>
        <w:rPr>
          <w:rFonts w:ascii="Times New Roman" w:hAnsi="Times New Roman" w:cs="Times New Roman"/>
        </w:rPr>
      </w:pPr>
    </w:p>
    <w:p w14:paraId="70B1E208" w14:textId="77777777" w:rsidR="00D01679" w:rsidRDefault="00D01679" w:rsidP="009F4F9A">
      <w:pPr>
        <w:rPr>
          <w:rFonts w:ascii="Times New Roman" w:hAnsi="Times New Roman" w:cs="Times New Roman"/>
        </w:rPr>
      </w:pPr>
    </w:p>
    <w:p w14:paraId="73393A4C" w14:textId="77777777" w:rsidR="00D01679" w:rsidRDefault="00D01679" w:rsidP="009F4F9A">
      <w:pPr>
        <w:rPr>
          <w:rFonts w:ascii="Times New Roman" w:hAnsi="Times New Roman" w:cs="Times New Roman"/>
        </w:rPr>
      </w:pPr>
    </w:p>
    <w:p w14:paraId="757E7D4D" w14:textId="77777777" w:rsidR="00D01679" w:rsidRDefault="00D01679" w:rsidP="009F4F9A">
      <w:pPr>
        <w:rPr>
          <w:rFonts w:ascii="Times New Roman" w:hAnsi="Times New Roman" w:cs="Times New Roman"/>
        </w:rPr>
      </w:pPr>
    </w:p>
    <w:p w14:paraId="1099F161" w14:textId="77777777" w:rsidR="00D01679" w:rsidRDefault="00D01679" w:rsidP="009F4F9A">
      <w:pPr>
        <w:rPr>
          <w:rFonts w:ascii="Times New Roman" w:hAnsi="Times New Roman" w:cs="Times New Roman"/>
        </w:rPr>
      </w:pPr>
    </w:p>
    <w:p w14:paraId="7CCDDA32" w14:textId="77777777" w:rsidR="00D01679" w:rsidRDefault="00D01679" w:rsidP="009F4F9A">
      <w:pPr>
        <w:rPr>
          <w:rFonts w:ascii="Times New Roman" w:hAnsi="Times New Roman" w:cs="Times New Roman"/>
        </w:rPr>
      </w:pPr>
    </w:p>
    <w:p w14:paraId="0038A6B4" w14:textId="77777777" w:rsidR="00D01679" w:rsidRDefault="00D01679" w:rsidP="009F4F9A">
      <w:pPr>
        <w:rPr>
          <w:rFonts w:ascii="Times New Roman" w:hAnsi="Times New Roman" w:cs="Times New Roman"/>
        </w:rPr>
      </w:pPr>
    </w:p>
    <w:p w14:paraId="186008A8" w14:textId="77777777" w:rsidR="00D01679" w:rsidRDefault="00D01679" w:rsidP="009F4F9A">
      <w:pPr>
        <w:rPr>
          <w:rFonts w:ascii="Times New Roman" w:hAnsi="Times New Roman" w:cs="Times New Roman"/>
        </w:rPr>
      </w:pPr>
    </w:p>
    <w:p w14:paraId="3738D087" w14:textId="77777777" w:rsidR="00D01679" w:rsidRDefault="00D01679" w:rsidP="009F4F9A">
      <w:pPr>
        <w:rPr>
          <w:rFonts w:ascii="Times New Roman" w:hAnsi="Times New Roman" w:cs="Times New Roman"/>
        </w:rPr>
      </w:pPr>
    </w:p>
    <w:p w14:paraId="19A4956E" w14:textId="77777777" w:rsidR="00D01679" w:rsidRDefault="00D01679" w:rsidP="009F4F9A">
      <w:pPr>
        <w:rPr>
          <w:rFonts w:ascii="Times New Roman" w:hAnsi="Times New Roman" w:cs="Times New Roman"/>
        </w:rPr>
      </w:pPr>
    </w:p>
    <w:p w14:paraId="5A056677" w14:textId="77777777" w:rsidR="00D01679" w:rsidRDefault="00D01679" w:rsidP="009F4F9A">
      <w:pPr>
        <w:rPr>
          <w:rFonts w:ascii="Times New Roman" w:hAnsi="Times New Roman" w:cs="Times New Roman"/>
        </w:rPr>
      </w:pPr>
    </w:p>
    <w:p w14:paraId="1C38C457" w14:textId="77777777" w:rsidR="00D01679" w:rsidRDefault="00D01679" w:rsidP="009F4F9A">
      <w:pPr>
        <w:rPr>
          <w:rFonts w:ascii="Times New Roman" w:hAnsi="Times New Roman" w:cs="Times New Roman"/>
        </w:rPr>
      </w:pPr>
    </w:p>
    <w:p w14:paraId="48D100AB" w14:textId="77777777" w:rsidR="00D01679" w:rsidRDefault="00D01679" w:rsidP="009F4F9A">
      <w:pPr>
        <w:rPr>
          <w:rFonts w:ascii="Times New Roman" w:hAnsi="Times New Roman" w:cs="Times New Roman"/>
        </w:rPr>
      </w:pPr>
    </w:p>
    <w:p w14:paraId="15136967" w14:textId="77777777" w:rsidR="00D01679" w:rsidRDefault="00D01679" w:rsidP="009F4F9A">
      <w:pPr>
        <w:rPr>
          <w:rFonts w:ascii="Times New Roman" w:hAnsi="Times New Roman" w:cs="Times New Roman"/>
        </w:rPr>
      </w:pPr>
    </w:p>
    <w:p w14:paraId="24BF609F" w14:textId="77777777" w:rsidR="00D01679" w:rsidRDefault="00D01679" w:rsidP="009F4F9A">
      <w:pPr>
        <w:rPr>
          <w:rFonts w:ascii="Times New Roman" w:hAnsi="Times New Roman" w:cs="Times New Roman"/>
        </w:rPr>
      </w:pPr>
    </w:p>
    <w:p w14:paraId="5CEA832F" w14:textId="77777777" w:rsidR="00D01679" w:rsidRDefault="00D01679" w:rsidP="009F4F9A">
      <w:pPr>
        <w:rPr>
          <w:rFonts w:ascii="Times New Roman" w:hAnsi="Times New Roman" w:cs="Times New Roman"/>
        </w:rPr>
      </w:pPr>
    </w:p>
    <w:p w14:paraId="2BB79098" w14:textId="77777777" w:rsidR="00D01679" w:rsidRDefault="00D01679" w:rsidP="009F4F9A">
      <w:pPr>
        <w:rPr>
          <w:rFonts w:ascii="Times New Roman" w:hAnsi="Times New Roman" w:cs="Times New Roman"/>
        </w:rPr>
      </w:pPr>
    </w:p>
    <w:p w14:paraId="3C32EDFC" w14:textId="77777777" w:rsidR="00D01679" w:rsidRDefault="00D01679" w:rsidP="009F4F9A">
      <w:pPr>
        <w:rPr>
          <w:rFonts w:ascii="Times New Roman" w:hAnsi="Times New Roman" w:cs="Times New Roman"/>
        </w:rPr>
      </w:pPr>
    </w:p>
    <w:p w14:paraId="08E0C36D" w14:textId="77777777" w:rsidR="00D01679" w:rsidRDefault="00D01679" w:rsidP="009F4F9A">
      <w:pPr>
        <w:rPr>
          <w:rFonts w:ascii="Times New Roman" w:hAnsi="Times New Roman" w:cs="Times New Roman"/>
        </w:rPr>
      </w:pPr>
    </w:p>
    <w:p w14:paraId="31B5EF23" w14:textId="77777777" w:rsidR="00D01679" w:rsidRDefault="00D01679" w:rsidP="009F4F9A">
      <w:pPr>
        <w:rPr>
          <w:rFonts w:ascii="Times New Roman" w:hAnsi="Times New Roman" w:cs="Times New Roman"/>
        </w:rPr>
      </w:pPr>
    </w:p>
    <w:p w14:paraId="2BA3D095" w14:textId="77777777" w:rsidR="00D01679" w:rsidRDefault="00D01679" w:rsidP="009F4F9A">
      <w:pPr>
        <w:rPr>
          <w:rFonts w:ascii="Times New Roman" w:hAnsi="Times New Roman" w:cs="Times New Roman"/>
        </w:rPr>
      </w:pPr>
    </w:p>
    <w:p w14:paraId="4685A6D1" w14:textId="77777777" w:rsidR="00D01679" w:rsidRDefault="00D01679" w:rsidP="009F4F9A">
      <w:pPr>
        <w:rPr>
          <w:rFonts w:ascii="Times New Roman" w:hAnsi="Times New Roman" w:cs="Times New Roman"/>
        </w:rPr>
      </w:pPr>
    </w:p>
    <w:p w14:paraId="105D6CBB" w14:textId="77777777" w:rsidR="00D01679" w:rsidRDefault="00D01679" w:rsidP="009F4F9A">
      <w:pPr>
        <w:rPr>
          <w:rFonts w:ascii="Times New Roman" w:hAnsi="Times New Roman" w:cs="Times New Roman"/>
        </w:rPr>
      </w:pPr>
    </w:p>
    <w:p w14:paraId="6B20FC60" w14:textId="77777777" w:rsidR="00D01679" w:rsidRDefault="00D01679" w:rsidP="009F4F9A">
      <w:pPr>
        <w:rPr>
          <w:rFonts w:ascii="Times New Roman" w:hAnsi="Times New Roman" w:cs="Times New Roman"/>
        </w:rPr>
      </w:pPr>
    </w:p>
    <w:p w14:paraId="6B7EE2C9" w14:textId="69516F92" w:rsidR="00D01679" w:rsidRDefault="00D01679" w:rsidP="00D01679">
      <w:pPr>
        <w:jc w:val="center"/>
        <w:rPr>
          <w:rFonts w:ascii="Times New Roman" w:hAnsi="Times New Roman" w:cs="Times New Roman"/>
        </w:rPr>
      </w:pPr>
      <w:r>
        <w:rPr>
          <w:rFonts w:ascii="Times New Roman" w:hAnsi="Times New Roman" w:cs="Times New Roman"/>
        </w:rPr>
        <w:t>Works Cited</w:t>
      </w:r>
    </w:p>
    <w:p w14:paraId="11D31175" w14:textId="77777777" w:rsidR="00D01679" w:rsidRDefault="00D01679" w:rsidP="00D01679">
      <w:pPr>
        <w:jc w:val="center"/>
        <w:rPr>
          <w:rFonts w:ascii="Times New Roman" w:hAnsi="Times New Roman" w:cs="Times New Roman"/>
        </w:rPr>
      </w:pPr>
    </w:p>
    <w:p w14:paraId="6E6348B7" w14:textId="77777777" w:rsidR="00D01679" w:rsidRDefault="00D01679" w:rsidP="00D01679">
      <w:proofErr w:type="spellStart"/>
      <w:r>
        <w:t>Getto</w:t>
      </w:r>
      <w:proofErr w:type="spellEnd"/>
      <w:r>
        <w:t xml:space="preserve">, G., Cushman, E., &amp; </w:t>
      </w:r>
      <w:proofErr w:type="spellStart"/>
      <w:r>
        <w:t>Ghosh</w:t>
      </w:r>
      <w:proofErr w:type="spellEnd"/>
      <w:r>
        <w:t xml:space="preserve">, S. (2011). Community Mediation: Writing in </w:t>
      </w:r>
    </w:p>
    <w:p w14:paraId="7AE7968D" w14:textId="16C07FBD" w:rsidR="00D01679" w:rsidRDefault="00D01679" w:rsidP="00D01679">
      <w:r>
        <w:tab/>
      </w:r>
      <w:r>
        <w:t xml:space="preserve">Communities and Enabling Connections through New Media. </w:t>
      </w:r>
      <w:r>
        <w:rPr>
          <w:i/>
        </w:rPr>
        <w:t xml:space="preserve">Computers and </w:t>
      </w:r>
      <w:r>
        <w:rPr>
          <w:i/>
        </w:rPr>
        <w:tab/>
      </w:r>
      <w:r>
        <w:rPr>
          <w:i/>
        </w:rPr>
        <w:t>Composition, 28</w:t>
      </w:r>
      <w:r>
        <w:t>(2), 160-174.</w:t>
      </w:r>
    </w:p>
    <w:p w14:paraId="51C3CB84" w14:textId="77777777" w:rsidR="00D01679" w:rsidRDefault="00D01679" w:rsidP="00D01679"/>
    <w:p w14:paraId="5F636210" w14:textId="4F110F5D" w:rsidR="00D01679" w:rsidRDefault="00D01679" w:rsidP="00D01679">
      <w:r>
        <w:t xml:space="preserve">Hogan, B. (2010). The Presentation of Self in the Age of Social Media: Distinguishing </w:t>
      </w:r>
      <w:r>
        <w:tab/>
      </w:r>
      <w:r>
        <w:t xml:space="preserve">Performances and Exhibitions Online. </w:t>
      </w:r>
      <w:r w:rsidRPr="005B0A57">
        <w:rPr>
          <w:i/>
        </w:rPr>
        <w:t xml:space="preserve">Bulletin of Science Technology &amp; </w:t>
      </w:r>
      <w:r>
        <w:rPr>
          <w:i/>
        </w:rPr>
        <w:tab/>
      </w:r>
      <w:r w:rsidRPr="005B0A57">
        <w:rPr>
          <w:i/>
        </w:rPr>
        <w:t>Society</w:t>
      </w:r>
      <w:r>
        <w:rPr>
          <w:i/>
        </w:rPr>
        <w:t>, 30</w:t>
      </w:r>
      <w:r>
        <w:t>(6), 377-386.</w:t>
      </w:r>
    </w:p>
    <w:p w14:paraId="2187879A" w14:textId="77777777" w:rsidR="00D01679" w:rsidRDefault="00D01679" w:rsidP="00D01679"/>
    <w:p w14:paraId="4934E8F5" w14:textId="4D837CE6" w:rsidR="00D01679" w:rsidRDefault="00D01679" w:rsidP="00D01679">
      <w:pPr>
        <w:rPr>
          <w:bCs/>
        </w:rPr>
      </w:pPr>
      <w:r w:rsidRPr="00CE2448">
        <w:t xml:space="preserve">Mills, K. (2011). </w:t>
      </w:r>
      <w:r>
        <w:t xml:space="preserve">‘I’m making it different to the book’: </w:t>
      </w:r>
      <w:proofErr w:type="spellStart"/>
      <w:r>
        <w:t>Transmediation</w:t>
      </w:r>
      <w:proofErr w:type="spellEnd"/>
      <w:r>
        <w:t xml:space="preserve"> in young </w:t>
      </w:r>
      <w:r>
        <w:tab/>
      </w:r>
      <w:r>
        <w:t xml:space="preserve">children’s multimodal and digital texts. </w:t>
      </w:r>
      <w:r w:rsidRPr="00CE2448">
        <w:rPr>
          <w:bCs/>
          <w:i/>
        </w:rPr>
        <w:t xml:space="preserve">Australasian Journal of Early </w:t>
      </w:r>
      <w:r>
        <w:rPr>
          <w:bCs/>
          <w:i/>
        </w:rPr>
        <w:tab/>
      </w:r>
      <w:r w:rsidRPr="00CE2448">
        <w:rPr>
          <w:bCs/>
          <w:i/>
        </w:rPr>
        <w:t>Childhood</w:t>
      </w:r>
      <w:r>
        <w:rPr>
          <w:bCs/>
          <w:i/>
        </w:rPr>
        <w:t xml:space="preserve">, 36 </w:t>
      </w:r>
      <w:r w:rsidRPr="00CE2448">
        <w:rPr>
          <w:bCs/>
        </w:rPr>
        <w:t>(3</w:t>
      </w:r>
      <w:r>
        <w:rPr>
          <w:bCs/>
        </w:rPr>
        <w:t>)</w:t>
      </w:r>
      <w:r>
        <w:rPr>
          <w:bCs/>
          <w:i/>
        </w:rPr>
        <w:t xml:space="preserve">, </w:t>
      </w:r>
      <w:r>
        <w:rPr>
          <w:bCs/>
        </w:rPr>
        <w:t>56-65.</w:t>
      </w:r>
    </w:p>
    <w:p w14:paraId="73F665B4" w14:textId="77777777" w:rsidR="00D01679" w:rsidRDefault="00D01679" w:rsidP="00D01679">
      <w:pPr>
        <w:rPr>
          <w:bCs/>
        </w:rPr>
      </w:pPr>
    </w:p>
    <w:p w14:paraId="4EA88EA5" w14:textId="485B4FC2" w:rsidR="00D01679" w:rsidRPr="00D01679" w:rsidRDefault="00D01679" w:rsidP="00D01679">
      <w:proofErr w:type="spellStart"/>
      <w:r>
        <w:t>Rigney</w:t>
      </w:r>
      <w:proofErr w:type="spellEnd"/>
      <w:r>
        <w:t xml:space="preserve">, A. (2010). When the monograph is no longer the medium:  Historical </w:t>
      </w:r>
      <w:r>
        <w:tab/>
      </w:r>
      <w:r>
        <w:t xml:space="preserve">narrative in the online age. </w:t>
      </w:r>
      <w:r w:rsidRPr="007102A2">
        <w:rPr>
          <w:i/>
        </w:rPr>
        <w:t>History and Theory</w:t>
      </w:r>
      <w:r w:rsidRPr="007102A2">
        <w:t xml:space="preserve">, </w:t>
      </w:r>
      <w:r>
        <w:rPr>
          <w:i/>
        </w:rPr>
        <w:t>49</w:t>
      </w:r>
      <w:r>
        <w:t xml:space="preserve">(4), </w:t>
      </w:r>
      <w:r w:rsidRPr="007102A2">
        <w:t>100-117</w:t>
      </w:r>
      <w:r>
        <w:t>.</w:t>
      </w:r>
    </w:p>
    <w:p w14:paraId="34D31A8D" w14:textId="77777777" w:rsidR="00D01679" w:rsidRDefault="00D01679" w:rsidP="00D01679">
      <w:pPr>
        <w:rPr>
          <w:bCs/>
        </w:rPr>
      </w:pPr>
    </w:p>
    <w:p w14:paraId="21AE540A" w14:textId="720F94E6" w:rsidR="00D01679" w:rsidRDefault="00D01679" w:rsidP="00D01679">
      <w:pPr>
        <w:rPr>
          <w:bCs/>
        </w:rPr>
      </w:pPr>
      <w:r>
        <w:t xml:space="preserve">Van House, N.A. (2011). Personal photography, digital technologies and the uses of </w:t>
      </w:r>
      <w:r>
        <w:tab/>
      </w:r>
      <w:r>
        <w:t xml:space="preserve">the visual. </w:t>
      </w:r>
      <w:r>
        <w:rPr>
          <w:i/>
        </w:rPr>
        <w:t>Visual Studies, 26</w:t>
      </w:r>
      <w:r>
        <w:t>(2), 125-134.</w:t>
      </w:r>
    </w:p>
    <w:p w14:paraId="74322B79" w14:textId="77777777" w:rsidR="00D01679" w:rsidRDefault="00D01679" w:rsidP="00D01679">
      <w:pPr>
        <w:rPr>
          <w:rFonts w:ascii="Times New Roman" w:hAnsi="Times New Roman" w:cs="Times New Roman"/>
        </w:rPr>
      </w:pPr>
    </w:p>
    <w:p w14:paraId="7DCF3938" w14:textId="77777777" w:rsidR="00D01679" w:rsidRPr="00773EF1" w:rsidRDefault="00D01679" w:rsidP="009F4F9A">
      <w:pPr>
        <w:rPr>
          <w:rFonts w:ascii="Times New Roman" w:hAnsi="Times New Roman" w:cs="Times New Roman"/>
        </w:rPr>
      </w:pPr>
    </w:p>
    <w:sectPr w:rsidR="00D01679" w:rsidRPr="00773EF1" w:rsidSect="003B2580">
      <w:headerReference w:type="even" r:id="rId8"/>
      <w:headerReference w:type="default" r:id="rId9"/>
      <w:footerReference w:type="even"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8EDA" w14:textId="77777777" w:rsidR="002F304F" w:rsidRDefault="002F304F" w:rsidP="002F304F">
      <w:r>
        <w:separator/>
      </w:r>
    </w:p>
  </w:endnote>
  <w:endnote w:type="continuationSeparator" w:id="0">
    <w:p w14:paraId="5A52D157" w14:textId="77777777" w:rsidR="002F304F" w:rsidRDefault="002F304F" w:rsidP="002F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BBD5" w14:textId="77777777" w:rsidR="002F304F" w:rsidRDefault="002F304F" w:rsidP="00373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C9834" w14:textId="77777777" w:rsidR="002F304F" w:rsidRDefault="002F304F" w:rsidP="002F30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CFA1B" w14:textId="77777777" w:rsidR="002F304F" w:rsidRDefault="002F304F" w:rsidP="00373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7C58">
      <w:rPr>
        <w:rStyle w:val="PageNumber"/>
        <w:noProof/>
      </w:rPr>
      <w:t>5</w:t>
    </w:r>
    <w:r>
      <w:rPr>
        <w:rStyle w:val="PageNumber"/>
      </w:rPr>
      <w:fldChar w:fldCharType="end"/>
    </w:r>
  </w:p>
  <w:p w14:paraId="0CDC54C6" w14:textId="77777777" w:rsidR="002F304F" w:rsidRDefault="002F304F" w:rsidP="002F30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A92B" w14:textId="77777777" w:rsidR="002F304F" w:rsidRDefault="002F304F" w:rsidP="002F304F">
      <w:r>
        <w:separator/>
      </w:r>
    </w:p>
  </w:footnote>
  <w:footnote w:type="continuationSeparator" w:id="0">
    <w:p w14:paraId="22BC927D" w14:textId="77777777" w:rsidR="002F304F" w:rsidRDefault="002F304F" w:rsidP="002F30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5F023" w14:textId="77777777" w:rsidR="00D67C58" w:rsidRDefault="00D67C58">
    <w:pPr>
      <w:pStyle w:val="Header"/>
    </w:pPr>
    <w:sdt>
      <w:sdtPr>
        <w:id w:val="171999623"/>
        <w:placeholder>
          <w:docPart w:val="502812124AED5940B899BBB15D3DB680"/>
        </w:placeholder>
        <w:temporary/>
        <w:showingPlcHdr/>
      </w:sdtPr>
      <w:sdtContent>
        <w:r>
          <w:t>[Type text]</w:t>
        </w:r>
      </w:sdtContent>
    </w:sdt>
    <w:r>
      <w:ptab w:relativeTo="margin" w:alignment="center" w:leader="none"/>
    </w:r>
    <w:sdt>
      <w:sdtPr>
        <w:id w:val="171999624"/>
        <w:placeholder>
          <w:docPart w:val="4AD0B573F799FF47A186CD086778FD41"/>
        </w:placeholder>
        <w:temporary/>
        <w:showingPlcHdr/>
      </w:sdtPr>
      <w:sdtContent>
        <w:r>
          <w:t>[Type text]</w:t>
        </w:r>
      </w:sdtContent>
    </w:sdt>
    <w:r>
      <w:ptab w:relativeTo="margin" w:alignment="right" w:leader="none"/>
    </w:r>
    <w:sdt>
      <w:sdtPr>
        <w:id w:val="171999625"/>
        <w:placeholder>
          <w:docPart w:val="6B448B54F909464FB67F7AE557529E13"/>
        </w:placeholder>
        <w:temporary/>
        <w:showingPlcHdr/>
      </w:sdtPr>
      <w:sdtContent>
        <w:r>
          <w:t>[Type text]</w:t>
        </w:r>
      </w:sdtContent>
    </w:sdt>
  </w:p>
  <w:p w14:paraId="034E8301" w14:textId="77777777" w:rsidR="00D67C58" w:rsidRDefault="00D67C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0435D" w14:textId="42C5BC4C" w:rsidR="00D67C58" w:rsidRDefault="00D67C58">
    <w:pPr>
      <w:pStyle w:val="Header"/>
    </w:pPr>
    <w:r>
      <w:t>Digitized Meaning</w:t>
    </w:r>
  </w:p>
  <w:p w14:paraId="249D4BF2" w14:textId="77777777" w:rsidR="00D67C58" w:rsidRDefault="00D67C5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0392" w14:textId="57F4E37C" w:rsidR="002F304F" w:rsidRDefault="002F304F">
    <w:pPr>
      <w:pStyle w:val="Header"/>
    </w:pPr>
    <w:r>
      <w:t>Running Head: Digitized Meaning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9A"/>
    <w:rsid w:val="00026C06"/>
    <w:rsid w:val="00093FC4"/>
    <w:rsid w:val="000C22B0"/>
    <w:rsid w:val="000D2343"/>
    <w:rsid w:val="000D4BB1"/>
    <w:rsid w:val="000E591F"/>
    <w:rsid w:val="000F1B3E"/>
    <w:rsid w:val="001151F3"/>
    <w:rsid w:val="00134156"/>
    <w:rsid w:val="001935E5"/>
    <w:rsid w:val="001F0B02"/>
    <w:rsid w:val="00231CF9"/>
    <w:rsid w:val="002F304F"/>
    <w:rsid w:val="002F42F4"/>
    <w:rsid w:val="002F77E7"/>
    <w:rsid w:val="0031710F"/>
    <w:rsid w:val="003208CB"/>
    <w:rsid w:val="00346EEC"/>
    <w:rsid w:val="003A6673"/>
    <w:rsid w:val="003B2580"/>
    <w:rsid w:val="0043339B"/>
    <w:rsid w:val="00444AAA"/>
    <w:rsid w:val="004807C0"/>
    <w:rsid w:val="00496BE7"/>
    <w:rsid w:val="004A6EC7"/>
    <w:rsid w:val="004B00E0"/>
    <w:rsid w:val="00545A37"/>
    <w:rsid w:val="00587008"/>
    <w:rsid w:val="005A79BA"/>
    <w:rsid w:val="005E4F93"/>
    <w:rsid w:val="005F01C9"/>
    <w:rsid w:val="00602157"/>
    <w:rsid w:val="006174C5"/>
    <w:rsid w:val="00635F1C"/>
    <w:rsid w:val="0065575F"/>
    <w:rsid w:val="0065724D"/>
    <w:rsid w:val="00660FD0"/>
    <w:rsid w:val="006A0E39"/>
    <w:rsid w:val="006B3D42"/>
    <w:rsid w:val="00715F25"/>
    <w:rsid w:val="007648DB"/>
    <w:rsid w:val="00773EF1"/>
    <w:rsid w:val="00780645"/>
    <w:rsid w:val="00781EFD"/>
    <w:rsid w:val="00787440"/>
    <w:rsid w:val="007C31CF"/>
    <w:rsid w:val="008304EB"/>
    <w:rsid w:val="00840031"/>
    <w:rsid w:val="00851CD3"/>
    <w:rsid w:val="0088124B"/>
    <w:rsid w:val="008D5328"/>
    <w:rsid w:val="009C6372"/>
    <w:rsid w:val="009F4F9A"/>
    <w:rsid w:val="00A06199"/>
    <w:rsid w:val="00A64D0E"/>
    <w:rsid w:val="00A71C4F"/>
    <w:rsid w:val="00A8473A"/>
    <w:rsid w:val="00B674D9"/>
    <w:rsid w:val="00B85D42"/>
    <w:rsid w:val="00BB47F9"/>
    <w:rsid w:val="00BC547B"/>
    <w:rsid w:val="00BD6A13"/>
    <w:rsid w:val="00BF610B"/>
    <w:rsid w:val="00BF70D8"/>
    <w:rsid w:val="00C44038"/>
    <w:rsid w:val="00C85582"/>
    <w:rsid w:val="00CD568D"/>
    <w:rsid w:val="00CD5FDA"/>
    <w:rsid w:val="00D01679"/>
    <w:rsid w:val="00D01CE7"/>
    <w:rsid w:val="00D67C58"/>
    <w:rsid w:val="00D811C7"/>
    <w:rsid w:val="00DB5D1B"/>
    <w:rsid w:val="00DC3116"/>
    <w:rsid w:val="00DE75F3"/>
    <w:rsid w:val="00DF216E"/>
    <w:rsid w:val="00E25F8C"/>
    <w:rsid w:val="00EE2744"/>
    <w:rsid w:val="00EF357C"/>
    <w:rsid w:val="00F15484"/>
    <w:rsid w:val="00F321EF"/>
    <w:rsid w:val="00F33578"/>
    <w:rsid w:val="00F50343"/>
    <w:rsid w:val="00F755CD"/>
    <w:rsid w:val="00F8739D"/>
    <w:rsid w:val="00FA5EF5"/>
    <w:rsid w:val="00FD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6D0C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304F"/>
    <w:pPr>
      <w:tabs>
        <w:tab w:val="center" w:pos="4320"/>
        <w:tab w:val="right" w:pos="8640"/>
      </w:tabs>
    </w:pPr>
  </w:style>
  <w:style w:type="character" w:customStyle="1" w:styleId="FooterChar">
    <w:name w:val="Footer Char"/>
    <w:basedOn w:val="DefaultParagraphFont"/>
    <w:link w:val="Footer"/>
    <w:uiPriority w:val="99"/>
    <w:rsid w:val="002F304F"/>
  </w:style>
  <w:style w:type="character" w:styleId="PageNumber">
    <w:name w:val="page number"/>
    <w:basedOn w:val="DefaultParagraphFont"/>
    <w:uiPriority w:val="99"/>
    <w:semiHidden/>
    <w:unhideWhenUsed/>
    <w:rsid w:val="002F304F"/>
  </w:style>
  <w:style w:type="paragraph" w:styleId="Header">
    <w:name w:val="header"/>
    <w:basedOn w:val="Normal"/>
    <w:link w:val="HeaderChar"/>
    <w:uiPriority w:val="99"/>
    <w:unhideWhenUsed/>
    <w:rsid w:val="002F304F"/>
    <w:pPr>
      <w:tabs>
        <w:tab w:val="center" w:pos="4320"/>
        <w:tab w:val="right" w:pos="8640"/>
      </w:tabs>
    </w:pPr>
  </w:style>
  <w:style w:type="character" w:customStyle="1" w:styleId="HeaderChar">
    <w:name w:val="Header Char"/>
    <w:basedOn w:val="DefaultParagraphFont"/>
    <w:link w:val="Header"/>
    <w:uiPriority w:val="99"/>
    <w:rsid w:val="002F30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304F"/>
    <w:pPr>
      <w:tabs>
        <w:tab w:val="center" w:pos="4320"/>
        <w:tab w:val="right" w:pos="8640"/>
      </w:tabs>
    </w:pPr>
  </w:style>
  <w:style w:type="character" w:customStyle="1" w:styleId="FooterChar">
    <w:name w:val="Footer Char"/>
    <w:basedOn w:val="DefaultParagraphFont"/>
    <w:link w:val="Footer"/>
    <w:uiPriority w:val="99"/>
    <w:rsid w:val="002F304F"/>
  </w:style>
  <w:style w:type="character" w:styleId="PageNumber">
    <w:name w:val="page number"/>
    <w:basedOn w:val="DefaultParagraphFont"/>
    <w:uiPriority w:val="99"/>
    <w:semiHidden/>
    <w:unhideWhenUsed/>
    <w:rsid w:val="002F304F"/>
  </w:style>
  <w:style w:type="paragraph" w:styleId="Header">
    <w:name w:val="header"/>
    <w:basedOn w:val="Normal"/>
    <w:link w:val="HeaderChar"/>
    <w:uiPriority w:val="99"/>
    <w:unhideWhenUsed/>
    <w:rsid w:val="002F304F"/>
    <w:pPr>
      <w:tabs>
        <w:tab w:val="center" w:pos="4320"/>
        <w:tab w:val="right" w:pos="8640"/>
      </w:tabs>
    </w:pPr>
  </w:style>
  <w:style w:type="character" w:customStyle="1" w:styleId="HeaderChar">
    <w:name w:val="Header Char"/>
    <w:basedOn w:val="DefaultParagraphFont"/>
    <w:link w:val="Header"/>
    <w:uiPriority w:val="99"/>
    <w:rsid w:val="002F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2812124AED5940B899BBB15D3DB680"/>
        <w:category>
          <w:name w:val="General"/>
          <w:gallery w:val="placeholder"/>
        </w:category>
        <w:types>
          <w:type w:val="bbPlcHdr"/>
        </w:types>
        <w:behaviors>
          <w:behavior w:val="content"/>
        </w:behaviors>
        <w:guid w:val="{D723F395-3C38-364A-8735-923D6A2EDB41}"/>
      </w:docPartPr>
      <w:docPartBody>
        <w:p w14:paraId="73CF4B17" w14:textId="7A6AE415" w:rsidR="00000000" w:rsidRDefault="000078B4" w:rsidP="000078B4">
          <w:pPr>
            <w:pStyle w:val="502812124AED5940B899BBB15D3DB680"/>
          </w:pPr>
          <w:r>
            <w:t>[Type text]</w:t>
          </w:r>
        </w:p>
      </w:docPartBody>
    </w:docPart>
    <w:docPart>
      <w:docPartPr>
        <w:name w:val="4AD0B573F799FF47A186CD086778FD41"/>
        <w:category>
          <w:name w:val="General"/>
          <w:gallery w:val="placeholder"/>
        </w:category>
        <w:types>
          <w:type w:val="bbPlcHdr"/>
        </w:types>
        <w:behaviors>
          <w:behavior w:val="content"/>
        </w:behaviors>
        <w:guid w:val="{1AAD948F-52E1-2749-BD1E-65A7B712EE04}"/>
      </w:docPartPr>
      <w:docPartBody>
        <w:p w14:paraId="135FE40E" w14:textId="21E0D4C2" w:rsidR="00000000" w:rsidRDefault="000078B4" w:rsidP="000078B4">
          <w:pPr>
            <w:pStyle w:val="4AD0B573F799FF47A186CD086778FD41"/>
          </w:pPr>
          <w:r>
            <w:t>[Type text]</w:t>
          </w:r>
        </w:p>
      </w:docPartBody>
    </w:docPart>
    <w:docPart>
      <w:docPartPr>
        <w:name w:val="6B448B54F909464FB67F7AE557529E13"/>
        <w:category>
          <w:name w:val="General"/>
          <w:gallery w:val="placeholder"/>
        </w:category>
        <w:types>
          <w:type w:val="bbPlcHdr"/>
        </w:types>
        <w:behaviors>
          <w:behavior w:val="content"/>
        </w:behaviors>
        <w:guid w:val="{E6F67E20-69C2-CC4B-BA3D-748F9778B0CE}"/>
      </w:docPartPr>
      <w:docPartBody>
        <w:p w14:paraId="653CDFB3" w14:textId="68F753BF" w:rsidR="00000000" w:rsidRDefault="000078B4" w:rsidP="000078B4">
          <w:pPr>
            <w:pStyle w:val="6B448B54F909464FB67F7AE557529E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B4"/>
    <w:rsid w:val="0000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507FB64717A43ABD056D35CA384EA">
    <w:name w:val="379507FB64717A43ABD056D35CA384EA"/>
    <w:rsid w:val="000078B4"/>
  </w:style>
  <w:style w:type="paragraph" w:customStyle="1" w:styleId="2AECAF1B87A6DC44B1EDBF88FF951FCF">
    <w:name w:val="2AECAF1B87A6DC44B1EDBF88FF951FCF"/>
    <w:rsid w:val="000078B4"/>
  </w:style>
  <w:style w:type="paragraph" w:customStyle="1" w:styleId="C43041E2B13D7549AAC7DEB776D4A864">
    <w:name w:val="C43041E2B13D7549AAC7DEB776D4A864"/>
    <w:rsid w:val="000078B4"/>
  </w:style>
  <w:style w:type="paragraph" w:customStyle="1" w:styleId="502812124AED5940B899BBB15D3DB680">
    <w:name w:val="502812124AED5940B899BBB15D3DB680"/>
    <w:rsid w:val="000078B4"/>
  </w:style>
  <w:style w:type="paragraph" w:customStyle="1" w:styleId="4AD0B573F799FF47A186CD086778FD41">
    <w:name w:val="4AD0B573F799FF47A186CD086778FD41"/>
    <w:rsid w:val="000078B4"/>
  </w:style>
  <w:style w:type="paragraph" w:customStyle="1" w:styleId="6B448B54F909464FB67F7AE557529E13">
    <w:name w:val="6B448B54F909464FB67F7AE557529E13"/>
    <w:rsid w:val="000078B4"/>
  </w:style>
  <w:style w:type="paragraph" w:customStyle="1" w:styleId="7079F5A5B481574AA57264C8AA4069FB">
    <w:name w:val="7079F5A5B481574AA57264C8AA4069FB"/>
    <w:rsid w:val="000078B4"/>
  </w:style>
  <w:style w:type="paragraph" w:customStyle="1" w:styleId="14444474237D1C46B737F156A05D2D96">
    <w:name w:val="14444474237D1C46B737F156A05D2D96"/>
    <w:rsid w:val="000078B4"/>
  </w:style>
  <w:style w:type="paragraph" w:customStyle="1" w:styleId="F76E367DED3B5E4EA708AC902F401C3E">
    <w:name w:val="F76E367DED3B5E4EA708AC902F401C3E"/>
    <w:rsid w:val="000078B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507FB64717A43ABD056D35CA384EA">
    <w:name w:val="379507FB64717A43ABD056D35CA384EA"/>
    <w:rsid w:val="000078B4"/>
  </w:style>
  <w:style w:type="paragraph" w:customStyle="1" w:styleId="2AECAF1B87A6DC44B1EDBF88FF951FCF">
    <w:name w:val="2AECAF1B87A6DC44B1EDBF88FF951FCF"/>
    <w:rsid w:val="000078B4"/>
  </w:style>
  <w:style w:type="paragraph" w:customStyle="1" w:styleId="C43041E2B13D7549AAC7DEB776D4A864">
    <w:name w:val="C43041E2B13D7549AAC7DEB776D4A864"/>
    <w:rsid w:val="000078B4"/>
  </w:style>
  <w:style w:type="paragraph" w:customStyle="1" w:styleId="502812124AED5940B899BBB15D3DB680">
    <w:name w:val="502812124AED5940B899BBB15D3DB680"/>
    <w:rsid w:val="000078B4"/>
  </w:style>
  <w:style w:type="paragraph" w:customStyle="1" w:styleId="4AD0B573F799FF47A186CD086778FD41">
    <w:name w:val="4AD0B573F799FF47A186CD086778FD41"/>
    <w:rsid w:val="000078B4"/>
  </w:style>
  <w:style w:type="paragraph" w:customStyle="1" w:styleId="6B448B54F909464FB67F7AE557529E13">
    <w:name w:val="6B448B54F909464FB67F7AE557529E13"/>
    <w:rsid w:val="000078B4"/>
  </w:style>
  <w:style w:type="paragraph" w:customStyle="1" w:styleId="7079F5A5B481574AA57264C8AA4069FB">
    <w:name w:val="7079F5A5B481574AA57264C8AA4069FB"/>
    <w:rsid w:val="000078B4"/>
  </w:style>
  <w:style w:type="paragraph" w:customStyle="1" w:styleId="14444474237D1C46B737F156A05D2D96">
    <w:name w:val="14444474237D1C46B737F156A05D2D96"/>
    <w:rsid w:val="000078B4"/>
  </w:style>
  <w:style w:type="paragraph" w:customStyle="1" w:styleId="F76E367DED3B5E4EA708AC902F401C3E">
    <w:name w:val="F76E367DED3B5E4EA708AC902F401C3E"/>
    <w:rsid w:val="00007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5A2F-A0C7-C648-9915-2789DA88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6</Pages>
  <Words>2050</Words>
  <Characters>11690</Characters>
  <Application>Microsoft Macintosh Word</Application>
  <DocSecurity>0</DocSecurity>
  <Lines>97</Lines>
  <Paragraphs>27</Paragraphs>
  <ScaleCrop>false</ScaleCrop>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62</cp:revision>
  <dcterms:created xsi:type="dcterms:W3CDTF">2012-03-21T21:21:00Z</dcterms:created>
  <dcterms:modified xsi:type="dcterms:W3CDTF">2012-04-09T02:35:00Z</dcterms:modified>
</cp:coreProperties>
</file>