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E76" w:rsidRPr="00360605" w:rsidRDefault="00E9580F" w:rsidP="00E9580F">
      <w:pPr>
        <w:jc w:val="center"/>
        <w:rPr>
          <w:rFonts w:ascii="Whitney Bold" w:hAnsi="Whitney Bold"/>
          <w:sz w:val="28"/>
        </w:rPr>
      </w:pPr>
      <w:r w:rsidRPr="00360605">
        <w:rPr>
          <w:rFonts w:ascii="Whitney Bold" w:hAnsi="Whitney Bold"/>
          <w:sz w:val="28"/>
        </w:rPr>
        <w:t>Student Recognition Considerations</w:t>
      </w:r>
    </w:p>
    <w:p w:rsidR="00E9580F" w:rsidRPr="00360605" w:rsidRDefault="005C763F" w:rsidP="00E9580F">
      <w:pPr>
        <w:rPr>
          <w:rFonts w:ascii="Whitney Book" w:hAnsi="Whitney Book"/>
        </w:rPr>
      </w:pPr>
      <w:r w:rsidRPr="00360605">
        <w:rPr>
          <w:rFonts w:ascii="Whitney Book" w:hAnsi="Whitney Book"/>
        </w:rPr>
        <w:t>Recognition</w:t>
      </w:r>
      <w:r w:rsidR="007F502D" w:rsidRPr="00360605">
        <w:rPr>
          <w:rFonts w:ascii="Whitney Book" w:hAnsi="Whitney Book"/>
        </w:rPr>
        <w:t xml:space="preserve"> is a way of showing your </w:t>
      </w:r>
      <w:r w:rsidR="008E4673">
        <w:rPr>
          <w:rFonts w:ascii="Whitney Book" w:hAnsi="Whitney Book"/>
        </w:rPr>
        <w:t xml:space="preserve">student employees </w:t>
      </w:r>
      <w:r w:rsidR="007F502D" w:rsidRPr="00360605">
        <w:rPr>
          <w:rFonts w:ascii="Whitney Book" w:hAnsi="Whitney Book"/>
        </w:rPr>
        <w:t xml:space="preserve">that you notice and value what they bring to the workplace. </w:t>
      </w:r>
      <w:r w:rsidR="004E1CC0" w:rsidRPr="00360605">
        <w:rPr>
          <w:rFonts w:ascii="Whitney Book" w:hAnsi="Whitney Book"/>
        </w:rPr>
        <w:t>S</w:t>
      </w:r>
      <w:r w:rsidR="00D14B5B" w:rsidRPr="00360605">
        <w:rPr>
          <w:rFonts w:ascii="Whitney Book" w:hAnsi="Whitney Book"/>
        </w:rPr>
        <w:t xml:space="preserve">tudent employees have </w:t>
      </w:r>
      <w:r w:rsidR="00345C3A" w:rsidRPr="00360605">
        <w:rPr>
          <w:rFonts w:ascii="Whitney Book" w:hAnsi="Whitney Book"/>
        </w:rPr>
        <w:t xml:space="preserve">a huge </w:t>
      </w:r>
      <w:r w:rsidR="004E1CC0" w:rsidRPr="00360605">
        <w:rPr>
          <w:rFonts w:ascii="Whitney Book" w:hAnsi="Whitney Book"/>
        </w:rPr>
        <w:t xml:space="preserve">impact </w:t>
      </w:r>
      <w:r w:rsidR="00D14B5B" w:rsidRPr="00360605">
        <w:rPr>
          <w:rFonts w:ascii="Whitney Book" w:hAnsi="Whitney Book"/>
        </w:rPr>
        <w:t xml:space="preserve">on the </w:t>
      </w:r>
      <w:r w:rsidR="004E1CC0" w:rsidRPr="00360605">
        <w:rPr>
          <w:rFonts w:ascii="Whitney Book" w:hAnsi="Whitney Book"/>
        </w:rPr>
        <w:t>UBC w</w:t>
      </w:r>
      <w:r w:rsidR="00345C3A" w:rsidRPr="00360605">
        <w:rPr>
          <w:rFonts w:ascii="Whitney Book" w:hAnsi="Whitney Book"/>
        </w:rPr>
        <w:t>orkplace; bringing fresh ideas</w:t>
      </w:r>
      <w:r w:rsidR="007F502D" w:rsidRPr="00360605">
        <w:rPr>
          <w:rFonts w:ascii="Whitney Book" w:hAnsi="Whitney Book"/>
        </w:rPr>
        <w:t xml:space="preserve">, </w:t>
      </w:r>
      <w:r w:rsidR="00345C3A" w:rsidRPr="00360605">
        <w:rPr>
          <w:rFonts w:ascii="Whitney Book" w:hAnsi="Whitney Book"/>
        </w:rPr>
        <w:t>high energy</w:t>
      </w:r>
      <w:r w:rsidR="007F502D" w:rsidRPr="00360605">
        <w:rPr>
          <w:rFonts w:ascii="Whitney Book" w:hAnsi="Whitney Book"/>
        </w:rPr>
        <w:t>,</w:t>
      </w:r>
      <w:r w:rsidR="00345C3A" w:rsidRPr="00360605">
        <w:rPr>
          <w:rFonts w:ascii="Whitney Book" w:hAnsi="Whitney Book"/>
        </w:rPr>
        <w:t xml:space="preserve"> and </w:t>
      </w:r>
      <w:r w:rsidR="007F502D" w:rsidRPr="00360605">
        <w:rPr>
          <w:rFonts w:ascii="Whitney Book" w:hAnsi="Whitney Book"/>
        </w:rPr>
        <w:t xml:space="preserve">a willingness to learn. </w:t>
      </w:r>
      <w:bookmarkStart w:id="0" w:name="_GoBack"/>
      <w:bookmarkEnd w:id="0"/>
      <w:r w:rsidR="00C41829" w:rsidRPr="00360605">
        <w:rPr>
          <w:rFonts w:ascii="Whitney Book" w:hAnsi="Whitney Book"/>
        </w:rPr>
        <w:t>Below are some considerations for providing effective recognition.</w:t>
      </w:r>
    </w:p>
    <w:p w:rsidR="00E9580F" w:rsidRPr="00360605" w:rsidRDefault="00E9580F" w:rsidP="00E9580F">
      <w:pPr>
        <w:rPr>
          <w:rFonts w:ascii="Whitney Book" w:hAnsi="Whitney Book"/>
          <w:b/>
        </w:rPr>
      </w:pPr>
      <w:r w:rsidRPr="00360605">
        <w:rPr>
          <w:rFonts w:ascii="Whitney Book" w:hAnsi="Whitney Book"/>
          <w:b/>
        </w:rPr>
        <w:t>Considerations</w:t>
      </w:r>
    </w:p>
    <w:p w:rsidR="00B01E84" w:rsidRPr="00360605" w:rsidRDefault="00926195" w:rsidP="00B01E84">
      <w:pPr>
        <w:pStyle w:val="ListParagraph"/>
        <w:numPr>
          <w:ilvl w:val="0"/>
          <w:numId w:val="1"/>
        </w:numPr>
        <w:rPr>
          <w:rFonts w:ascii="Whitney Book" w:hAnsi="Whitney Book"/>
        </w:rPr>
      </w:pPr>
      <w:r w:rsidRPr="00360605">
        <w:rPr>
          <w:rFonts w:ascii="Whitney Book" w:hAnsi="Whitney Book"/>
          <w:b/>
        </w:rPr>
        <w:t>Timely</w:t>
      </w:r>
      <w:r w:rsidRPr="00360605">
        <w:rPr>
          <w:rFonts w:ascii="Whitney Book" w:hAnsi="Whitney Book"/>
        </w:rPr>
        <w:t xml:space="preserve">: recognition (and corrective feedback) should happen as close to the moment as possible. </w:t>
      </w:r>
      <w:r w:rsidR="00B01E84" w:rsidRPr="00360605">
        <w:rPr>
          <w:rFonts w:ascii="Whitney Book" w:hAnsi="Whitney Book"/>
        </w:rPr>
        <w:t>Providing timely recognition not only results in repetition of the desired behavior but also shows the employee that you are not just giving recognition as an item to cross off your checklist.</w:t>
      </w:r>
    </w:p>
    <w:p w:rsidR="00B01E84" w:rsidRPr="00360605" w:rsidRDefault="00B01E84" w:rsidP="00B01E84">
      <w:pPr>
        <w:pStyle w:val="ListParagraph"/>
        <w:rPr>
          <w:rFonts w:ascii="Whitney Book" w:hAnsi="Whitney Book"/>
        </w:rPr>
      </w:pPr>
    </w:p>
    <w:p w:rsidR="00B01E84" w:rsidRDefault="00B01E84" w:rsidP="00B01E84">
      <w:pPr>
        <w:pStyle w:val="ListParagraph"/>
        <w:numPr>
          <w:ilvl w:val="0"/>
          <w:numId w:val="1"/>
        </w:numPr>
        <w:rPr>
          <w:rFonts w:ascii="Whitney Book" w:hAnsi="Whitney Book"/>
        </w:rPr>
      </w:pPr>
      <w:r w:rsidRPr="00360605">
        <w:rPr>
          <w:rFonts w:ascii="Whitney Book" w:hAnsi="Whitney Book"/>
          <w:b/>
        </w:rPr>
        <w:t>Specific</w:t>
      </w:r>
      <w:r w:rsidRPr="00360605">
        <w:rPr>
          <w:rFonts w:ascii="Whitney Book" w:hAnsi="Whitney Book"/>
        </w:rPr>
        <w:t xml:space="preserve">: being clear about what behavior you are recognizing adds validity to the recognition and helps the employee know exactly what it was they did well. </w:t>
      </w:r>
    </w:p>
    <w:p w:rsidR="00360605" w:rsidRPr="00360605" w:rsidRDefault="00360605" w:rsidP="00360605">
      <w:pPr>
        <w:rPr>
          <w:rFonts w:ascii="Whitney Book" w:hAnsi="Whitney Book"/>
        </w:rPr>
      </w:pPr>
    </w:p>
    <w:p w:rsidR="00926195" w:rsidRPr="00360605" w:rsidRDefault="00505B3B" w:rsidP="00FE02D7">
      <w:pPr>
        <w:pStyle w:val="ListParagraph"/>
        <w:numPr>
          <w:ilvl w:val="0"/>
          <w:numId w:val="1"/>
        </w:numPr>
        <w:rPr>
          <w:rFonts w:ascii="Whitney Book" w:hAnsi="Whitney Book"/>
        </w:rPr>
      </w:pPr>
      <w:r w:rsidRPr="00360605">
        <w:rPr>
          <w:rFonts w:ascii="Whitney Book" w:hAnsi="Whitney Book"/>
          <w:b/>
        </w:rPr>
        <w:t>Ask</w:t>
      </w:r>
      <w:r w:rsidRPr="00360605">
        <w:rPr>
          <w:rFonts w:ascii="Whitney Book" w:hAnsi="Whitney Book"/>
        </w:rPr>
        <w:t xml:space="preserve">: make sure you get to know how your student employee likes to be recognized – some employees prefer to receive their recognition in private while others enjoy public praise. Using a blanket form of recognition can </w:t>
      </w:r>
      <w:r w:rsidR="00CA6438" w:rsidRPr="00360605">
        <w:rPr>
          <w:rFonts w:ascii="Whitney Book" w:hAnsi="Whitney Book"/>
        </w:rPr>
        <w:t>sometimes seem insincere</w:t>
      </w:r>
      <w:r w:rsidRPr="00360605">
        <w:rPr>
          <w:rFonts w:ascii="Whitney Book" w:hAnsi="Whitney Book"/>
        </w:rPr>
        <w:t>.</w:t>
      </w:r>
    </w:p>
    <w:p w:rsidR="00B01E84" w:rsidRPr="00360605" w:rsidRDefault="00B01E84" w:rsidP="00B01E84">
      <w:pPr>
        <w:rPr>
          <w:rFonts w:ascii="Whitney Book" w:hAnsi="Whitney Book"/>
        </w:rPr>
      </w:pPr>
    </w:p>
    <w:p w:rsidR="00B01E84" w:rsidRPr="00360605" w:rsidRDefault="00926195" w:rsidP="00B01E84">
      <w:pPr>
        <w:pStyle w:val="ListParagraph"/>
        <w:numPr>
          <w:ilvl w:val="0"/>
          <w:numId w:val="1"/>
        </w:numPr>
        <w:rPr>
          <w:rFonts w:ascii="Whitney Book" w:hAnsi="Whitney Book"/>
        </w:rPr>
      </w:pPr>
      <w:r w:rsidRPr="00360605">
        <w:rPr>
          <w:rFonts w:ascii="Whitney Book" w:hAnsi="Whitney Book"/>
          <w:b/>
        </w:rPr>
        <w:t>Tied to goals of unit</w:t>
      </w:r>
      <w:r w:rsidRPr="00360605">
        <w:rPr>
          <w:rFonts w:ascii="Whitney Book" w:hAnsi="Whitney Book"/>
        </w:rPr>
        <w:t xml:space="preserve">: when employees know the impact their good work on the overall goals of the unit, it increases the level of engagement, ongoing quality of work, and a greater sense of </w:t>
      </w:r>
      <w:proofErr w:type="gramStart"/>
      <w:r w:rsidRPr="00360605">
        <w:rPr>
          <w:rFonts w:ascii="Whitney Book" w:hAnsi="Whitney Book"/>
        </w:rPr>
        <w:t>belonging</w:t>
      </w:r>
      <w:proofErr w:type="gramEnd"/>
      <w:r w:rsidRPr="00360605">
        <w:rPr>
          <w:rFonts w:ascii="Whitney Book" w:hAnsi="Whitney Book"/>
        </w:rPr>
        <w:t xml:space="preserve"> to the unit.</w:t>
      </w:r>
    </w:p>
    <w:p w:rsidR="00B01E84" w:rsidRPr="00360605" w:rsidRDefault="00B01E84" w:rsidP="00B01E84">
      <w:pPr>
        <w:rPr>
          <w:rFonts w:ascii="Whitney Book" w:hAnsi="Whitney Book"/>
        </w:rPr>
      </w:pPr>
    </w:p>
    <w:p w:rsidR="00FE02D7" w:rsidRPr="00360605" w:rsidRDefault="00505B3B" w:rsidP="00FE02D7">
      <w:pPr>
        <w:pStyle w:val="ListParagraph"/>
        <w:numPr>
          <w:ilvl w:val="0"/>
          <w:numId w:val="1"/>
        </w:numPr>
        <w:rPr>
          <w:rFonts w:ascii="Whitney Book" w:hAnsi="Whitney Book"/>
        </w:rPr>
      </w:pPr>
      <w:r w:rsidRPr="00360605">
        <w:rPr>
          <w:rFonts w:ascii="Whitney Book" w:hAnsi="Whitney Book"/>
          <w:b/>
        </w:rPr>
        <w:t>Small vs. Large</w:t>
      </w:r>
      <w:r w:rsidRPr="00360605">
        <w:rPr>
          <w:rFonts w:ascii="Whitney Book" w:hAnsi="Whitney Book"/>
        </w:rPr>
        <w:t>: recognition d</w:t>
      </w:r>
      <w:r w:rsidR="00FE02D7" w:rsidRPr="00360605">
        <w:rPr>
          <w:rFonts w:ascii="Whitney Book" w:hAnsi="Whitney Book"/>
        </w:rPr>
        <w:t>oesn’t have to be a grand gesture</w:t>
      </w:r>
      <w:r w:rsidR="002E4B1C" w:rsidRPr="00360605">
        <w:rPr>
          <w:rFonts w:ascii="Whitney Book" w:hAnsi="Whitney Book"/>
        </w:rPr>
        <w:t xml:space="preserve"> (smaller, more frequent acts of recognition can go a long way in making students feel valued than one grand gesture – although, those don’t hurt either)</w:t>
      </w:r>
    </w:p>
    <w:p w:rsidR="00B01E84" w:rsidRPr="00360605" w:rsidRDefault="00B01E84" w:rsidP="00B01E84">
      <w:pPr>
        <w:rPr>
          <w:rFonts w:ascii="Whitney Book" w:hAnsi="Whitney Book"/>
        </w:rPr>
      </w:pPr>
    </w:p>
    <w:p w:rsidR="00926195" w:rsidRPr="00360605" w:rsidRDefault="00926195" w:rsidP="00926195">
      <w:pPr>
        <w:pStyle w:val="ListParagraph"/>
        <w:numPr>
          <w:ilvl w:val="0"/>
          <w:numId w:val="1"/>
        </w:numPr>
        <w:rPr>
          <w:rFonts w:ascii="Whitney Book" w:hAnsi="Whitney Book"/>
        </w:rPr>
      </w:pPr>
      <w:r w:rsidRPr="00360605">
        <w:rPr>
          <w:rFonts w:ascii="Whitney Book" w:hAnsi="Whitney Book"/>
          <w:b/>
        </w:rPr>
        <w:t>Equal access to recognition</w:t>
      </w:r>
      <w:r w:rsidRPr="00360605">
        <w:rPr>
          <w:rFonts w:ascii="Whitney Book" w:hAnsi="Whitney Book"/>
        </w:rPr>
        <w:t>: Ensure all students are eligible for recognition – don’t show favoritism (if you find that you are consistently giving recognition to the same students; try harder to look for the smaller growth that has happened in other students – it shows that they are still being noticed)</w:t>
      </w:r>
    </w:p>
    <w:p w:rsidR="00B01E84" w:rsidRPr="00360605" w:rsidRDefault="00B01E84" w:rsidP="00B01E84">
      <w:pPr>
        <w:rPr>
          <w:rFonts w:ascii="Whitney Book" w:hAnsi="Whitney Book"/>
        </w:rPr>
      </w:pPr>
    </w:p>
    <w:p w:rsidR="002B4570" w:rsidRPr="00360605" w:rsidRDefault="002B4570" w:rsidP="00926195">
      <w:pPr>
        <w:pStyle w:val="ListParagraph"/>
        <w:numPr>
          <w:ilvl w:val="0"/>
          <w:numId w:val="1"/>
        </w:numPr>
        <w:rPr>
          <w:rFonts w:ascii="Whitney Book" w:hAnsi="Whitney Book"/>
        </w:rPr>
      </w:pPr>
      <w:r w:rsidRPr="00360605">
        <w:rPr>
          <w:rFonts w:ascii="Whitney Book" w:hAnsi="Whitney Book"/>
          <w:b/>
        </w:rPr>
        <w:t>Peer-to-peer</w:t>
      </w:r>
      <w:r w:rsidRPr="00360605">
        <w:rPr>
          <w:rFonts w:ascii="Whitney Book" w:hAnsi="Whitney Book"/>
        </w:rPr>
        <w:t xml:space="preserve">: if possible, find ways to incorporate peer-to-peer recognition into the unit/team. Peer-to-peer recognition has been shown to have 35% more of a positive impact that manager recognition alone. </w:t>
      </w:r>
    </w:p>
    <w:p w:rsidR="00A57F98" w:rsidRPr="00360605" w:rsidRDefault="00A57F98" w:rsidP="00B01E84">
      <w:pPr>
        <w:pStyle w:val="ListParagraph"/>
        <w:rPr>
          <w:rFonts w:ascii="Whitney Book" w:hAnsi="Whitney Book"/>
        </w:rPr>
      </w:pPr>
    </w:p>
    <w:sectPr w:rsidR="00A57F98" w:rsidRPr="0036060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580F" w:rsidRDefault="00E9580F" w:rsidP="00E9580F">
      <w:pPr>
        <w:spacing w:after="0" w:line="240" w:lineRule="auto"/>
      </w:pPr>
      <w:r>
        <w:separator/>
      </w:r>
    </w:p>
  </w:endnote>
  <w:endnote w:type="continuationSeparator" w:id="0">
    <w:p w:rsidR="00E9580F" w:rsidRDefault="00E9580F" w:rsidP="00E95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255" w:rsidRDefault="007A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255" w:rsidRPr="007A5255" w:rsidRDefault="00DE77A6" w:rsidP="007A5255">
    <w:pPr>
      <w:pStyle w:val="Footer"/>
      <w:tabs>
        <w:tab w:val="left" w:pos="4401"/>
      </w:tabs>
      <w:ind w:right="360"/>
      <w:jc w:val="center"/>
      <w:rPr>
        <w:rFonts w:ascii="Whitney Bold" w:hAnsi="Whitney Bold"/>
      </w:rPr>
    </w:pPr>
    <w:hyperlink r:id="rId1" w:history="1">
      <w:r w:rsidR="007A5255">
        <w:rPr>
          <w:rStyle w:val="Hyperlink"/>
          <w:rFonts w:ascii="Whitney Bold" w:hAnsi="Whitney Bold"/>
        </w:rPr>
        <w:t>students.ubc.ca/career-</w:t>
      </w:r>
      <w:proofErr w:type="spellStart"/>
      <w:r w:rsidR="007A5255">
        <w:rPr>
          <w:rStyle w:val="Hyperlink"/>
          <w:rFonts w:ascii="Whitney Bold" w:hAnsi="Whitney Bold"/>
        </w:rPr>
        <w:t>centre</w:t>
      </w:r>
      <w:proofErr w:type="spellEnd"/>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255" w:rsidRDefault="007A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580F" w:rsidRDefault="00E9580F" w:rsidP="00E9580F">
      <w:pPr>
        <w:spacing w:after="0" w:line="240" w:lineRule="auto"/>
      </w:pPr>
      <w:r>
        <w:separator/>
      </w:r>
    </w:p>
  </w:footnote>
  <w:footnote w:type="continuationSeparator" w:id="0">
    <w:p w:rsidR="00E9580F" w:rsidRDefault="00E9580F" w:rsidP="00E958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255" w:rsidRDefault="007A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0F" w:rsidRDefault="00360605">
    <w:pPr>
      <w:pStyle w:val="Header"/>
    </w:pPr>
    <w:r>
      <w:rPr>
        <w:noProof/>
      </w:rPr>
      <w:drawing>
        <wp:inline distT="0" distB="0" distL="0" distR="0">
          <wp:extent cx="2852763" cy="575734"/>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2874363" cy="58009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255" w:rsidRDefault="007A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4653E"/>
    <w:multiLevelType w:val="hybridMultilevel"/>
    <w:tmpl w:val="59EE76DA"/>
    <w:lvl w:ilvl="0" w:tplc="24D67044">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80F"/>
    <w:rsid w:val="00117EB7"/>
    <w:rsid w:val="001E01C6"/>
    <w:rsid w:val="0027214F"/>
    <w:rsid w:val="002B4570"/>
    <w:rsid w:val="002E4B1C"/>
    <w:rsid w:val="00345C3A"/>
    <w:rsid w:val="00360605"/>
    <w:rsid w:val="004E1CC0"/>
    <w:rsid w:val="00505B3B"/>
    <w:rsid w:val="00527030"/>
    <w:rsid w:val="005C763F"/>
    <w:rsid w:val="00667554"/>
    <w:rsid w:val="007A5255"/>
    <w:rsid w:val="007F502D"/>
    <w:rsid w:val="008E4673"/>
    <w:rsid w:val="00926195"/>
    <w:rsid w:val="00934C5E"/>
    <w:rsid w:val="00A57F98"/>
    <w:rsid w:val="00AD7030"/>
    <w:rsid w:val="00B01E84"/>
    <w:rsid w:val="00B56B23"/>
    <w:rsid w:val="00B63739"/>
    <w:rsid w:val="00C41829"/>
    <w:rsid w:val="00C52E70"/>
    <w:rsid w:val="00CA6438"/>
    <w:rsid w:val="00D06F14"/>
    <w:rsid w:val="00D14B5B"/>
    <w:rsid w:val="00DE77A6"/>
    <w:rsid w:val="00E1472B"/>
    <w:rsid w:val="00E9580F"/>
    <w:rsid w:val="00FE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2666588"/>
  <w15:chartTrackingRefBased/>
  <w15:docId w15:val="{2FE13B51-892D-46D3-81C7-0CFB95D4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8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80F"/>
  </w:style>
  <w:style w:type="paragraph" w:styleId="Footer">
    <w:name w:val="footer"/>
    <w:basedOn w:val="Normal"/>
    <w:link w:val="FooterChar"/>
    <w:uiPriority w:val="99"/>
    <w:unhideWhenUsed/>
    <w:rsid w:val="00E958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580F"/>
  </w:style>
  <w:style w:type="paragraph" w:styleId="ListParagraph">
    <w:name w:val="List Paragraph"/>
    <w:basedOn w:val="Normal"/>
    <w:uiPriority w:val="34"/>
    <w:qFormat/>
    <w:rsid w:val="00FE02D7"/>
    <w:pPr>
      <w:ind w:left="720"/>
      <w:contextualSpacing/>
    </w:pPr>
  </w:style>
  <w:style w:type="character" w:styleId="Hyperlink">
    <w:name w:val="Hyperlink"/>
    <w:basedOn w:val="DefaultParagraphFont"/>
    <w:uiPriority w:val="99"/>
    <w:semiHidden/>
    <w:unhideWhenUsed/>
    <w:rsid w:val="007A52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82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 Yoyo</dc:creator>
  <cp:keywords/>
  <dc:description/>
  <cp:lastModifiedBy>Thornton, Nick</cp:lastModifiedBy>
  <cp:revision>5</cp:revision>
  <dcterms:created xsi:type="dcterms:W3CDTF">2024-05-15T18:50:00Z</dcterms:created>
  <dcterms:modified xsi:type="dcterms:W3CDTF">2024-07-03T21:28:00Z</dcterms:modified>
</cp:coreProperties>
</file>