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76" w:rsidRPr="00FC676F" w:rsidRDefault="00475D5C" w:rsidP="00475D5C">
      <w:pPr>
        <w:jc w:val="center"/>
        <w:rPr>
          <w:rFonts w:ascii="Whitney Bold" w:hAnsi="Whitney Bold"/>
          <w:sz w:val="28"/>
          <w:szCs w:val="24"/>
        </w:rPr>
      </w:pPr>
      <w:r w:rsidRPr="00FC676F">
        <w:rPr>
          <w:rFonts w:ascii="Whitney Bold" w:hAnsi="Whitney Bold"/>
          <w:sz w:val="28"/>
          <w:szCs w:val="24"/>
        </w:rPr>
        <w:t>Sample Interview Rubric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6840"/>
      </w:tblGrid>
      <w:tr w:rsidR="00475D5C" w:rsidRPr="00FC676F" w:rsidTr="00475D5C">
        <w:trPr>
          <w:trHeight w:val="315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475D5C" w:rsidRPr="00FC676F" w:rsidRDefault="00475D5C" w:rsidP="00475D5C">
            <w:pPr>
              <w:spacing w:after="0" w:line="240" w:lineRule="auto"/>
              <w:rPr>
                <w:rFonts w:ascii="Whitney Book" w:eastAsia="Times New Roman" w:hAnsi="Whitney Book" w:cs="Times New Roman"/>
                <w:b/>
                <w:b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b/>
                <w:bCs/>
                <w:color w:val="000000"/>
              </w:rPr>
              <w:t>Candidate Name:</w:t>
            </w:r>
          </w:p>
        </w:tc>
      </w:tr>
      <w:tr w:rsidR="00475D5C" w:rsidRPr="00FC676F" w:rsidTr="00475D5C">
        <w:trPr>
          <w:trHeight w:val="315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475D5C" w:rsidRPr="00FC676F" w:rsidRDefault="00475D5C" w:rsidP="00475D5C">
            <w:pPr>
              <w:spacing w:after="0" w:line="240" w:lineRule="auto"/>
              <w:rPr>
                <w:rFonts w:ascii="Whitney Book" w:eastAsia="Times New Roman" w:hAnsi="Whitney Book" w:cs="Times New Roman"/>
                <w:b/>
                <w:b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b/>
                <w:bCs/>
                <w:color w:val="000000"/>
              </w:rPr>
              <w:t>Interviewer Name:</w:t>
            </w:r>
          </w:p>
        </w:tc>
      </w:tr>
      <w:tr w:rsidR="00475D5C" w:rsidRPr="00FC676F" w:rsidTr="00475D5C">
        <w:trPr>
          <w:trHeight w:val="315"/>
        </w:trPr>
        <w:tc>
          <w:tcPr>
            <w:tcW w:w="6840" w:type="dxa"/>
            <w:shd w:val="clear" w:color="auto" w:fill="auto"/>
            <w:noWrap/>
            <w:vAlign w:val="bottom"/>
          </w:tcPr>
          <w:p w:rsidR="00475D5C" w:rsidRPr="00FC676F" w:rsidRDefault="00475D5C" w:rsidP="00475D5C">
            <w:pPr>
              <w:spacing w:after="0" w:line="240" w:lineRule="auto"/>
              <w:rPr>
                <w:rFonts w:ascii="Whitney Book" w:eastAsia="Times New Roman" w:hAnsi="Whitney Book" w:cs="Times New Roman"/>
                <w:b/>
                <w:b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b/>
                <w:bCs/>
                <w:color w:val="000000"/>
              </w:rPr>
              <w:t xml:space="preserve">Total Score: </w:t>
            </w:r>
          </w:p>
        </w:tc>
      </w:tr>
    </w:tbl>
    <w:tbl>
      <w:tblPr>
        <w:tblpPr w:leftFromText="180" w:rightFromText="180" w:vertAnchor="text" w:horzAnchor="margin" w:tblpXSpec="center" w:tblpY="302"/>
        <w:tblW w:w="15218" w:type="dxa"/>
        <w:tblLook w:val="04A0" w:firstRow="1" w:lastRow="0" w:firstColumn="1" w:lastColumn="0" w:noHBand="0" w:noVBand="1"/>
      </w:tblPr>
      <w:tblGrid>
        <w:gridCol w:w="2929"/>
        <w:gridCol w:w="3160"/>
        <w:gridCol w:w="3160"/>
        <w:gridCol w:w="3160"/>
        <w:gridCol w:w="3160"/>
      </w:tblGrid>
      <w:tr w:rsidR="00475D5C" w:rsidRPr="00FC676F" w:rsidTr="00475D5C">
        <w:trPr>
          <w:trHeight w:val="315"/>
        </w:trPr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D5C" w:rsidRPr="00FC676F" w:rsidRDefault="00475D5C" w:rsidP="00475D5C">
            <w:pPr>
              <w:spacing w:after="0" w:line="240" w:lineRule="auto"/>
              <w:jc w:val="center"/>
              <w:rPr>
                <w:rFonts w:ascii="Whitney Book" w:eastAsia="Times New Roman" w:hAnsi="Whitney Book" w:cs="Times New Roman"/>
                <w:b/>
                <w:b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b/>
                <w:bCs/>
                <w:color w:val="000000"/>
              </w:rPr>
              <w:t>COMPETENCY/CATEGORY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D5C" w:rsidRPr="00FC676F" w:rsidRDefault="00475D5C" w:rsidP="00475D5C">
            <w:pPr>
              <w:spacing w:after="0" w:line="240" w:lineRule="auto"/>
              <w:jc w:val="center"/>
              <w:rPr>
                <w:rFonts w:ascii="Whitney Book" w:eastAsia="Times New Roman" w:hAnsi="Whitney Book" w:cs="Times New Roman"/>
                <w:b/>
                <w:b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b/>
                <w:bCs/>
                <w:color w:val="000000"/>
              </w:rPr>
              <w:t>4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D5C" w:rsidRPr="00FC676F" w:rsidRDefault="00475D5C" w:rsidP="00475D5C">
            <w:pPr>
              <w:spacing w:after="0" w:line="240" w:lineRule="auto"/>
              <w:jc w:val="center"/>
              <w:rPr>
                <w:rFonts w:ascii="Whitney Book" w:eastAsia="Times New Roman" w:hAnsi="Whitney Book" w:cs="Times New Roman"/>
                <w:b/>
                <w:b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b/>
                <w:bCs/>
                <w:color w:val="000000"/>
              </w:rPr>
              <w:t>3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D5C" w:rsidRPr="00FC676F" w:rsidRDefault="00475D5C" w:rsidP="00475D5C">
            <w:pPr>
              <w:spacing w:after="0" w:line="240" w:lineRule="auto"/>
              <w:jc w:val="center"/>
              <w:rPr>
                <w:rFonts w:ascii="Whitney Book" w:eastAsia="Times New Roman" w:hAnsi="Whitney Book" w:cs="Times New Roman"/>
                <w:b/>
                <w:b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b/>
                <w:bCs/>
                <w:color w:val="000000"/>
              </w:rPr>
              <w:t>2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5C" w:rsidRPr="00FC676F" w:rsidRDefault="00475D5C" w:rsidP="00475D5C">
            <w:pPr>
              <w:spacing w:after="0" w:line="240" w:lineRule="auto"/>
              <w:jc w:val="center"/>
              <w:rPr>
                <w:rFonts w:ascii="Whitney Book" w:eastAsia="Times New Roman" w:hAnsi="Whitney Book" w:cs="Times New Roman"/>
                <w:b/>
                <w:b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b/>
                <w:bCs/>
                <w:color w:val="000000"/>
              </w:rPr>
              <w:t>1</w:t>
            </w:r>
          </w:p>
        </w:tc>
      </w:tr>
      <w:tr w:rsidR="00475D5C" w:rsidRPr="00FC676F" w:rsidTr="00FC676F">
        <w:trPr>
          <w:trHeight w:val="1444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5C" w:rsidRPr="00FC676F" w:rsidRDefault="00475D5C" w:rsidP="00475D5C">
            <w:pPr>
              <w:spacing w:after="0" w:line="240" w:lineRule="auto"/>
              <w:rPr>
                <w:rFonts w:ascii="Whitney Book" w:eastAsia="Times New Roman" w:hAnsi="Whitney Book" w:cs="Times New Roman"/>
                <w:i/>
                <w:i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i/>
                <w:iCs/>
                <w:color w:val="000000"/>
              </w:rPr>
              <w:t>e.g. Customer Service, Communication, Teamwork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5C" w:rsidRPr="00FC676F" w:rsidRDefault="00475D5C" w:rsidP="00475D5C">
            <w:pPr>
              <w:spacing w:after="0" w:line="240" w:lineRule="auto"/>
              <w:rPr>
                <w:rFonts w:ascii="Whitney Book" w:eastAsia="Times New Roman" w:hAnsi="Whitney Book" w:cs="Times New Roman"/>
                <w:i/>
                <w:i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i/>
                <w:iCs/>
                <w:color w:val="000000"/>
              </w:rPr>
              <w:t>Candidate meets all the qualifications, has the right amount of experience, and is passionate about this competency/category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5C" w:rsidRPr="00FC676F" w:rsidRDefault="00475D5C" w:rsidP="00475D5C">
            <w:pPr>
              <w:spacing w:after="0" w:line="240" w:lineRule="auto"/>
              <w:rPr>
                <w:rFonts w:ascii="Whitney Book" w:eastAsia="Times New Roman" w:hAnsi="Whitney Book" w:cs="Times New Roman"/>
                <w:i/>
                <w:i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i/>
                <w:iCs/>
                <w:color w:val="000000"/>
              </w:rPr>
              <w:t>Candidate meets most of the qualifications, some experience, and cares about this competency/category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5C" w:rsidRPr="00FC676F" w:rsidRDefault="00475D5C" w:rsidP="00475D5C">
            <w:pPr>
              <w:spacing w:after="0" w:line="240" w:lineRule="auto"/>
              <w:rPr>
                <w:rFonts w:ascii="Whitney Book" w:eastAsia="Times New Roman" w:hAnsi="Whitney Book" w:cs="Times New Roman"/>
                <w:i/>
                <w:i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i/>
                <w:iCs/>
                <w:color w:val="000000"/>
              </w:rPr>
              <w:t>Candidate speaks passionately about this competency/category and is interested in developing this competency. Has limited experience and qualifications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5D5C" w:rsidRPr="00FC676F" w:rsidRDefault="00475D5C" w:rsidP="00475D5C">
            <w:pPr>
              <w:spacing w:after="0" w:line="240" w:lineRule="auto"/>
              <w:rPr>
                <w:rFonts w:ascii="Whitney Book" w:eastAsia="Times New Roman" w:hAnsi="Whitney Book" w:cs="Times New Roman"/>
                <w:i/>
                <w:iCs/>
                <w:color w:val="000000"/>
              </w:rPr>
            </w:pPr>
            <w:r w:rsidRPr="00FC676F">
              <w:rPr>
                <w:rFonts w:ascii="Whitney Book" w:eastAsia="Times New Roman" w:hAnsi="Whitney Book" w:cs="Times New Roman"/>
                <w:i/>
                <w:iCs/>
                <w:color w:val="000000"/>
              </w:rPr>
              <w:t>Candidate meets none of the qualifications and has not highlighted an interest in developing this competency/category</w:t>
            </w:r>
          </w:p>
        </w:tc>
      </w:tr>
      <w:tr w:rsidR="00475D5C" w:rsidRPr="00475D5C" w:rsidTr="00475D5C">
        <w:trPr>
          <w:trHeight w:val="1800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5D5C" w:rsidRPr="00475D5C" w:rsidTr="00475D5C">
        <w:trPr>
          <w:trHeight w:val="1800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5D5C" w:rsidRPr="00475D5C" w:rsidTr="00475D5C">
        <w:trPr>
          <w:trHeight w:val="1800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5D5C" w:rsidRPr="00475D5C" w:rsidRDefault="00475D5C" w:rsidP="0047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D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75D5C" w:rsidRDefault="00475D5C" w:rsidP="00475D5C"/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475D5C" w:rsidRDefault="00475D5C" w:rsidP="00475D5C">
      <w:pPr>
        <w:rPr>
          <w:rFonts w:ascii="Calibri" w:eastAsia="Times New Roman" w:hAnsi="Calibri" w:cs="Times New Roman"/>
          <w:b/>
          <w:bCs/>
          <w:color w:val="000000"/>
        </w:rPr>
      </w:pPr>
    </w:p>
    <w:p w:rsidR="00FC676F" w:rsidRDefault="00FC676F" w:rsidP="00475D5C">
      <w:pPr>
        <w:rPr>
          <w:rFonts w:ascii="Calibri" w:eastAsia="Times New Roman" w:hAnsi="Calibri" w:cs="Times New Roman"/>
          <w:b/>
          <w:bCs/>
          <w:color w:val="000000"/>
        </w:rPr>
      </w:pPr>
    </w:p>
    <w:p w:rsidR="00FC676F" w:rsidRDefault="00FC676F" w:rsidP="00475D5C"/>
    <w:p w:rsidR="00475D5C" w:rsidRPr="00475D5C" w:rsidRDefault="00475D5C" w:rsidP="00475D5C">
      <w:pPr>
        <w:rPr>
          <w:b/>
        </w:rPr>
      </w:pPr>
      <w:r w:rsidRPr="00475D5C">
        <w:rPr>
          <w:b/>
        </w:rPr>
        <w:t>Additional Interviewer Comments:</w:t>
      </w:r>
    </w:p>
    <w:p w:rsidR="00475D5C" w:rsidRPr="00475D5C" w:rsidRDefault="00475D5C" w:rsidP="00475D5C"/>
    <w:sectPr w:rsidR="00475D5C" w:rsidRPr="00475D5C" w:rsidSect="00475D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5C" w:rsidRDefault="00475D5C" w:rsidP="00475D5C">
      <w:pPr>
        <w:spacing w:after="0" w:line="240" w:lineRule="auto"/>
      </w:pPr>
      <w:r>
        <w:separator/>
      </w:r>
    </w:p>
  </w:endnote>
  <w:endnote w:type="continuationSeparator" w:id="0">
    <w:p w:rsidR="00475D5C" w:rsidRDefault="00475D5C" w:rsidP="0047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38" w:rsidRDefault="00697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38" w:rsidRPr="00697838" w:rsidRDefault="00697838" w:rsidP="00697838">
    <w:pPr>
      <w:pStyle w:val="Footer"/>
      <w:tabs>
        <w:tab w:val="left" w:pos="4401"/>
      </w:tabs>
      <w:ind w:right="360"/>
      <w:jc w:val="center"/>
      <w:rPr>
        <w:rFonts w:ascii="Whitney Bold" w:hAnsi="Whitney Bold"/>
      </w:rPr>
    </w:pPr>
    <w:hyperlink r:id="rId1" w:history="1">
      <w:r>
        <w:rPr>
          <w:rStyle w:val="Hyperlink"/>
          <w:rFonts w:ascii="Whitney Bold" w:hAnsi="Whitney Bold"/>
        </w:rPr>
        <w:t>students.ubc.ca/career-</w:t>
      </w:r>
      <w:proofErr w:type="spellStart"/>
      <w:r>
        <w:rPr>
          <w:rStyle w:val="Hyperlink"/>
          <w:rFonts w:ascii="Whitney Bold" w:hAnsi="Whitney Bold"/>
        </w:rPr>
        <w:t>centre</w:t>
      </w:r>
      <w:proofErr w:type="spellEnd"/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38" w:rsidRDefault="0069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5C" w:rsidRDefault="00475D5C" w:rsidP="00475D5C">
      <w:pPr>
        <w:spacing w:after="0" w:line="240" w:lineRule="auto"/>
      </w:pPr>
      <w:r>
        <w:separator/>
      </w:r>
    </w:p>
  </w:footnote>
  <w:footnote w:type="continuationSeparator" w:id="0">
    <w:p w:rsidR="00475D5C" w:rsidRDefault="00475D5C" w:rsidP="0047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38" w:rsidRDefault="00697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5C" w:rsidRDefault="00FC676F">
    <w:pPr>
      <w:pStyle w:val="Header"/>
    </w:pPr>
    <w:r>
      <w:rPr>
        <w:noProof/>
      </w:rPr>
      <w:drawing>
        <wp:inline distT="0" distB="0" distL="0" distR="0" wp14:anchorId="33191C4A" wp14:editId="0D36D2E0">
          <wp:extent cx="2663825" cy="537210"/>
          <wp:effectExtent l="0" t="0" r="317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825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38" w:rsidRDefault="00697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5C"/>
    <w:rsid w:val="00475D5C"/>
    <w:rsid w:val="00667554"/>
    <w:rsid w:val="00697838"/>
    <w:rsid w:val="006D3090"/>
    <w:rsid w:val="00AD7030"/>
    <w:rsid w:val="00CD3F20"/>
    <w:rsid w:val="00EE7DD9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CE7995"/>
  <w15:chartTrackingRefBased/>
  <w15:docId w15:val="{6F19639A-7D7C-47B0-884E-D58BF6A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5C"/>
  </w:style>
  <w:style w:type="paragraph" w:styleId="Footer">
    <w:name w:val="footer"/>
    <w:basedOn w:val="Normal"/>
    <w:link w:val="FooterChar"/>
    <w:uiPriority w:val="99"/>
    <w:unhideWhenUsed/>
    <w:rsid w:val="00475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5C"/>
  </w:style>
  <w:style w:type="character" w:styleId="Hyperlink">
    <w:name w:val="Hyperlink"/>
    <w:basedOn w:val="DefaultParagraphFont"/>
    <w:uiPriority w:val="99"/>
    <w:semiHidden/>
    <w:unhideWhenUsed/>
    <w:rsid w:val="00697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tudents.ubc.ca/career-cent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Yoyo</dc:creator>
  <cp:keywords/>
  <dc:description/>
  <cp:lastModifiedBy>Thornton, Nick</cp:lastModifiedBy>
  <cp:revision>3</cp:revision>
  <cp:lastPrinted>2017-06-26T22:34:00Z</cp:lastPrinted>
  <dcterms:created xsi:type="dcterms:W3CDTF">2024-05-08T19:13:00Z</dcterms:created>
  <dcterms:modified xsi:type="dcterms:W3CDTF">2024-07-03T20:45:00Z</dcterms:modified>
</cp:coreProperties>
</file>