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B108D" w14:textId="77777777" w:rsidR="00A23DD8" w:rsidRDefault="00A23DD8" w:rsidP="00A23DD8">
      <w:pPr>
        <w:jc w:val="center"/>
        <w:rPr>
          <w:rFonts w:ascii="Times New Roman" w:hAnsi="Times New Roman" w:cs="Times New Roman"/>
          <w:b/>
          <w:sz w:val="36"/>
        </w:rPr>
      </w:pPr>
    </w:p>
    <w:p w14:paraId="4226CD62" w14:textId="77777777" w:rsidR="00A23DD8" w:rsidRDefault="00A23DD8" w:rsidP="00A23DD8">
      <w:pPr>
        <w:jc w:val="center"/>
        <w:rPr>
          <w:rFonts w:ascii="Times New Roman" w:hAnsi="Times New Roman" w:cs="Times New Roman"/>
          <w:b/>
          <w:sz w:val="36"/>
        </w:rPr>
      </w:pPr>
    </w:p>
    <w:p w14:paraId="65A21279" w14:textId="77777777" w:rsidR="00A23DD8" w:rsidRDefault="00A23DD8" w:rsidP="00A23DD8">
      <w:pPr>
        <w:jc w:val="center"/>
        <w:rPr>
          <w:rFonts w:ascii="Times New Roman" w:hAnsi="Times New Roman" w:cs="Times New Roman"/>
          <w:b/>
          <w:sz w:val="40"/>
        </w:rPr>
      </w:pPr>
    </w:p>
    <w:p w14:paraId="15AB9F0D" w14:textId="77777777" w:rsidR="00A23DD8" w:rsidRPr="00A23DD8" w:rsidRDefault="00A23DD8" w:rsidP="00A23DD8">
      <w:pPr>
        <w:jc w:val="center"/>
        <w:rPr>
          <w:rFonts w:ascii="Times New Roman" w:hAnsi="Times New Roman" w:cs="Times New Roman"/>
          <w:b/>
          <w:sz w:val="40"/>
        </w:rPr>
      </w:pPr>
    </w:p>
    <w:p w14:paraId="74016932" w14:textId="77777777" w:rsidR="00BF1E38" w:rsidRPr="00A23DD8" w:rsidRDefault="00A23DD8" w:rsidP="00A23DD8">
      <w:pPr>
        <w:jc w:val="center"/>
        <w:rPr>
          <w:rFonts w:ascii="Times New Roman" w:hAnsi="Times New Roman" w:cs="Times New Roman"/>
          <w:b/>
          <w:sz w:val="52"/>
        </w:rPr>
      </w:pPr>
      <w:r w:rsidRPr="00A23DD8">
        <w:rPr>
          <w:rFonts w:ascii="Times New Roman" w:hAnsi="Times New Roman" w:cs="Times New Roman"/>
          <w:b/>
          <w:sz w:val="52"/>
        </w:rPr>
        <w:t>Casual and Feasibility Analysis</w:t>
      </w:r>
    </w:p>
    <w:p w14:paraId="752D9B32" w14:textId="77777777" w:rsidR="00A23DD8" w:rsidRPr="00A23DD8" w:rsidRDefault="00A23DD8" w:rsidP="00A23DD8">
      <w:pPr>
        <w:jc w:val="center"/>
        <w:rPr>
          <w:rFonts w:ascii="Times New Roman" w:hAnsi="Times New Roman" w:cs="Times New Roman"/>
          <w:b/>
          <w:sz w:val="52"/>
        </w:rPr>
      </w:pPr>
      <w:r w:rsidRPr="00A23DD8">
        <w:rPr>
          <w:rFonts w:ascii="Times New Roman" w:hAnsi="Times New Roman" w:cs="Times New Roman"/>
          <w:b/>
          <w:sz w:val="52"/>
        </w:rPr>
        <w:t>of Expanding and Enriching</w:t>
      </w:r>
    </w:p>
    <w:p w14:paraId="71A7CD10" w14:textId="77777777" w:rsidR="00A23DD8" w:rsidRPr="00A23DD8" w:rsidRDefault="00A23DD8" w:rsidP="00A23DD8">
      <w:pPr>
        <w:jc w:val="center"/>
        <w:rPr>
          <w:rFonts w:ascii="Times New Roman" w:hAnsi="Times New Roman" w:cs="Times New Roman"/>
          <w:b/>
          <w:sz w:val="44"/>
        </w:rPr>
      </w:pPr>
      <w:r w:rsidRPr="00A23DD8">
        <w:rPr>
          <w:rFonts w:ascii="Times New Roman" w:hAnsi="Times New Roman" w:cs="Times New Roman"/>
          <w:b/>
          <w:sz w:val="52"/>
        </w:rPr>
        <w:t>the BCS Study Room</w:t>
      </w:r>
    </w:p>
    <w:p w14:paraId="4D72E169" w14:textId="77777777" w:rsidR="00A23DD8" w:rsidRDefault="00A23DD8" w:rsidP="00A23DD8">
      <w:pPr>
        <w:jc w:val="center"/>
        <w:rPr>
          <w:rFonts w:ascii="Times New Roman" w:hAnsi="Times New Roman" w:cs="Times New Roman"/>
        </w:rPr>
      </w:pPr>
    </w:p>
    <w:p w14:paraId="4B3E6A10" w14:textId="77777777" w:rsidR="00A23DD8" w:rsidRDefault="00A23DD8" w:rsidP="00A23DD8">
      <w:pPr>
        <w:jc w:val="center"/>
        <w:rPr>
          <w:rFonts w:ascii="Times New Roman" w:hAnsi="Times New Roman" w:cs="Times New Roman"/>
        </w:rPr>
      </w:pPr>
    </w:p>
    <w:p w14:paraId="3477B763" w14:textId="77777777" w:rsidR="00A23DD8" w:rsidRDefault="00A23DD8" w:rsidP="00A23DD8">
      <w:pPr>
        <w:jc w:val="center"/>
        <w:rPr>
          <w:rFonts w:ascii="Times New Roman" w:hAnsi="Times New Roman" w:cs="Times New Roman"/>
        </w:rPr>
      </w:pPr>
    </w:p>
    <w:p w14:paraId="6FC3270E" w14:textId="77777777" w:rsidR="00A23DD8" w:rsidRDefault="00A23DD8" w:rsidP="00A23DD8">
      <w:pPr>
        <w:jc w:val="center"/>
        <w:rPr>
          <w:rFonts w:ascii="Times New Roman" w:hAnsi="Times New Roman" w:cs="Times New Roman"/>
        </w:rPr>
      </w:pPr>
    </w:p>
    <w:p w14:paraId="2CBE38FA" w14:textId="77777777" w:rsidR="00A23DD8" w:rsidRDefault="00A23DD8" w:rsidP="00A23DD8">
      <w:pPr>
        <w:rPr>
          <w:rFonts w:ascii="Times New Roman" w:hAnsi="Times New Roman" w:cs="Times New Roman"/>
        </w:rPr>
      </w:pPr>
    </w:p>
    <w:p w14:paraId="189C9016" w14:textId="77777777" w:rsidR="00A23DD8" w:rsidRDefault="00A23DD8" w:rsidP="00A23DD8">
      <w:pPr>
        <w:rPr>
          <w:rFonts w:ascii="Times New Roman" w:hAnsi="Times New Roman" w:cs="Times New Roman"/>
        </w:rPr>
      </w:pPr>
    </w:p>
    <w:p w14:paraId="4950577C" w14:textId="77777777" w:rsidR="00A23DD8" w:rsidRDefault="00A23DD8" w:rsidP="00A23DD8">
      <w:pPr>
        <w:jc w:val="center"/>
        <w:rPr>
          <w:rFonts w:ascii="Times New Roman" w:hAnsi="Times New Roman" w:cs="Times New Roman"/>
        </w:rPr>
      </w:pPr>
    </w:p>
    <w:p w14:paraId="2A39126E" w14:textId="77777777" w:rsidR="00A23DD8" w:rsidRDefault="00A23DD8" w:rsidP="00A23DD8">
      <w:pPr>
        <w:jc w:val="center"/>
        <w:rPr>
          <w:rFonts w:ascii="Times New Roman" w:hAnsi="Times New Roman" w:cs="Times New Roman"/>
        </w:rPr>
      </w:pPr>
    </w:p>
    <w:p w14:paraId="6A84CC64" w14:textId="77777777" w:rsidR="00A23DD8" w:rsidRDefault="00A23DD8" w:rsidP="00A23DD8">
      <w:pPr>
        <w:jc w:val="center"/>
        <w:rPr>
          <w:rFonts w:ascii="Times New Roman" w:hAnsi="Times New Roman" w:cs="Times New Roman"/>
        </w:rPr>
      </w:pPr>
      <w:r>
        <w:rPr>
          <w:rFonts w:ascii="Times New Roman" w:hAnsi="Times New Roman" w:cs="Times New Roman"/>
        </w:rPr>
        <w:t xml:space="preserve">for </w:t>
      </w:r>
    </w:p>
    <w:p w14:paraId="03A20EA5" w14:textId="77777777" w:rsidR="00A23DD8" w:rsidRDefault="00A23DD8" w:rsidP="00A23DD8">
      <w:pPr>
        <w:jc w:val="center"/>
        <w:rPr>
          <w:rFonts w:ascii="Times New Roman" w:hAnsi="Times New Roman" w:cs="Times New Roman"/>
        </w:rPr>
      </w:pPr>
      <w:r>
        <w:rPr>
          <w:rFonts w:ascii="Times New Roman" w:hAnsi="Times New Roman" w:cs="Times New Roman"/>
        </w:rPr>
        <w:t xml:space="preserve">Dr. Steven </w:t>
      </w:r>
      <w:proofErr w:type="spellStart"/>
      <w:r>
        <w:rPr>
          <w:rFonts w:ascii="Times New Roman" w:hAnsi="Times New Roman" w:cs="Times New Roman"/>
        </w:rPr>
        <w:t>Wolfman</w:t>
      </w:r>
      <w:proofErr w:type="spellEnd"/>
    </w:p>
    <w:p w14:paraId="7B187C25" w14:textId="77777777" w:rsidR="00A23DD8" w:rsidRDefault="00A23DD8" w:rsidP="00A23DD8">
      <w:pPr>
        <w:jc w:val="center"/>
        <w:rPr>
          <w:rFonts w:ascii="Times New Roman" w:hAnsi="Times New Roman" w:cs="Times New Roman"/>
        </w:rPr>
      </w:pPr>
      <w:r w:rsidRPr="00A23DD8">
        <w:rPr>
          <w:rFonts w:ascii="Times New Roman" w:hAnsi="Times New Roman" w:cs="Times New Roman"/>
        </w:rPr>
        <w:t>Director of BCS Program</w:t>
      </w:r>
    </w:p>
    <w:p w14:paraId="755F9E16" w14:textId="77777777" w:rsidR="00A23DD8" w:rsidRDefault="00A23DD8" w:rsidP="00A23DD8">
      <w:pPr>
        <w:jc w:val="center"/>
        <w:rPr>
          <w:rFonts w:ascii="Times New Roman" w:hAnsi="Times New Roman" w:cs="Times New Roman"/>
        </w:rPr>
      </w:pPr>
      <w:r>
        <w:rPr>
          <w:rFonts w:ascii="Times New Roman" w:hAnsi="Times New Roman" w:cs="Times New Roman"/>
        </w:rPr>
        <w:t>University of British Columbia</w:t>
      </w:r>
    </w:p>
    <w:p w14:paraId="70409B90" w14:textId="77777777" w:rsidR="00A23DD8" w:rsidRDefault="00A23DD8" w:rsidP="00A23DD8">
      <w:pPr>
        <w:jc w:val="center"/>
        <w:rPr>
          <w:rFonts w:ascii="Times New Roman" w:hAnsi="Times New Roman" w:cs="Times New Roman"/>
        </w:rPr>
      </w:pPr>
      <w:r>
        <w:rPr>
          <w:rFonts w:ascii="Times New Roman" w:hAnsi="Times New Roman" w:cs="Times New Roman"/>
        </w:rPr>
        <w:t>Vancouver, British Columbia</w:t>
      </w:r>
    </w:p>
    <w:p w14:paraId="799CE0F7" w14:textId="77777777" w:rsidR="00A23DD8" w:rsidRDefault="00A23DD8" w:rsidP="00A23DD8">
      <w:pPr>
        <w:jc w:val="center"/>
        <w:rPr>
          <w:rFonts w:ascii="Times New Roman" w:hAnsi="Times New Roman" w:cs="Times New Roman"/>
        </w:rPr>
      </w:pPr>
    </w:p>
    <w:p w14:paraId="126F551A" w14:textId="77777777" w:rsidR="00A23DD8" w:rsidRDefault="00A23DD8" w:rsidP="00A23DD8">
      <w:pPr>
        <w:jc w:val="center"/>
        <w:rPr>
          <w:rFonts w:ascii="Times New Roman" w:hAnsi="Times New Roman" w:cs="Times New Roman"/>
        </w:rPr>
      </w:pPr>
    </w:p>
    <w:p w14:paraId="5420732D" w14:textId="77777777" w:rsidR="00A23DD8" w:rsidRDefault="00A23DD8" w:rsidP="00A23DD8">
      <w:pPr>
        <w:jc w:val="center"/>
        <w:rPr>
          <w:rFonts w:ascii="Times New Roman" w:hAnsi="Times New Roman" w:cs="Times New Roman"/>
        </w:rPr>
      </w:pPr>
    </w:p>
    <w:p w14:paraId="7BEF700B" w14:textId="77777777" w:rsidR="00A23DD8" w:rsidRDefault="00A23DD8" w:rsidP="00A23DD8">
      <w:pPr>
        <w:jc w:val="center"/>
        <w:rPr>
          <w:rFonts w:ascii="Times New Roman" w:hAnsi="Times New Roman" w:cs="Times New Roman"/>
        </w:rPr>
      </w:pPr>
    </w:p>
    <w:p w14:paraId="2BAA4903" w14:textId="77777777" w:rsidR="00A23DD8" w:rsidRDefault="00A23DD8" w:rsidP="00A23DD8">
      <w:pPr>
        <w:jc w:val="center"/>
        <w:rPr>
          <w:rFonts w:ascii="Times New Roman" w:hAnsi="Times New Roman" w:cs="Times New Roman"/>
        </w:rPr>
      </w:pPr>
    </w:p>
    <w:p w14:paraId="3EBFCB09" w14:textId="77777777" w:rsidR="00A23DD8" w:rsidRDefault="00A23DD8" w:rsidP="00A23DD8">
      <w:pPr>
        <w:jc w:val="center"/>
        <w:rPr>
          <w:rFonts w:ascii="Times New Roman" w:hAnsi="Times New Roman" w:cs="Times New Roman"/>
        </w:rPr>
      </w:pPr>
    </w:p>
    <w:p w14:paraId="5EDCF507" w14:textId="77777777" w:rsidR="00A23DD8" w:rsidRDefault="00A23DD8" w:rsidP="00A23DD8">
      <w:pPr>
        <w:jc w:val="center"/>
        <w:rPr>
          <w:rFonts w:ascii="Times New Roman" w:hAnsi="Times New Roman" w:cs="Times New Roman"/>
        </w:rPr>
      </w:pPr>
    </w:p>
    <w:p w14:paraId="5DB108CC" w14:textId="77777777" w:rsidR="00A23DD8" w:rsidRDefault="00A23DD8" w:rsidP="00A23DD8">
      <w:pPr>
        <w:jc w:val="center"/>
        <w:rPr>
          <w:rFonts w:ascii="Times New Roman" w:hAnsi="Times New Roman" w:cs="Times New Roman"/>
        </w:rPr>
      </w:pPr>
    </w:p>
    <w:p w14:paraId="6BAB7297" w14:textId="77777777" w:rsidR="00A23DD8" w:rsidRDefault="00A23DD8" w:rsidP="00A23DD8">
      <w:pPr>
        <w:jc w:val="center"/>
        <w:rPr>
          <w:rFonts w:ascii="Times New Roman" w:hAnsi="Times New Roman" w:cs="Times New Roman"/>
        </w:rPr>
      </w:pPr>
      <w:r>
        <w:rPr>
          <w:rFonts w:ascii="Times New Roman" w:hAnsi="Times New Roman" w:cs="Times New Roman"/>
        </w:rPr>
        <w:t>by</w:t>
      </w:r>
    </w:p>
    <w:p w14:paraId="2B580E0E" w14:textId="77777777" w:rsidR="00A23DD8" w:rsidRDefault="00A23DD8" w:rsidP="00A23DD8">
      <w:pPr>
        <w:jc w:val="center"/>
        <w:rPr>
          <w:rFonts w:ascii="Times New Roman" w:hAnsi="Times New Roman" w:cs="Times New Roman"/>
        </w:rPr>
      </w:pPr>
      <w:proofErr w:type="spellStart"/>
      <w:r>
        <w:rPr>
          <w:rFonts w:ascii="Times New Roman" w:hAnsi="Times New Roman" w:cs="Times New Roman"/>
        </w:rPr>
        <w:t>Yingying</w:t>
      </w:r>
      <w:proofErr w:type="spellEnd"/>
      <w:r>
        <w:rPr>
          <w:rFonts w:ascii="Times New Roman" w:hAnsi="Times New Roman" w:cs="Times New Roman"/>
        </w:rPr>
        <w:t xml:space="preserve"> Wu</w:t>
      </w:r>
    </w:p>
    <w:p w14:paraId="6C200B05" w14:textId="77777777" w:rsidR="00A23DD8" w:rsidRDefault="00A23DD8" w:rsidP="00A23DD8">
      <w:pPr>
        <w:jc w:val="center"/>
        <w:rPr>
          <w:rFonts w:ascii="Times New Roman" w:hAnsi="Times New Roman" w:cs="Times New Roman"/>
        </w:rPr>
      </w:pPr>
      <w:r>
        <w:rPr>
          <w:rFonts w:ascii="Times New Roman" w:hAnsi="Times New Roman" w:cs="Times New Roman"/>
        </w:rPr>
        <w:t>English 301 Student</w:t>
      </w:r>
    </w:p>
    <w:p w14:paraId="2453BA27" w14:textId="77777777" w:rsidR="00A23DD8" w:rsidRDefault="00A23DD8" w:rsidP="00A23DD8">
      <w:pPr>
        <w:jc w:val="center"/>
        <w:rPr>
          <w:rFonts w:ascii="Times New Roman" w:hAnsi="Times New Roman" w:cs="Times New Roman"/>
        </w:rPr>
      </w:pPr>
    </w:p>
    <w:p w14:paraId="3B191D0B" w14:textId="77777777" w:rsidR="00A23DD8" w:rsidRDefault="00A23DD8" w:rsidP="00A23DD8">
      <w:pPr>
        <w:jc w:val="center"/>
        <w:rPr>
          <w:rFonts w:ascii="Times New Roman" w:hAnsi="Times New Roman" w:cs="Times New Roman"/>
        </w:rPr>
      </w:pPr>
    </w:p>
    <w:p w14:paraId="4D7C15A6" w14:textId="77777777" w:rsidR="00A23DD8" w:rsidRDefault="00A23DD8" w:rsidP="00A23DD8">
      <w:pPr>
        <w:jc w:val="center"/>
        <w:rPr>
          <w:rFonts w:ascii="Times New Roman" w:hAnsi="Times New Roman" w:cs="Times New Roman"/>
        </w:rPr>
      </w:pPr>
    </w:p>
    <w:p w14:paraId="2C57554D" w14:textId="77777777" w:rsidR="00A23DD8" w:rsidRDefault="00A23DD8" w:rsidP="00A23DD8">
      <w:pPr>
        <w:jc w:val="center"/>
        <w:rPr>
          <w:rFonts w:ascii="Times New Roman" w:hAnsi="Times New Roman" w:cs="Times New Roman"/>
        </w:rPr>
      </w:pPr>
    </w:p>
    <w:p w14:paraId="2D703634" w14:textId="77777777" w:rsidR="00A23DD8" w:rsidRDefault="00A23DD8" w:rsidP="00A23DD8">
      <w:pPr>
        <w:jc w:val="center"/>
        <w:rPr>
          <w:rFonts w:ascii="Times New Roman" w:hAnsi="Times New Roman" w:cs="Times New Roman"/>
        </w:rPr>
      </w:pPr>
    </w:p>
    <w:p w14:paraId="44DC2A74" w14:textId="77777777" w:rsidR="00A23DD8" w:rsidRDefault="00A23DD8" w:rsidP="00A23DD8">
      <w:pPr>
        <w:jc w:val="center"/>
        <w:rPr>
          <w:rFonts w:ascii="Times New Roman" w:hAnsi="Times New Roman" w:cs="Times New Roman"/>
        </w:rPr>
      </w:pPr>
    </w:p>
    <w:p w14:paraId="4D557B82" w14:textId="77777777" w:rsidR="00A23DD8" w:rsidRDefault="00A23DD8" w:rsidP="00A23DD8">
      <w:pPr>
        <w:rPr>
          <w:rFonts w:ascii="Times New Roman" w:hAnsi="Times New Roman" w:cs="Times New Roman"/>
        </w:rPr>
      </w:pPr>
    </w:p>
    <w:p w14:paraId="636FFC1F" w14:textId="77777777" w:rsidR="00A23DD8" w:rsidRDefault="00A23DD8" w:rsidP="00A23DD8">
      <w:pPr>
        <w:jc w:val="center"/>
        <w:rPr>
          <w:rFonts w:ascii="Times New Roman" w:hAnsi="Times New Roman" w:cs="Times New Roman"/>
        </w:rPr>
      </w:pPr>
    </w:p>
    <w:p w14:paraId="5A281F8E" w14:textId="77777777" w:rsidR="00A23DD8" w:rsidRDefault="00A23DD8" w:rsidP="00A23DD8">
      <w:pPr>
        <w:jc w:val="center"/>
        <w:rPr>
          <w:rFonts w:ascii="Times New Roman" w:hAnsi="Times New Roman" w:cs="Times New Roman"/>
        </w:rPr>
      </w:pPr>
      <w:r>
        <w:rPr>
          <w:rFonts w:ascii="Times New Roman" w:hAnsi="Times New Roman" w:cs="Times New Roman"/>
        </w:rPr>
        <w:t>March 23, 2018</w:t>
      </w:r>
    </w:p>
    <w:p w14:paraId="504F72CF" w14:textId="77777777" w:rsidR="00A23DD8" w:rsidRDefault="00A23DD8" w:rsidP="00A23DD8">
      <w:pPr>
        <w:rPr>
          <w:rFonts w:ascii="Times New Roman" w:hAnsi="Times New Roman" w:cs="Times New Roman"/>
        </w:rPr>
      </w:pPr>
      <w:r>
        <w:rPr>
          <w:rFonts w:ascii="Times New Roman" w:hAnsi="Times New Roman" w:cs="Times New Roman"/>
        </w:rPr>
        <w:tab/>
      </w:r>
    </w:p>
    <w:p w14:paraId="221910A3" w14:textId="77777777" w:rsidR="00B803FE" w:rsidRDefault="00B803FE" w:rsidP="00B803FE">
      <w:pPr>
        <w:jc w:val="center"/>
        <w:rPr>
          <w:rFonts w:ascii="Times New Roman" w:hAnsi="Times New Roman" w:cs="Times New Roman"/>
        </w:rPr>
      </w:pPr>
      <w:r>
        <w:rPr>
          <w:rFonts w:ascii="Times New Roman" w:hAnsi="Times New Roman" w:cs="Times New Roman"/>
        </w:rPr>
        <w:lastRenderedPageBreak/>
        <w:t>Table of Contents</w:t>
      </w:r>
    </w:p>
    <w:p w14:paraId="36A00991" w14:textId="77777777" w:rsidR="00B803FE" w:rsidRDefault="00B803FE" w:rsidP="00B803FE">
      <w:pPr>
        <w:jc w:val="both"/>
        <w:rPr>
          <w:rFonts w:ascii="Times New Roman" w:hAnsi="Times New Roman" w:cs="Times New Roman"/>
        </w:rPr>
      </w:pPr>
      <w:r>
        <w:rPr>
          <w:rFonts w:ascii="Times New Roman" w:hAnsi="Times New Roman" w:cs="Times New Roman"/>
        </w:rPr>
        <w:t>Abstract …………………………………………………………………………………………</w:t>
      </w:r>
      <w:proofErr w:type="gramStart"/>
      <w:r w:rsidRPr="00A23DD8">
        <w:rPr>
          <w:rFonts w:ascii="MS Mincho" w:eastAsia="MS Mincho" w:hAnsi="MS Mincho" w:cs="MS Mincho"/>
        </w:rPr>
        <w:t>ⅲ</w:t>
      </w:r>
      <w:r>
        <w:rPr>
          <w:rFonts w:ascii="Times New Roman" w:hAnsi="Times New Roman" w:cs="Times New Roman"/>
        </w:rPr>
        <w:t xml:space="preserve">  Introduction</w:t>
      </w:r>
      <w:proofErr w:type="gramEnd"/>
      <w:r>
        <w:rPr>
          <w:rFonts w:ascii="Times New Roman" w:hAnsi="Times New Roman" w:cs="Times New Roman"/>
        </w:rPr>
        <w:t xml:space="preserve"> ……………………………………………………………………………………… 1 Data Section ……………………………………………………………………………………… 2 </w:t>
      </w:r>
    </w:p>
    <w:p w14:paraId="349BDD0A" w14:textId="77777777" w:rsidR="00B803FE" w:rsidRDefault="00B803FE" w:rsidP="00B803FE">
      <w:pPr>
        <w:ind w:firstLine="720"/>
        <w:jc w:val="both"/>
        <w:rPr>
          <w:rFonts w:ascii="Times New Roman" w:hAnsi="Times New Roman" w:cs="Times New Roman"/>
        </w:rPr>
      </w:pPr>
      <w:r>
        <w:rPr>
          <w:rFonts w:ascii="Times New Roman" w:hAnsi="Times New Roman" w:cs="Times New Roman"/>
        </w:rPr>
        <w:t xml:space="preserve">Expanding the BCS Study Room ………………………………………………………… 2 </w:t>
      </w:r>
    </w:p>
    <w:p w14:paraId="5A7B888C" w14:textId="76FCB938" w:rsidR="00B803FE" w:rsidRDefault="00B803FE" w:rsidP="00B803FE">
      <w:pPr>
        <w:ind w:left="720" w:firstLine="720"/>
        <w:jc w:val="both"/>
        <w:rPr>
          <w:rFonts w:ascii="Times New Roman" w:hAnsi="Times New Roman" w:cs="Times New Roman"/>
        </w:rPr>
      </w:pPr>
      <w:r>
        <w:rPr>
          <w:rFonts w:ascii="Times New Roman" w:hAnsi="Times New Roman" w:cs="Times New Roman"/>
        </w:rPr>
        <w:t>The</w:t>
      </w:r>
      <w:r w:rsidR="00E62182">
        <w:rPr>
          <w:rFonts w:ascii="Times New Roman" w:hAnsi="Times New Roman" w:cs="Times New Roman"/>
        </w:rPr>
        <w:t xml:space="preserve"> demand</w:t>
      </w:r>
      <w:r>
        <w:rPr>
          <w:rFonts w:ascii="Times New Roman" w:hAnsi="Times New Roman" w:cs="Times New Roman"/>
        </w:rPr>
        <w:t>………………………………………………</w:t>
      </w:r>
      <w:r w:rsidR="00FE3B53">
        <w:rPr>
          <w:rFonts w:ascii="Times New Roman" w:hAnsi="Times New Roman" w:cs="Times New Roman"/>
        </w:rPr>
        <w:t>………………………. 2</w:t>
      </w:r>
    </w:p>
    <w:p w14:paraId="50323A60" w14:textId="22FB8D10" w:rsidR="00B803FE" w:rsidRDefault="00D253E3" w:rsidP="00B803FE">
      <w:pPr>
        <w:ind w:left="720" w:firstLine="720"/>
        <w:jc w:val="both"/>
        <w:rPr>
          <w:rFonts w:ascii="Times New Roman" w:hAnsi="Times New Roman" w:cs="Times New Roman"/>
        </w:rPr>
      </w:pPr>
      <w:r>
        <w:rPr>
          <w:rFonts w:ascii="Times New Roman" w:hAnsi="Times New Roman" w:cs="Times New Roman"/>
        </w:rPr>
        <w:t>A p</w:t>
      </w:r>
      <w:r w:rsidR="000030A4">
        <w:rPr>
          <w:rFonts w:ascii="Times New Roman" w:hAnsi="Times New Roman" w:cs="Times New Roman"/>
        </w:rPr>
        <w:t>otential New Location</w:t>
      </w:r>
      <w:r w:rsidR="00B803FE">
        <w:rPr>
          <w:rFonts w:ascii="Times New Roman" w:hAnsi="Times New Roman" w:cs="Times New Roman"/>
        </w:rPr>
        <w:t>………………………………………………………….</w:t>
      </w:r>
      <w:r w:rsidR="00FE3B53">
        <w:rPr>
          <w:rFonts w:ascii="Times New Roman" w:hAnsi="Times New Roman" w:cs="Times New Roman"/>
        </w:rPr>
        <w:t>3</w:t>
      </w:r>
    </w:p>
    <w:p w14:paraId="521C89CE" w14:textId="1B66455D" w:rsidR="00B803FE" w:rsidRDefault="00B803FE" w:rsidP="00B803FE">
      <w:pPr>
        <w:jc w:val="both"/>
        <w:rPr>
          <w:rFonts w:ascii="Times New Roman" w:hAnsi="Times New Roman" w:cs="Times New Roman"/>
        </w:rPr>
      </w:pPr>
      <w:r>
        <w:rPr>
          <w:rFonts w:ascii="Times New Roman" w:hAnsi="Times New Roman" w:cs="Times New Roman"/>
        </w:rPr>
        <w:tab/>
        <w:t>Enriching the BCS Study Room…………………....…………………………………….</w:t>
      </w:r>
      <w:r w:rsidR="003F42FA">
        <w:rPr>
          <w:rFonts w:ascii="Times New Roman" w:hAnsi="Times New Roman" w:cs="Times New Roman"/>
        </w:rPr>
        <w:t>..4</w:t>
      </w:r>
    </w:p>
    <w:p w14:paraId="2BDF8CD0" w14:textId="19D96999" w:rsidR="00B803FE" w:rsidRDefault="00B803FE" w:rsidP="00B803FE">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The </w:t>
      </w:r>
      <w:r w:rsidR="00E62182">
        <w:rPr>
          <w:rFonts w:ascii="Times New Roman" w:hAnsi="Times New Roman" w:cs="Times New Roman"/>
        </w:rPr>
        <w:t>demand</w:t>
      </w:r>
      <w:r>
        <w:rPr>
          <w:rFonts w:ascii="Times New Roman" w:hAnsi="Times New Roman" w:cs="Times New Roman"/>
        </w:rPr>
        <w:t>……………………….………………………….……………………</w:t>
      </w:r>
      <w:r w:rsidR="003F42FA">
        <w:rPr>
          <w:rFonts w:ascii="Times New Roman" w:hAnsi="Times New Roman" w:cs="Times New Roman"/>
        </w:rPr>
        <w:t>4</w:t>
      </w:r>
    </w:p>
    <w:p w14:paraId="3A29CD65" w14:textId="183DF403" w:rsidR="00B803FE" w:rsidRDefault="00B803FE" w:rsidP="00B803FE">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A4431F">
        <w:rPr>
          <w:rFonts w:ascii="Times New Roman" w:hAnsi="Times New Roman" w:cs="Times New Roman"/>
        </w:rPr>
        <w:t>Revamping the Tutor Corner</w:t>
      </w:r>
      <w:r w:rsidR="003F42FA">
        <w:rPr>
          <w:rFonts w:ascii="Times New Roman" w:hAnsi="Times New Roman" w:cs="Times New Roman"/>
        </w:rPr>
        <w:t>………….………………………….……………</w:t>
      </w:r>
      <w:proofErr w:type="gramStart"/>
      <w:r w:rsidR="003F42FA">
        <w:rPr>
          <w:rFonts w:ascii="Times New Roman" w:hAnsi="Times New Roman" w:cs="Times New Roman"/>
        </w:rPr>
        <w:t>…..</w:t>
      </w:r>
      <w:proofErr w:type="gramEnd"/>
      <w:r w:rsidR="003F42FA">
        <w:rPr>
          <w:rFonts w:ascii="Times New Roman" w:hAnsi="Times New Roman" w:cs="Times New Roman"/>
        </w:rPr>
        <w:t>4</w:t>
      </w:r>
    </w:p>
    <w:p w14:paraId="7383CD4E" w14:textId="61DB718B" w:rsidR="000716C4" w:rsidRDefault="000716C4" w:rsidP="000716C4">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Organized Social Nights………………………….……………………………......</w:t>
      </w:r>
      <w:r w:rsidR="003F42FA">
        <w:rPr>
          <w:rFonts w:ascii="Times New Roman" w:hAnsi="Times New Roman" w:cs="Times New Roman"/>
        </w:rPr>
        <w:t>5</w:t>
      </w:r>
    </w:p>
    <w:p w14:paraId="70B9809E" w14:textId="0C40BCDF" w:rsidR="00B803FE" w:rsidRDefault="00B803FE" w:rsidP="000716C4">
      <w:pPr>
        <w:ind w:left="720" w:firstLine="720"/>
        <w:jc w:val="both"/>
        <w:rPr>
          <w:rFonts w:ascii="Times New Roman" w:hAnsi="Times New Roman" w:cs="Times New Roman"/>
        </w:rPr>
      </w:pPr>
      <w:r>
        <w:rPr>
          <w:rFonts w:ascii="Times New Roman" w:hAnsi="Times New Roman" w:cs="Times New Roman"/>
        </w:rPr>
        <w:t>Quiet Study Ho</w:t>
      </w:r>
      <w:r w:rsidR="00052697">
        <w:rPr>
          <w:rFonts w:ascii="Times New Roman" w:hAnsi="Times New Roman" w:cs="Times New Roman"/>
        </w:rPr>
        <w:t>ur Time………………………….………………………</w:t>
      </w:r>
      <w:proofErr w:type="gramStart"/>
      <w:r w:rsidR="00052697">
        <w:rPr>
          <w:rFonts w:ascii="Times New Roman" w:hAnsi="Times New Roman" w:cs="Times New Roman"/>
        </w:rPr>
        <w:t>….…..</w:t>
      </w:r>
      <w:proofErr w:type="gramEnd"/>
      <w:r w:rsidR="00052697">
        <w:rPr>
          <w:rFonts w:ascii="Times New Roman" w:hAnsi="Times New Roman" w:cs="Times New Roman"/>
        </w:rPr>
        <w:t>…5</w:t>
      </w:r>
    </w:p>
    <w:p w14:paraId="5C64749F" w14:textId="5BE8C7AA" w:rsidR="00B803FE" w:rsidRDefault="00E62182" w:rsidP="00B803FE">
      <w:pPr>
        <w:jc w:val="both"/>
        <w:rPr>
          <w:rFonts w:ascii="Times New Roman" w:hAnsi="Times New Roman" w:cs="Times New Roman"/>
        </w:rPr>
      </w:pPr>
      <w:r>
        <w:rPr>
          <w:rFonts w:ascii="Times New Roman" w:hAnsi="Times New Roman" w:cs="Times New Roman"/>
        </w:rPr>
        <w:tab/>
      </w:r>
      <w:r w:rsidR="00B803FE">
        <w:rPr>
          <w:rFonts w:ascii="Times New Roman" w:hAnsi="Times New Roman" w:cs="Times New Roman"/>
        </w:rPr>
        <w:t>Cost and Funding………………………….………………………………………</w:t>
      </w:r>
      <w:r w:rsidR="00052697">
        <w:rPr>
          <w:rFonts w:ascii="Times New Roman" w:hAnsi="Times New Roman" w:cs="Times New Roman"/>
        </w:rPr>
        <w:t>………</w:t>
      </w:r>
      <w:r w:rsidR="00B803FE">
        <w:rPr>
          <w:rFonts w:ascii="Times New Roman" w:hAnsi="Times New Roman" w:cs="Times New Roman"/>
        </w:rPr>
        <w:t>.</w:t>
      </w:r>
      <w:r w:rsidR="00052697">
        <w:rPr>
          <w:rFonts w:ascii="Times New Roman" w:hAnsi="Times New Roman" w:cs="Times New Roman"/>
        </w:rPr>
        <w:t>5</w:t>
      </w:r>
    </w:p>
    <w:p w14:paraId="14DAE503" w14:textId="2A9A7102" w:rsidR="00B803FE" w:rsidRDefault="00B803FE" w:rsidP="00B803FE">
      <w:pPr>
        <w:jc w:val="both"/>
        <w:rPr>
          <w:rFonts w:ascii="Times New Roman" w:hAnsi="Times New Roman" w:cs="Times New Roman"/>
        </w:rPr>
      </w:pPr>
      <w:proofErr w:type="gramStart"/>
      <w:r>
        <w:rPr>
          <w:rFonts w:ascii="Times New Roman" w:hAnsi="Times New Roman" w:cs="Times New Roman"/>
        </w:rPr>
        <w:t>Conclusion  …</w:t>
      </w:r>
      <w:proofErr w:type="gramEnd"/>
      <w:r>
        <w:rPr>
          <w:rFonts w:ascii="Times New Roman" w:hAnsi="Times New Roman" w:cs="Times New Roman"/>
        </w:rPr>
        <w:t>……………………………………………………………………………………</w:t>
      </w:r>
      <w:r w:rsidR="00052697">
        <w:rPr>
          <w:rFonts w:ascii="Times New Roman" w:hAnsi="Times New Roman" w:cs="Times New Roman"/>
        </w:rPr>
        <w:t>.</w:t>
      </w:r>
      <w:r>
        <w:rPr>
          <w:rFonts w:ascii="Times New Roman" w:hAnsi="Times New Roman" w:cs="Times New Roman"/>
        </w:rPr>
        <w:t xml:space="preserve"> </w:t>
      </w:r>
      <w:r w:rsidR="00052697">
        <w:rPr>
          <w:rFonts w:ascii="Times New Roman" w:hAnsi="Times New Roman" w:cs="Times New Roman"/>
        </w:rPr>
        <w:t>7</w:t>
      </w:r>
    </w:p>
    <w:p w14:paraId="2C905120" w14:textId="01EE23D6" w:rsidR="00B803FE" w:rsidRDefault="00B803FE" w:rsidP="00B803FE">
      <w:pPr>
        <w:jc w:val="both"/>
        <w:rPr>
          <w:rFonts w:ascii="Times New Roman" w:hAnsi="Times New Roman" w:cs="Times New Roman"/>
        </w:rPr>
      </w:pPr>
      <w:r>
        <w:rPr>
          <w:rFonts w:ascii="Times New Roman" w:hAnsi="Times New Roman" w:cs="Times New Roman"/>
        </w:rPr>
        <w:tab/>
        <w:t>Summary and Interpretation of findings</w:t>
      </w:r>
      <w:r w:rsidR="00052697">
        <w:rPr>
          <w:rFonts w:ascii="Times New Roman" w:hAnsi="Times New Roman" w:cs="Times New Roman"/>
        </w:rPr>
        <w:t>………………………….…………………......</w:t>
      </w:r>
      <w:r>
        <w:rPr>
          <w:rFonts w:ascii="Times New Roman" w:hAnsi="Times New Roman" w:cs="Times New Roman"/>
        </w:rPr>
        <w:t>…</w:t>
      </w:r>
      <w:r w:rsidR="00052697">
        <w:rPr>
          <w:rFonts w:ascii="Times New Roman" w:hAnsi="Times New Roman" w:cs="Times New Roman"/>
        </w:rPr>
        <w:t>7</w:t>
      </w:r>
    </w:p>
    <w:p w14:paraId="3784F278" w14:textId="27E16E82" w:rsidR="00B803FE" w:rsidRDefault="00B803FE" w:rsidP="00B803FE">
      <w:pPr>
        <w:jc w:val="both"/>
        <w:rPr>
          <w:rFonts w:ascii="Times New Roman" w:hAnsi="Times New Roman" w:cs="Times New Roman"/>
        </w:rPr>
      </w:pPr>
      <w:r>
        <w:rPr>
          <w:rFonts w:ascii="Times New Roman" w:hAnsi="Times New Roman" w:cs="Times New Roman"/>
        </w:rPr>
        <w:tab/>
        <w:t>Recommendations</w:t>
      </w:r>
      <w:r w:rsidR="00052697">
        <w:rPr>
          <w:rFonts w:ascii="Times New Roman" w:hAnsi="Times New Roman" w:cs="Times New Roman"/>
        </w:rPr>
        <w:t>………………………….………………………….……………......…7</w:t>
      </w:r>
    </w:p>
    <w:p w14:paraId="0256C821" w14:textId="39CF6F4B" w:rsidR="00B803FE" w:rsidRDefault="001164A5" w:rsidP="00B803FE">
      <w:pPr>
        <w:jc w:val="both"/>
        <w:rPr>
          <w:rFonts w:ascii="Times New Roman" w:hAnsi="Times New Roman" w:cs="Times New Roman"/>
        </w:rPr>
      </w:pPr>
      <w:r>
        <w:rPr>
          <w:rFonts w:ascii="Times New Roman" w:hAnsi="Times New Roman" w:cs="Times New Roman"/>
        </w:rPr>
        <w:t>Work</w:t>
      </w:r>
      <w:r w:rsidR="00943AB4">
        <w:rPr>
          <w:rFonts w:ascii="Times New Roman" w:hAnsi="Times New Roman" w:cs="Times New Roman"/>
        </w:rPr>
        <w:t>s</w:t>
      </w:r>
      <w:r>
        <w:rPr>
          <w:rFonts w:ascii="Times New Roman" w:hAnsi="Times New Roman" w:cs="Times New Roman"/>
        </w:rPr>
        <w:t xml:space="preserve"> Cited</w:t>
      </w:r>
      <w:r w:rsidR="00B803FE">
        <w:rPr>
          <w:rFonts w:ascii="Times New Roman" w:hAnsi="Times New Roman" w:cs="Times New Roman"/>
        </w:rPr>
        <w:t>…………</w:t>
      </w:r>
      <w:r w:rsidR="00052697">
        <w:rPr>
          <w:rFonts w:ascii="Times New Roman" w:hAnsi="Times New Roman" w:cs="Times New Roman"/>
        </w:rPr>
        <w:t>……………….………………………….………………………………...8</w:t>
      </w:r>
    </w:p>
    <w:p w14:paraId="27F4C2EC" w14:textId="77777777" w:rsidR="00F47C72" w:rsidRDefault="00F47C72" w:rsidP="00A23DD8">
      <w:pPr>
        <w:jc w:val="center"/>
        <w:rPr>
          <w:rFonts w:ascii="Times New Roman" w:hAnsi="Times New Roman" w:cs="Times New Roman"/>
        </w:rPr>
      </w:pPr>
    </w:p>
    <w:p w14:paraId="73E6B039" w14:textId="77777777" w:rsidR="00F47C72" w:rsidRDefault="00F47C72" w:rsidP="00A23DD8">
      <w:pPr>
        <w:jc w:val="center"/>
        <w:rPr>
          <w:rFonts w:ascii="Times New Roman" w:hAnsi="Times New Roman" w:cs="Times New Roman"/>
        </w:rPr>
      </w:pPr>
    </w:p>
    <w:p w14:paraId="74036866" w14:textId="77777777" w:rsidR="00F47C72" w:rsidRDefault="00F47C72" w:rsidP="00A23DD8">
      <w:pPr>
        <w:jc w:val="center"/>
        <w:rPr>
          <w:rFonts w:ascii="Times New Roman" w:hAnsi="Times New Roman" w:cs="Times New Roman"/>
        </w:rPr>
      </w:pPr>
    </w:p>
    <w:p w14:paraId="41C90E43" w14:textId="77777777" w:rsidR="00F47C72" w:rsidRDefault="00F47C72" w:rsidP="00A23DD8">
      <w:pPr>
        <w:jc w:val="center"/>
        <w:rPr>
          <w:rFonts w:ascii="Times New Roman" w:hAnsi="Times New Roman" w:cs="Times New Roman"/>
        </w:rPr>
      </w:pPr>
    </w:p>
    <w:p w14:paraId="5934E7E5" w14:textId="77777777" w:rsidR="00F47C72" w:rsidRDefault="00F47C72" w:rsidP="00A23DD8">
      <w:pPr>
        <w:jc w:val="center"/>
        <w:rPr>
          <w:rFonts w:ascii="Times New Roman" w:hAnsi="Times New Roman" w:cs="Times New Roman"/>
        </w:rPr>
      </w:pPr>
    </w:p>
    <w:p w14:paraId="5DB127F0" w14:textId="77777777" w:rsidR="00F47C72" w:rsidRDefault="00F47C72" w:rsidP="00A23DD8">
      <w:pPr>
        <w:jc w:val="center"/>
        <w:rPr>
          <w:rFonts w:ascii="Times New Roman" w:hAnsi="Times New Roman" w:cs="Times New Roman"/>
        </w:rPr>
      </w:pPr>
    </w:p>
    <w:p w14:paraId="705603AB" w14:textId="77777777" w:rsidR="00F47C72" w:rsidRDefault="00F47C72" w:rsidP="00A23DD8">
      <w:pPr>
        <w:jc w:val="center"/>
        <w:rPr>
          <w:rFonts w:ascii="Times New Roman" w:hAnsi="Times New Roman" w:cs="Times New Roman"/>
        </w:rPr>
      </w:pPr>
    </w:p>
    <w:p w14:paraId="2ED79D06" w14:textId="77777777" w:rsidR="00F47C72" w:rsidRDefault="00F47C72" w:rsidP="00A23DD8">
      <w:pPr>
        <w:jc w:val="center"/>
        <w:rPr>
          <w:rFonts w:ascii="Times New Roman" w:hAnsi="Times New Roman" w:cs="Times New Roman"/>
        </w:rPr>
      </w:pPr>
    </w:p>
    <w:p w14:paraId="20AFCA38" w14:textId="77777777" w:rsidR="00F47C72" w:rsidRDefault="00F47C72" w:rsidP="00A23DD8">
      <w:pPr>
        <w:jc w:val="center"/>
        <w:rPr>
          <w:rFonts w:ascii="Times New Roman" w:hAnsi="Times New Roman" w:cs="Times New Roman"/>
        </w:rPr>
      </w:pPr>
    </w:p>
    <w:p w14:paraId="12ED946C" w14:textId="77777777" w:rsidR="00F47C72" w:rsidRDefault="00F47C72" w:rsidP="00A23DD8">
      <w:pPr>
        <w:jc w:val="center"/>
        <w:rPr>
          <w:rFonts w:ascii="Times New Roman" w:hAnsi="Times New Roman" w:cs="Times New Roman"/>
        </w:rPr>
      </w:pPr>
    </w:p>
    <w:p w14:paraId="3F63B10D" w14:textId="77777777" w:rsidR="00F47C72" w:rsidRDefault="00F47C72" w:rsidP="00A23DD8">
      <w:pPr>
        <w:jc w:val="center"/>
        <w:rPr>
          <w:rFonts w:ascii="Times New Roman" w:hAnsi="Times New Roman" w:cs="Times New Roman"/>
        </w:rPr>
      </w:pPr>
    </w:p>
    <w:p w14:paraId="6E8C13F1" w14:textId="77777777" w:rsidR="00F47C72" w:rsidRDefault="00F47C72" w:rsidP="00A23DD8">
      <w:pPr>
        <w:jc w:val="center"/>
        <w:rPr>
          <w:rFonts w:ascii="Times New Roman" w:hAnsi="Times New Roman" w:cs="Times New Roman"/>
        </w:rPr>
      </w:pPr>
    </w:p>
    <w:p w14:paraId="0EE5E4B0" w14:textId="77777777" w:rsidR="00F47C72" w:rsidRDefault="00F47C72" w:rsidP="00A23DD8">
      <w:pPr>
        <w:jc w:val="center"/>
        <w:rPr>
          <w:rFonts w:ascii="Times New Roman" w:hAnsi="Times New Roman" w:cs="Times New Roman"/>
        </w:rPr>
      </w:pPr>
    </w:p>
    <w:p w14:paraId="2482E937" w14:textId="77777777" w:rsidR="00F47C72" w:rsidRDefault="00F47C72" w:rsidP="00A23DD8">
      <w:pPr>
        <w:jc w:val="center"/>
        <w:rPr>
          <w:rFonts w:ascii="Times New Roman" w:hAnsi="Times New Roman" w:cs="Times New Roman"/>
        </w:rPr>
      </w:pPr>
    </w:p>
    <w:p w14:paraId="4D399C13" w14:textId="77777777" w:rsidR="00F47C72" w:rsidRDefault="00F47C72" w:rsidP="00A23DD8">
      <w:pPr>
        <w:jc w:val="center"/>
        <w:rPr>
          <w:rFonts w:ascii="Times New Roman" w:hAnsi="Times New Roman" w:cs="Times New Roman"/>
        </w:rPr>
      </w:pPr>
    </w:p>
    <w:p w14:paraId="4D9F5C02" w14:textId="77777777" w:rsidR="00852DDE" w:rsidRDefault="00852DDE" w:rsidP="00852DDE">
      <w:pPr>
        <w:rPr>
          <w:rFonts w:ascii="Times New Roman" w:hAnsi="Times New Roman" w:cs="Times New Roman"/>
        </w:rPr>
        <w:sectPr w:rsidR="00852DDE" w:rsidSect="00F47C72">
          <w:headerReference w:type="even" r:id="rId8"/>
          <w:headerReference w:type="default" r:id="rId9"/>
          <w:pgSz w:w="12240" w:h="15840"/>
          <w:pgMar w:top="1440" w:right="1440" w:bottom="1440" w:left="1440" w:header="720" w:footer="720" w:gutter="0"/>
          <w:pgNumType w:fmt="lowerRoman" w:start="3"/>
          <w:cols w:space="720"/>
          <w:docGrid w:linePitch="360"/>
        </w:sectPr>
      </w:pPr>
    </w:p>
    <w:p w14:paraId="1C65B13D" w14:textId="77777777" w:rsidR="00F47C72" w:rsidRPr="00F47C72" w:rsidRDefault="00F47C72" w:rsidP="00F47C72">
      <w:pPr>
        <w:rPr>
          <w:rFonts w:ascii="Times New Roman" w:hAnsi="Times New Roman" w:cs="Times New Roman"/>
        </w:rPr>
      </w:pPr>
    </w:p>
    <w:p w14:paraId="227F1F4B" w14:textId="77777777" w:rsidR="00B803FE" w:rsidRDefault="00B803FE" w:rsidP="00B803FE">
      <w:pPr>
        <w:jc w:val="center"/>
        <w:rPr>
          <w:rFonts w:ascii="Times New Roman" w:hAnsi="Times New Roman" w:cs="Times New Roman"/>
        </w:rPr>
      </w:pPr>
      <w:r>
        <w:rPr>
          <w:rFonts w:ascii="Times New Roman" w:hAnsi="Times New Roman" w:cs="Times New Roman"/>
        </w:rPr>
        <w:t>Abstract</w:t>
      </w:r>
    </w:p>
    <w:p w14:paraId="2299BAD1" w14:textId="77777777" w:rsidR="00F47C72" w:rsidRPr="00F47C72" w:rsidRDefault="00F47C72" w:rsidP="00F47C72">
      <w:pPr>
        <w:rPr>
          <w:rFonts w:ascii="Times New Roman" w:hAnsi="Times New Roman" w:cs="Times New Roman"/>
        </w:rPr>
      </w:pPr>
    </w:p>
    <w:p w14:paraId="759A5105" w14:textId="77777777" w:rsidR="00F47C72" w:rsidRPr="00F47C72" w:rsidRDefault="00F47C72" w:rsidP="00F47C72">
      <w:pPr>
        <w:rPr>
          <w:rFonts w:ascii="Times New Roman" w:hAnsi="Times New Roman" w:cs="Times New Roman"/>
        </w:rPr>
      </w:pPr>
    </w:p>
    <w:p w14:paraId="743BCA6C" w14:textId="34D1854D" w:rsidR="00F47C72" w:rsidRDefault="00F47C72" w:rsidP="00F47C72">
      <w:pPr>
        <w:tabs>
          <w:tab w:val="left" w:pos="579"/>
        </w:tabs>
        <w:rPr>
          <w:rFonts w:ascii="Times New Roman" w:hAnsi="Times New Roman" w:cs="Times New Roman"/>
        </w:rPr>
      </w:pPr>
      <w:r>
        <w:rPr>
          <w:rFonts w:ascii="Times New Roman" w:hAnsi="Times New Roman" w:cs="Times New Roman"/>
        </w:rPr>
        <w:tab/>
      </w:r>
    </w:p>
    <w:p w14:paraId="0F303BD5" w14:textId="77777777" w:rsidR="00F47C72" w:rsidRPr="00F47C72" w:rsidRDefault="00F47C72" w:rsidP="00F47C72">
      <w:pPr>
        <w:rPr>
          <w:rFonts w:ascii="Times New Roman" w:hAnsi="Times New Roman" w:cs="Times New Roman"/>
        </w:rPr>
      </w:pPr>
    </w:p>
    <w:p w14:paraId="2A3B3A17" w14:textId="77777777" w:rsidR="00F47C72" w:rsidRPr="00F47C72" w:rsidRDefault="00F47C72" w:rsidP="00F47C72">
      <w:pPr>
        <w:rPr>
          <w:rFonts w:ascii="Times New Roman" w:hAnsi="Times New Roman" w:cs="Times New Roman"/>
        </w:rPr>
      </w:pPr>
    </w:p>
    <w:p w14:paraId="01784E69" w14:textId="77777777" w:rsidR="00F47C72" w:rsidRPr="00F47C72" w:rsidRDefault="00F47C72" w:rsidP="00F47C72">
      <w:pPr>
        <w:rPr>
          <w:rFonts w:ascii="Times New Roman" w:hAnsi="Times New Roman" w:cs="Times New Roman"/>
        </w:rPr>
      </w:pPr>
    </w:p>
    <w:p w14:paraId="5A489C0D" w14:textId="77777777" w:rsidR="00F47C72" w:rsidRPr="00F47C72" w:rsidRDefault="00F47C72" w:rsidP="00F47C72">
      <w:pPr>
        <w:rPr>
          <w:rFonts w:ascii="Times New Roman" w:hAnsi="Times New Roman" w:cs="Times New Roman"/>
        </w:rPr>
      </w:pPr>
    </w:p>
    <w:p w14:paraId="0620E528" w14:textId="77777777" w:rsidR="00F47C72" w:rsidRPr="00F47C72" w:rsidRDefault="00F47C72" w:rsidP="00F47C72">
      <w:pPr>
        <w:rPr>
          <w:rFonts w:ascii="Times New Roman" w:hAnsi="Times New Roman" w:cs="Times New Roman"/>
        </w:rPr>
      </w:pPr>
    </w:p>
    <w:p w14:paraId="2D3F3D58" w14:textId="77777777" w:rsidR="00F47C72" w:rsidRPr="00F47C72" w:rsidRDefault="00F47C72" w:rsidP="00F47C72">
      <w:pPr>
        <w:rPr>
          <w:rFonts w:ascii="Times New Roman" w:hAnsi="Times New Roman" w:cs="Times New Roman"/>
        </w:rPr>
      </w:pPr>
    </w:p>
    <w:p w14:paraId="0AB2805B" w14:textId="77777777" w:rsidR="00F47C72" w:rsidRPr="00F47C72" w:rsidRDefault="00F47C72" w:rsidP="00F47C72">
      <w:pPr>
        <w:rPr>
          <w:rFonts w:ascii="Times New Roman" w:hAnsi="Times New Roman" w:cs="Times New Roman"/>
        </w:rPr>
      </w:pPr>
    </w:p>
    <w:p w14:paraId="0E58F233" w14:textId="77777777" w:rsidR="00F47C72" w:rsidRPr="00F47C72" w:rsidRDefault="00F47C72" w:rsidP="00F47C72">
      <w:pPr>
        <w:rPr>
          <w:rFonts w:ascii="Times New Roman" w:hAnsi="Times New Roman" w:cs="Times New Roman"/>
        </w:rPr>
      </w:pPr>
    </w:p>
    <w:p w14:paraId="73516E69" w14:textId="77777777" w:rsidR="00F47C72" w:rsidRPr="00F47C72" w:rsidRDefault="00F47C72" w:rsidP="00F47C72">
      <w:pPr>
        <w:rPr>
          <w:rFonts w:ascii="Times New Roman" w:hAnsi="Times New Roman" w:cs="Times New Roman"/>
        </w:rPr>
      </w:pPr>
    </w:p>
    <w:p w14:paraId="737B135F" w14:textId="77777777" w:rsidR="00F47C72" w:rsidRPr="00F47C72" w:rsidRDefault="00F47C72" w:rsidP="00F47C72">
      <w:pPr>
        <w:rPr>
          <w:rFonts w:ascii="Times New Roman" w:hAnsi="Times New Roman" w:cs="Times New Roman"/>
        </w:rPr>
      </w:pPr>
    </w:p>
    <w:p w14:paraId="30458734" w14:textId="77777777" w:rsidR="00F47C72" w:rsidRPr="00F47C72" w:rsidRDefault="00F47C72" w:rsidP="00F47C72">
      <w:pPr>
        <w:rPr>
          <w:rFonts w:ascii="Times New Roman" w:hAnsi="Times New Roman" w:cs="Times New Roman"/>
        </w:rPr>
      </w:pPr>
    </w:p>
    <w:p w14:paraId="73BBA7B3" w14:textId="77777777" w:rsidR="00F47C72" w:rsidRPr="00F47C72" w:rsidRDefault="00F47C72" w:rsidP="00F47C72">
      <w:pPr>
        <w:rPr>
          <w:rFonts w:ascii="Times New Roman" w:hAnsi="Times New Roman" w:cs="Times New Roman"/>
        </w:rPr>
      </w:pPr>
    </w:p>
    <w:p w14:paraId="0C0003BF" w14:textId="77777777" w:rsidR="00421CD5" w:rsidRDefault="00F47C72" w:rsidP="00F47C72">
      <w:pPr>
        <w:rPr>
          <w:rFonts w:ascii="Times New Roman" w:hAnsi="Times New Roman" w:cs="Times New Roman"/>
        </w:rPr>
        <w:sectPr w:rsidR="00421CD5" w:rsidSect="00F47C72">
          <w:headerReference w:type="default" r:id="rId10"/>
          <w:pgSz w:w="12240" w:h="15840"/>
          <w:pgMar w:top="1440" w:right="1440" w:bottom="1440" w:left="1440" w:header="720" w:footer="720" w:gutter="0"/>
          <w:pgNumType w:fmt="lowerRoman" w:start="3"/>
          <w:cols w:space="720"/>
          <w:docGrid w:linePitch="360"/>
        </w:sectPr>
      </w:pPr>
      <w:r>
        <w:rPr>
          <w:rFonts w:ascii="Times New Roman" w:hAnsi="Times New Roman" w:cs="Times New Roman"/>
        </w:rPr>
        <w:br w:type="page"/>
      </w:r>
    </w:p>
    <w:p w14:paraId="646C2493" w14:textId="40CCCDCD" w:rsidR="00F47C72" w:rsidRDefault="00F47C72" w:rsidP="00F47C72">
      <w:pPr>
        <w:rPr>
          <w:rFonts w:ascii="Times New Roman" w:hAnsi="Times New Roman" w:cs="Times New Roman"/>
        </w:rPr>
      </w:pPr>
    </w:p>
    <w:p w14:paraId="6183CFEE" w14:textId="5CC358BA" w:rsidR="00B803FE" w:rsidRPr="00727ECF" w:rsidRDefault="00B803FE" w:rsidP="00B803FE">
      <w:pPr>
        <w:tabs>
          <w:tab w:val="left" w:pos="579"/>
        </w:tabs>
        <w:spacing w:line="480" w:lineRule="auto"/>
        <w:jc w:val="center"/>
        <w:rPr>
          <w:rFonts w:ascii="Times New Roman" w:hAnsi="Times New Roman" w:cs="Times New Roman"/>
          <w:b/>
        </w:rPr>
      </w:pPr>
      <w:r w:rsidRPr="00727ECF">
        <w:rPr>
          <w:rFonts w:ascii="Times New Roman" w:hAnsi="Times New Roman" w:cs="Times New Roman"/>
          <w:b/>
        </w:rPr>
        <w:t>Introduction</w:t>
      </w:r>
    </w:p>
    <w:p w14:paraId="3B8A65BD" w14:textId="4AB3199A" w:rsidR="00B803FE" w:rsidRDefault="00F3553C" w:rsidP="00B803FE">
      <w:pPr>
        <w:tabs>
          <w:tab w:val="left" w:pos="579"/>
        </w:tabs>
        <w:spacing w:line="480" w:lineRule="auto"/>
        <w:rPr>
          <w:rFonts w:ascii="Times New Roman" w:hAnsi="Times New Roman" w:cs="Times New Roman"/>
        </w:rPr>
      </w:pPr>
      <w:r>
        <w:rPr>
          <w:rFonts w:ascii="Times New Roman" w:hAnsi="Times New Roman" w:cs="Times New Roman"/>
        </w:rPr>
        <w:t>The BCS stu</w:t>
      </w:r>
      <w:r w:rsidR="00CC32DC">
        <w:rPr>
          <w:rFonts w:ascii="Times New Roman" w:hAnsi="Times New Roman" w:cs="Times New Roman"/>
        </w:rPr>
        <w:t xml:space="preserve">dy room, located in ICICS X330 </w:t>
      </w:r>
      <w:r>
        <w:rPr>
          <w:rFonts w:ascii="Times New Roman" w:hAnsi="Times New Roman" w:cs="Times New Roman"/>
        </w:rPr>
        <w:t>is a small</w:t>
      </w:r>
      <w:r w:rsidR="00CC32DC">
        <w:rPr>
          <w:rFonts w:ascii="Times New Roman" w:hAnsi="Times New Roman" w:cs="Times New Roman"/>
        </w:rPr>
        <w:t>,</w:t>
      </w:r>
      <w:r>
        <w:rPr>
          <w:rFonts w:ascii="Times New Roman" w:hAnsi="Times New Roman" w:cs="Times New Roman"/>
        </w:rPr>
        <w:t xml:space="preserve"> </w:t>
      </w:r>
      <w:r w:rsidR="00CC32DC">
        <w:rPr>
          <w:rFonts w:ascii="Times New Roman" w:hAnsi="Times New Roman" w:cs="Times New Roman"/>
        </w:rPr>
        <w:t>12-seated</w:t>
      </w:r>
      <w:r w:rsidR="00E40DE2">
        <w:rPr>
          <w:rFonts w:ascii="Times New Roman" w:hAnsi="Times New Roman" w:cs="Times New Roman"/>
        </w:rPr>
        <w:t xml:space="preserve"> </w:t>
      </w:r>
      <w:r w:rsidR="00CC32DC">
        <w:rPr>
          <w:rFonts w:ascii="Times New Roman" w:hAnsi="Times New Roman" w:cs="Times New Roman"/>
        </w:rPr>
        <w:t xml:space="preserve">room reserved for BCS undergraduates. It is comprised of 2 four-person desk, 2 lab computers, 1 two-person couch, a microwave and a mini fridge. The room is crowded during regular school days </w:t>
      </w:r>
      <w:r w:rsidR="004048B8">
        <w:rPr>
          <w:rFonts w:ascii="Times New Roman" w:hAnsi="Times New Roman" w:cs="Times New Roman"/>
        </w:rPr>
        <w:t xml:space="preserve">for individual study or group projects </w:t>
      </w:r>
      <w:r w:rsidR="00CC32DC">
        <w:rPr>
          <w:rFonts w:ascii="Times New Roman" w:hAnsi="Times New Roman" w:cs="Times New Roman"/>
        </w:rPr>
        <w:t>and hosts the BCS tutor office hour</w:t>
      </w:r>
      <w:r w:rsidR="006A3D8F">
        <w:rPr>
          <w:rFonts w:ascii="Times New Roman" w:hAnsi="Times New Roman" w:cs="Times New Roman"/>
        </w:rPr>
        <w:t>s</w:t>
      </w:r>
      <w:r w:rsidR="00CC32DC">
        <w:rPr>
          <w:rFonts w:ascii="Times New Roman" w:hAnsi="Times New Roman" w:cs="Times New Roman"/>
        </w:rPr>
        <w:t>. Along with the popularity of the program, the current study room space does not meet the demand of a growing student population</w:t>
      </w:r>
      <w:r w:rsidR="007F4865" w:rsidRPr="007F4865">
        <w:t xml:space="preserve"> </w:t>
      </w:r>
      <w:r w:rsidR="007F4865">
        <w:t>(</w:t>
      </w:r>
      <w:r w:rsidR="007F4865" w:rsidRPr="007F4865">
        <w:rPr>
          <w:rFonts w:ascii="Times New Roman" w:hAnsi="Times New Roman" w:cs="Times New Roman"/>
        </w:rPr>
        <w:t>BCS Program (Second Degree</w:t>
      </w:r>
      <w:r w:rsidR="007F4865">
        <w:rPr>
          <w:rFonts w:ascii="Times New Roman" w:hAnsi="Times New Roman" w:cs="Times New Roman"/>
        </w:rPr>
        <w:t>))</w:t>
      </w:r>
      <w:r w:rsidR="00CC32DC">
        <w:rPr>
          <w:rFonts w:ascii="Times New Roman" w:hAnsi="Times New Roman" w:cs="Times New Roman"/>
        </w:rPr>
        <w:t xml:space="preserve">. Equally important, the lack of activities hosted in the study room fail to promote a sense of belonging among BCS students. </w:t>
      </w:r>
    </w:p>
    <w:p w14:paraId="59A27EBB" w14:textId="77777777" w:rsidR="002547F9" w:rsidRDefault="002547F9" w:rsidP="00B803FE">
      <w:pPr>
        <w:tabs>
          <w:tab w:val="left" w:pos="579"/>
        </w:tabs>
        <w:spacing w:line="480" w:lineRule="auto"/>
        <w:rPr>
          <w:rFonts w:ascii="Times New Roman" w:hAnsi="Times New Roman" w:cs="Times New Roman"/>
        </w:rPr>
      </w:pPr>
    </w:p>
    <w:p w14:paraId="49E4BBCD" w14:textId="6EF067E1" w:rsidR="002547F9" w:rsidRDefault="002547F9" w:rsidP="00B803FE">
      <w:pPr>
        <w:tabs>
          <w:tab w:val="left" w:pos="579"/>
        </w:tabs>
        <w:spacing w:line="480" w:lineRule="auto"/>
        <w:rPr>
          <w:rFonts w:ascii="Times New Roman" w:hAnsi="Times New Roman" w:cs="Times New Roman"/>
        </w:rPr>
      </w:pPr>
      <w:r>
        <w:rPr>
          <w:rFonts w:ascii="Times New Roman" w:hAnsi="Times New Roman" w:cs="Times New Roman"/>
        </w:rPr>
        <w:t>Given the situation, the BCS program should consider revamping the current study room to accommodate more students and to promote more organized activities within the student body. The most direct solutions are the below:</w:t>
      </w:r>
    </w:p>
    <w:p w14:paraId="17CE12C2" w14:textId="6E9CF2F6" w:rsidR="002547F9" w:rsidRDefault="002547F9" w:rsidP="002547F9">
      <w:pPr>
        <w:pStyle w:val="ListParagraph"/>
        <w:numPr>
          <w:ilvl w:val="0"/>
          <w:numId w:val="2"/>
        </w:numPr>
        <w:tabs>
          <w:tab w:val="left" w:pos="579"/>
        </w:tabs>
        <w:spacing w:line="480" w:lineRule="auto"/>
        <w:rPr>
          <w:rFonts w:ascii="Times New Roman" w:hAnsi="Times New Roman" w:cs="Times New Roman"/>
        </w:rPr>
      </w:pPr>
      <w:r>
        <w:rPr>
          <w:rFonts w:ascii="Times New Roman" w:hAnsi="Times New Roman" w:cs="Times New Roman"/>
        </w:rPr>
        <w:t>Expanding the BCS study room by relocating t</w:t>
      </w:r>
      <w:r w:rsidR="002901D6">
        <w:rPr>
          <w:rFonts w:ascii="Times New Roman" w:hAnsi="Times New Roman" w:cs="Times New Roman"/>
        </w:rPr>
        <w:t>o a larg</w:t>
      </w:r>
      <w:r>
        <w:rPr>
          <w:rFonts w:ascii="Times New Roman" w:hAnsi="Times New Roman" w:cs="Times New Roman"/>
        </w:rPr>
        <w:t>er room</w:t>
      </w:r>
    </w:p>
    <w:p w14:paraId="5D0FD5FC" w14:textId="31025985" w:rsidR="002547F9" w:rsidRDefault="002547F9" w:rsidP="002547F9">
      <w:pPr>
        <w:pStyle w:val="ListParagraph"/>
        <w:numPr>
          <w:ilvl w:val="0"/>
          <w:numId w:val="2"/>
        </w:numPr>
        <w:tabs>
          <w:tab w:val="left" w:pos="579"/>
        </w:tabs>
        <w:spacing w:line="480" w:lineRule="auto"/>
        <w:rPr>
          <w:rFonts w:ascii="Times New Roman" w:hAnsi="Times New Roman" w:cs="Times New Roman"/>
        </w:rPr>
      </w:pPr>
      <w:r>
        <w:rPr>
          <w:rFonts w:ascii="Times New Roman" w:hAnsi="Times New Roman" w:cs="Times New Roman"/>
        </w:rPr>
        <w:t>Enriching the BCS study room by promoting more activities</w:t>
      </w:r>
    </w:p>
    <w:p w14:paraId="2C7861D3" w14:textId="77777777" w:rsidR="00173785" w:rsidRDefault="00173785" w:rsidP="00173785">
      <w:pPr>
        <w:tabs>
          <w:tab w:val="left" w:pos="579"/>
        </w:tabs>
        <w:spacing w:line="480" w:lineRule="auto"/>
        <w:rPr>
          <w:rFonts w:ascii="Times New Roman" w:hAnsi="Times New Roman" w:cs="Times New Roman"/>
        </w:rPr>
      </w:pPr>
    </w:p>
    <w:p w14:paraId="3DA569DE" w14:textId="52B1DFBB" w:rsidR="002547F9" w:rsidRPr="007D077C" w:rsidRDefault="002D7D44" w:rsidP="007D077C">
      <w:pPr>
        <w:tabs>
          <w:tab w:val="left" w:pos="579"/>
        </w:tabs>
        <w:spacing w:line="480" w:lineRule="auto"/>
        <w:rPr>
          <w:rFonts w:ascii="Times New Roman" w:hAnsi="Times New Roman" w:cs="Times New Roman"/>
        </w:rPr>
      </w:pPr>
      <w:r>
        <w:rPr>
          <w:rFonts w:ascii="Times New Roman" w:hAnsi="Times New Roman" w:cs="Times New Roman"/>
        </w:rPr>
        <w:t xml:space="preserve">To further explore the possibilities of these two solutions, this report analyzes information gathered </w:t>
      </w:r>
      <w:r w:rsidR="00082C04">
        <w:rPr>
          <w:rFonts w:ascii="Times New Roman" w:hAnsi="Times New Roman" w:cs="Times New Roman"/>
        </w:rPr>
        <w:t xml:space="preserve">from surveys and on-site observations. Twenty-five current BCS students responded to a short survey designed to analyze perception of the current study room as well as gauge interest in revamping the room. An analysis of potential costs and funding was performed to determine the feasibility of such solutions. In addition, on-site observations of another comparable club room were conducted to provide more ideas. The analysis looks at </w:t>
      </w:r>
      <w:r w:rsidR="00727ECF">
        <w:rPr>
          <w:rFonts w:ascii="Times New Roman" w:hAnsi="Times New Roman" w:cs="Times New Roman"/>
        </w:rPr>
        <w:t>the opportunities to expand and enrich</w:t>
      </w:r>
      <w:r w:rsidR="00082C04">
        <w:rPr>
          <w:rFonts w:ascii="Times New Roman" w:hAnsi="Times New Roman" w:cs="Times New Roman"/>
        </w:rPr>
        <w:t xml:space="preserve"> the BCS study room. Each section </w:t>
      </w:r>
      <w:r w:rsidR="00727ECF">
        <w:rPr>
          <w:rFonts w:ascii="Times New Roman" w:hAnsi="Times New Roman" w:cs="Times New Roman"/>
        </w:rPr>
        <w:t>defines the ne</w:t>
      </w:r>
      <w:r w:rsidR="00E62182">
        <w:rPr>
          <w:rFonts w:ascii="Times New Roman" w:hAnsi="Times New Roman" w:cs="Times New Roman"/>
        </w:rPr>
        <w:t xml:space="preserve">eds, and possible solutions. </w:t>
      </w:r>
      <w:proofErr w:type="gramStart"/>
      <w:r w:rsidR="00E62182">
        <w:rPr>
          <w:rFonts w:ascii="Times New Roman" w:hAnsi="Times New Roman" w:cs="Times New Roman"/>
        </w:rPr>
        <w:t>Finally</w:t>
      </w:r>
      <w:r w:rsidR="00C82FDC">
        <w:rPr>
          <w:rFonts w:ascii="Times New Roman" w:hAnsi="Times New Roman" w:cs="Times New Roman"/>
        </w:rPr>
        <w:t>,</w:t>
      </w:r>
      <w:r w:rsidR="00E62182">
        <w:rPr>
          <w:rFonts w:ascii="Times New Roman" w:hAnsi="Times New Roman" w:cs="Times New Roman"/>
        </w:rPr>
        <w:t xml:space="preserve">  the</w:t>
      </w:r>
      <w:proofErr w:type="gramEnd"/>
      <w:r w:rsidR="00E62182">
        <w:rPr>
          <w:rFonts w:ascii="Times New Roman" w:hAnsi="Times New Roman" w:cs="Times New Roman"/>
        </w:rPr>
        <w:t xml:space="preserve"> analysis will review the cost and funding of such project</w:t>
      </w:r>
      <w:r w:rsidR="00727ECF">
        <w:rPr>
          <w:rFonts w:ascii="Times New Roman" w:hAnsi="Times New Roman" w:cs="Times New Roman"/>
        </w:rPr>
        <w:t>.</w:t>
      </w:r>
      <w:r w:rsidR="00082C04">
        <w:rPr>
          <w:rFonts w:ascii="Times New Roman" w:hAnsi="Times New Roman" w:cs="Times New Roman"/>
        </w:rPr>
        <w:t xml:space="preserve"> </w:t>
      </w:r>
    </w:p>
    <w:p w14:paraId="4D2FBD9F" w14:textId="440065A8" w:rsidR="00B803FE" w:rsidRDefault="00610F83" w:rsidP="00610F83">
      <w:pPr>
        <w:tabs>
          <w:tab w:val="left" w:pos="579"/>
        </w:tabs>
        <w:spacing w:line="480" w:lineRule="auto"/>
        <w:jc w:val="center"/>
        <w:rPr>
          <w:rFonts w:ascii="Times New Roman" w:hAnsi="Times New Roman" w:cs="Times New Roman"/>
          <w:b/>
        </w:rPr>
      </w:pPr>
      <w:r w:rsidRPr="00610F83">
        <w:rPr>
          <w:rFonts w:ascii="Times New Roman" w:hAnsi="Times New Roman" w:cs="Times New Roman"/>
          <w:b/>
        </w:rPr>
        <w:t>Data Section</w:t>
      </w:r>
    </w:p>
    <w:p w14:paraId="5E48AA3B" w14:textId="30FE45DD" w:rsidR="00610F83" w:rsidRDefault="00610F83" w:rsidP="00610F83">
      <w:pPr>
        <w:tabs>
          <w:tab w:val="left" w:pos="579"/>
        </w:tabs>
        <w:spacing w:line="480" w:lineRule="auto"/>
        <w:rPr>
          <w:rFonts w:ascii="Times New Roman" w:hAnsi="Times New Roman" w:cs="Times New Roman"/>
          <w:b/>
        </w:rPr>
      </w:pPr>
      <w:r w:rsidRPr="00610F83">
        <w:rPr>
          <w:rFonts w:ascii="Times New Roman" w:hAnsi="Times New Roman" w:cs="Times New Roman"/>
          <w:b/>
        </w:rPr>
        <w:t>Expanding the BCS Study Room</w:t>
      </w:r>
    </w:p>
    <w:p w14:paraId="5B5E2609" w14:textId="0DC79B9A" w:rsidR="00610F83" w:rsidRPr="00610F83" w:rsidRDefault="00610F83" w:rsidP="00610F83">
      <w:pPr>
        <w:tabs>
          <w:tab w:val="left" w:pos="579"/>
        </w:tabs>
        <w:spacing w:line="480" w:lineRule="auto"/>
        <w:rPr>
          <w:rFonts w:ascii="Times New Roman" w:hAnsi="Times New Roman" w:cs="Times New Roman"/>
        </w:rPr>
      </w:pPr>
      <w:r>
        <w:rPr>
          <w:rFonts w:ascii="Times New Roman" w:hAnsi="Times New Roman" w:cs="Times New Roman"/>
        </w:rPr>
        <w:t>To assess</w:t>
      </w:r>
      <w:r w:rsidR="00362D25">
        <w:rPr>
          <w:rFonts w:ascii="Times New Roman" w:hAnsi="Times New Roman" w:cs="Times New Roman"/>
        </w:rPr>
        <w:t xml:space="preserve"> feasibility of a larger</w:t>
      </w:r>
      <w:r w:rsidR="008D685E">
        <w:rPr>
          <w:rFonts w:ascii="Times New Roman" w:hAnsi="Times New Roman" w:cs="Times New Roman"/>
        </w:rPr>
        <w:t xml:space="preserve"> BCS study r</w:t>
      </w:r>
      <w:r>
        <w:rPr>
          <w:rFonts w:ascii="Times New Roman" w:hAnsi="Times New Roman" w:cs="Times New Roman"/>
        </w:rPr>
        <w:t xml:space="preserve">oom, </w:t>
      </w:r>
      <w:r w:rsidR="00683A8D">
        <w:rPr>
          <w:rFonts w:ascii="Times New Roman" w:hAnsi="Times New Roman" w:cs="Times New Roman"/>
        </w:rPr>
        <w:t>the below areas are examined.</w:t>
      </w:r>
    </w:p>
    <w:p w14:paraId="2B2C4347" w14:textId="10AD43CD" w:rsidR="008D685E" w:rsidRDefault="00610F83" w:rsidP="00610F83">
      <w:pPr>
        <w:tabs>
          <w:tab w:val="left" w:pos="579"/>
        </w:tabs>
        <w:spacing w:line="480" w:lineRule="auto"/>
        <w:rPr>
          <w:rFonts w:ascii="Times New Roman" w:hAnsi="Times New Roman" w:cs="Times New Roman"/>
        </w:rPr>
      </w:pPr>
      <w:r>
        <w:rPr>
          <w:rFonts w:ascii="Times New Roman" w:hAnsi="Times New Roman" w:cs="Times New Roman"/>
        </w:rPr>
        <w:tab/>
      </w:r>
      <w:r w:rsidRPr="00683A8D">
        <w:rPr>
          <w:rFonts w:ascii="Times New Roman" w:hAnsi="Times New Roman" w:cs="Times New Roman"/>
          <w:b/>
        </w:rPr>
        <w:t xml:space="preserve">The </w:t>
      </w:r>
      <w:r w:rsidR="00277417">
        <w:rPr>
          <w:rFonts w:ascii="Times New Roman" w:hAnsi="Times New Roman" w:cs="Times New Roman"/>
          <w:b/>
        </w:rPr>
        <w:t>demand</w:t>
      </w:r>
      <w:r w:rsidR="00683A8D" w:rsidRPr="00683A8D">
        <w:rPr>
          <w:rFonts w:ascii="Times New Roman" w:hAnsi="Times New Roman" w:cs="Times New Roman"/>
          <w:b/>
        </w:rPr>
        <w:t>.</w:t>
      </w:r>
      <w:r w:rsidR="00683A8D">
        <w:rPr>
          <w:rFonts w:ascii="Times New Roman" w:hAnsi="Times New Roman" w:cs="Times New Roman"/>
          <w:b/>
        </w:rPr>
        <w:t xml:space="preserve"> </w:t>
      </w:r>
      <w:r w:rsidR="008D685E">
        <w:rPr>
          <w:rFonts w:ascii="Times New Roman" w:hAnsi="Times New Roman" w:cs="Times New Roman"/>
        </w:rPr>
        <w:t>Figure 1 illustrates the current layout of the BCS study room. The room is very small in size. One can imagine how crowded it gets during school days. Due</w:t>
      </w:r>
      <w:r w:rsidR="002E1AF0">
        <w:rPr>
          <w:rFonts w:ascii="Times New Roman" w:hAnsi="Times New Roman" w:cs="Times New Roman"/>
        </w:rPr>
        <w:t xml:space="preserve"> to the small size, students also</w:t>
      </w:r>
      <w:r w:rsidR="00C97390">
        <w:rPr>
          <w:rFonts w:ascii="Times New Roman" w:hAnsi="Times New Roman" w:cs="Times New Roman"/>
        </w:rPr>
        <w:t xml:space="preserve"> get</w:t>
      </w:r>
      <w:r w:rsidR="008D685E">
        <w:rPr>
          <w:rFonts w:ascii="Times New Roman" w:hAnsi="Times New Roman" w:cs="Times New Roman"/>
        </w:rPr>
        <w:t xml:space="preserve"> distracted </w:t>
      </w:r>
      <w:r w:rsidR="00C97390">
        <w:rPr>
          <w:rFonts w:ascii="Times New Roman" w:hAnsi="Times New Roman" w:cs="Times New Roman"/>
        </w:rPr>
        <w:t xml:space="preserve">easily </w:t>
      </w:r>
      <w:r w:rsidR="008D685E">
        <w:rPr>
          <w:rFonts w:ascii="Times New Roman" w:hAnsi="Times New Roman" w:cs="Times New Roman"/>
        </w:rPr>
        <w:t xml:space="preserve">if there </w:t>
      </w:r>
      <w:r w:rsidR="002E1AF0">
        <w:rPr>
          <w:rFonts w:ascii="Times New Roman" w:hAnsi="Times New Roman" w:cs="Times New Roman"/>
        </w:rPr>
        <w:t>is another</w:t>
      </w:r>
      <w:r w:rsidR="008D685E">
        <w:rPr>
          <w:rFonts w:ascii="Times New Roman" w:hAnsi="Times New Roman" w:cs="Times New Roman"/>
        </w:rPr>
        <w:t xml:space="preserve"> group of students </w:t>
      </w:r>
      <w:r w:rsidR="00F616EB">
        <w:rPr>
          <w:rFonts w:ascii="Times New Roman" w:hAnsi="Times New Roman" w:cs="Times New Roman"/>
        </w:rPr>
        <w:t xml:space="preserve">socializing. This defeats the purpose of such study room. </w:t>
      </w:r>
      <w:r w:rsidR="008D685E">
        <w:rPr>
          <w:rFonts w:ascii="Times New Roman" w:hAnsi="Times New Roman" w:cs="Times New Roman"/>
        </w:rPr>
        <w:t xml:space="preserve"> </w:t>
      </w:r>
    </w:p>
    <w:p w14:paraId="22B38450" w14:textId="0BBE21BA" w:rsidR="008D685E" w:rsidRDefault="008D685E" w:rsidP="00610F83">
      <w:pPr>
        <w:tabs>
          <w:tab w:val="left" w:pos="579"/>
        </w:tabs>
        <w:spacing w:line="480" w:lineRule="auto"/>
        <w:rPr>
          <w:rFonts w:ascii="Times New Roman" w:hAnsi="Times New Roman" w:cs="Times New Roman"/>
        </w:rPr>
      </w:pPr>
      <w:r>
        <w:rPr>
          <w:rFonts w:ascii="Times New Roman" w:hAnsi="Times New Roman" w:cs="Times New Roman"/>
        </w:rPr>
        <w:t xml:space="preserve"> </w:t>
      </w:r>
      <w:r w:rsidR="00F616EB">
        <w:rPr>
          <w:rFonts w:ascii="Times New Roman" w:hAnsi="Times New Roman" w:cs="Times New Roman"/>
          <w:noProof/>
        </w:rPr>
        <w:drawing>
          <wp:inline distT="0" distB="0" distL="0" distR="0" wp14:anchorId="1820A3E8" wp14:editId="2938BD60">
            <wp:extent cx="3331952" cy="2498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5151" cy="2553862"/>
                    </a:xfrm>
                    <a:prstGeom prst="rect">
                      <a:avLst/>
                    </a:prstGeom>
                  </pic:spPr>
                </pic:pic>
              </a:graphicData>
            </a:graphic>
          </wp:inline>
        </w:drawing>
      </w:r>
      <w:r w:rsidRPr="008D685E">
        <w:rPr>
          <w:rFonts w:ascii="Times New Roman" w:hAnsi="Times New Roman" w:cs="Times New Roman"/>
          <w:b/>
          <w:color w:val="C00000"/>
        </w:rPr>
        <w:t>Figure 1.</w:t>
      </w:r>
      <w:r w:rsidRPr="008D685E">
        <w:rPr>
          <w:rFonts w:ascii="Times New Roman" w:hAnsi="Times New Roman" w:cs="Times New Roman"/>
          <w:color w:val="C00000"/>
        </w:rPr>
        <w:t xml:space="preserve"> </w:t>
      </w:r>
      <w:r>
        <w:rPr>
          <w:rFonts w:ascii="Times New Roman" w:hAnsi="Times New Roman" w:cs="Times New Roman"/>
        </w:rPr>
        <w:t>Current BCS Study Room</w:t>
      </w:r>
    </w:p>
    <w:p w14:paraId="313EFBD5" w14:textId="3EEEE7B9" w:rsidR="00683A8D" w:rsidRPr="002E1AF0" w:rsidRDefault="002E1AF0" w:rsidP="00610F83">
      <w:pPr>
        <w:tabs>
          <w:tab w:val="left" w:pos="579"/>
        </w:tabs>
        <w:spacing w:line="480" w:lineRule="auto"/>
        <w:rPr>
          <w:rFonts w:ascii="Times New Roman" w:hAnsi="Times New Roman" w:cs="Times New Roman"/>
        </w:rPr>
      </w:pPr>
      <w:r>
        <w:rPr>
          <w:rFonts w:ascii="Times New Roman" w:hAnsi="Times New Roman" w:cs="Times New Roman"/>
        </w:rPr>
        <w:t xml:space="preserve">How did students respond to the size of the study room? </w:t>
      </w:r>
      <w:r w:rsidR="00683A8D">
        <w:rPr>
          <w:rFonts w:ascii="Times New Roman" w:hAnsi="Times New Roman" w:cs="Times New Roman"/>
        </w:rPr>
        <w:t>Based on the survey conducted (F</w:t>
      </w:r>
      <w:r w:rsidR="000030A4">
        <w:rPr>
          <w:rFonts w:ascii="Times New Roman" w:hAnsi="Times New Roman" w:cs="Times New Roman"/>
        </w:rPr>
        <w:t>igure 2</w:t>
      </w:r>
      <w:r w:rsidR="00683A8D">
        <w:rPr>
          <w:rFonts w:ascii="Times New Roman" w:hAnsi="Times New Roman" w:cs="Times New Roman"/>
        </w:rPr>
        <w:t>)</w:t>
      </w:r>
      <w:r w:rsidR="000030A4">
        <w:rPr>
          <w:rFonts w:ascii="Times New Roman" w:hAnsi="Times New Roman" w:cs="Times New Roman"/>
        </w:rPr>
        <w:t xml:space="preserve">, about 84% of respondents identified the issue of unable to find a seat in the BCS study room. </w:t>
      </w:r>
      <w:r>
        <w:rPr>
          <w:rFonts w:ascii="Times New Roman" w:hAnsi="Times New Roman" w:cs="Times New Roman"/>
        </w:rPr>
        <w:t>This is alarming as no one reported he/she has no problem with the size of the current BCS study room. Indeed, with 576 active members in the official BCS Facebook group, there is no doubt that the student population has outgrown the 12-seat BCS study room</w:t>
      </w:r>
      <w:r w:rsidR="007F4865">
        <w:rPr>
          <w:rFonts w:ascii="Times New Roman" w:hAnsi="Times New Roman" w:cs="Times New Roman"/>
        </w:rPr>
        <w:t xml:space="preserve"> (</w:t>
      </w:r>
      <w:r w:rsidR="007F4865" w:rsidRPr="007F4865">
        <w:rPr>
          <w:rFonts w:ascii="Times New Roman" w:hAnsi="Times New Roman" w:cs="Times New Roman"/>
        </w:rPr>
        <w:t>UBC BCS: Second Degree in Computer Science</w:t>
      </w:r>
      <w:r w:rsidR="007F4865">
        <w:rPr>
          <w:rFonts w:ascii="Times New Roman" w:hAnsi="Times New Roman" w:cs="Times New Roman"/>
        </w:rPr>
        <w:t>)</w:t>
      </w:r>
      <w:r>
        <w:rPr>
          <w:rFonts w:ascii="Times New Roman" w:hAnsi="Times New Roman" w:cs="Times New Roman"/>
        </w:rPr>
        <w:t>. The demand exists to look for an alternative room to host the BCS students.</w:t>
      </w:r>
    </w:p>
    <w:p w14:paraId="38CB8FC9" w14:textId="2A39A1D1" w:rsidR="00683A8D" w:rsidRDefault="00683A8D" w:rsidP="00610F83">
      <w:pPr>
        <w:tabs>
          <w:tab w:val="left" w:pos="579"/>
        </w:tabs>
        <w:spacing w:line="480" w:lineRule="auto"/>
        <w:rPr>
          <w:rFonts w:ascii="Times New Roman" w:hAnsi="Times New Roman" w:cs="Times New Roman"/>
        </w:rPr>
      </w:pPr>
      <w:r>
        <w:rPr>
          <w:rFonts w:ascii="Times New Roman" w:hAnsi="Times New Roman" w:cs="Times New Roman"/>
          <w:noProof/>
        </w:rPr>
        <w:drawing>
          <wp:inline distT="0" distB="0" distL="0" distR="0" wp14:anchorId="00019703" wp14:editId="05B2C768">
            <wp:extent cx="3797698" cy="2324061"/>
            <wp:effectExtent l="25400" t="25400" r="1270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23 at 3.24.03 PM.png"/>
                    <pic:cNvPicPr/>
                  </pic:nvPicPr>
                  <pic:blipFill>
                    <a:blip r:embed="rId12">
                      <a:extLst>
                        <a:ext uri="{28A0092B-C50C-407E-A947-70E740481C1C}">
                          <a14:useLocalDpi xmlns:a14="http://schemas.microsoft.com/office/drawing/2010/main" val="0"/>
                        </a:ext>
                      </a:extLst>
                    </a:blip>
                    <a:stretch>
                      <a:fillRect/>
                    </a:stretch>
                  </pic:blipFill>
                  <pic:spPr>
                    <a:xfrm>
                      <a:off x="0" y="0"/>
                      <a:ext cx="3862323" cy="2363609"/>
                    </a:xfrm>
                    <a:prstGeom prst="rect">
                      <a:avLst/>
                    </a:prstGeom>
                    <a:ln>
                      <a:solidFill>
                        <a:schemeClr val="tx1"/>
                      </a:solidFill>
                    </a:ln>
                  </pic:spPr>
                </pic:pic>
              </a:graphicData>
            </a:graphic>
          </wp:inline>
        </w:drawing>
      </w:r>
    </w:p>
    <w:p w14:paraId="437D811D" w14:textId="3E01C021" w:rsidR="00683A8D" w:rsidRDefault="00683A8D" w:rsidP="00610F83">
      <w:pPr>
        <w:tabs>
          <w:tab w:val="left" w:pos="579"/>
        </w:tabs>
        <w:spacing w:line="480" w:lineRule="auto"/>
        <w:rPr>
          <w:rFonts w:ascii="Times New Roman" w:hAnsi="Times New Roman" w:cs="Times New Roman"/>
        </w:rPr>
      </w:pPr>
      <w:r w:rsidRPr="008D685E">
        <w:rPr>
          <w:rFonts w:ascii="Times New Roman" w:hAnsi="Times New Roman" w:cs="Times New Roman"/>
          <w:b/>
          <w:color w:val="C00000"/>
        </w:rPr>
        <w:t>Figure</w:t>
      </w:r>
      <w:r w:rsidR="000030A4" w:rsidRPr="008D685E">
        <w:rPr>
          <w:rFonts w:ascii="Times New Roman" w:hAnsi="Times New Roman" w:cs="Times New Roman"/>
          <w:b/>
          <w:color w:val="C00000"/>
        </w:rPr>
        <w:t xml:space="preserve"> 2</w:t>
      </w:r>
      <w:r w:rsidRPr="008D685E">
        <w:rPr>
          <w:rFonts w:ascii="Times New Roman" w:hAnsi="Times New Roman" w:cs="Times New Roman"/>
          <w:b/>
          <w:color w:val="C00000"/>
        </w:rPr>
        <w:t>.</w:t>
      </w:r>
      <w:r w:rsidRPr="008D685E">
        <w:rPr>
          <w:rFonts w:ascii="Times New Roman" w:hAnsi="Times New Roman" w:cs="Times New Roman"/>
          <w:color w:val="C00000"/>
        </w:rPr>
        <w:t xml:space="preserve"> </w:t>
      </w:r>
      <w:r>
        <w:rPr>
          <w:rFonts w:ascii="Times New Roman" w:hAnsi="Times New Roman" w:cs="Times New Roman"/>
        </w:rPr>
        <w:t>Survey Response to the Needs of a Larger Study Room</w:t>
      </w:r>
    </w:p>
    <w:p w14:paraId="02DFC4D8" w14:textId="7308A4AD" w:rsidR="00972C92" w:rsidRDefault="00972C92" w:rsidP="00610F83">
      <w:pPr>
        <w:tabs>
          <w:tab w:val="left" w:pos="579"/>
        </w:tabs>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38680443" wp14:editId="1A607E73">
            <wp:simplePos x="0" y="0"/>
            <wp:positionH relativeFrom="column">
              <wp:posOffset>-63500</wp:posOffset>
            </wp:positionH>
            <wp:positionV relativeFrom="paragraph">
              <wp:posOffset>1343025</wp:posOffset>
            </wp:positionV>
            <wp:extent cx="4218940" cy="3164205"/>
            <wp:effectExtent l="0" t="0" r="0" b="107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8940" cy="3164205"/>
                    </a:xfrm>
                    <a:prstGeom prst="rect">
                      <a:avLst/>
                    </a:prstGeom>
                  </pic:spPr>
                </pic:pic>
              </a:graphicData>
            </a:graphic>
          </wp:anchor>
        </w:drawing>
      </w:r>
      <w:r w:rsidR="00610F83">
        <w:rPr>
          <w:rFonts w:ascii="Times New Roman" w:hAnsi="Times New Roman" w:cs="Times New Roman"/>
        </w:rPr>
        <w:tab/>
      </w:r>
      <w:r w:rsidR="00D253E3">
        <w:rPr>
          <w:rFonts w:ascii="Times New Roman" w:hAnsi="Times New Roman" w:cs="Times New Roman"/>
          <w:b/>
        </w:rPr>
        <w:t>A p</w:t>
      </w:r>
      <w:r w:rsidR="00610F83" w:rsidRPr="000030A4">
        <w:rPr>
          <w:rFonts w:ascii="Times New Roman" w:hAnsi="Times New Roman" w:cs="Times New Roman"/>
          <w:b/>
        </w:rPr>
        <w:t xml:space="preserve">otential new </w:t>
      </w:r>
      <w:r w:rsidR="000030A4" w:rsidRPr="000030A4">
        <w:rPr>
          <w:rFonts w:ascii="Times New Roman" w:hAnsi="Times New Roman" w:cs="Times New Roman"/>
          <w:b/>
        </w:rPr>
        <w:t>location.</w:t>
      </w:r>
      <w:r w:rsidR="000030A4">
        <w:rPr>
          <w:rFonts w:ascii="Times New Roman" w:hAnsi="Times New Roman" w:cs="Times New Roman"/>
          <w:b/>
        </w:rPr>
        <w:t xml:space="preserve"> </w:t>
      </w:r>
      <w:r w:rsidR="000030A4">
        <w:rPr>
          <w:rFonts w:ascii="Times New Roman" w:hAnsi="Times New Roman" w:cs="Times New Roman"/>
        </w:rPr>
        <w:t xml:space="preserve">The </w:t>
      </w:r>
      <w:r w:rsidR="00A14510">
        <w:rPr>
          <w:rFonts w:ascii="Times New Roman" w:hAnsi="Times New Roman" w:cs="Times New Roman"/>
        </w:rPr>
        <w:t xml:space="preserve">ICICS building offers </w:t>
      </w:r>
      <w:r w:rsidR="00D253E3">
        <w:rPr>
          <w:rFonts w:ascii="Times New Roman" w:hAnsi="Times New Roman" w:cs="Times New Roman"/>
        </w:rPr>
        <w:t xml:space="preserve">a lot of lab rooms </w:t>
      </w:r>
      <w:r w:rsidR="007D0CF2">
        <w:rPr>
          <w:rFonts w:ascii="Times New Roman" w:hAnsi="Times New Roman" w:cs="Times New Roman"/>
        </w:rPr>
        <w:t xml:space="preserve">for students to use. One of such rooms becomes the ideal candidate </w:t>
      </w:r>
      <w:r w:rsidR="00EA4C97">
        <w:rPr>
          <w:rFonts w:ascii="Times New Roman" w:hAnsi="Times New Roman" w:cs="Times New Roman"/>
        </w:rPr>
        <w:t>for</w:t>
      </w:r>
      <w:r w:rsidR="007D0CF2">
        <w:rPr>
          <w:rFonts w:ascii="Times New Roman" w:hAnsi="Times New Roman" w:cs="Times New Roman"/>
        </w:rPr>
        <w:t xml:space="preserve"> the </w:t>
      </w:r>
      <w:r w:rsidR="00F65412">
        <w:rPr>
          <w:rFonts w:ascii="Times New Roman" w:hAnsi="Times New Roman" w:cs="Times New Roman"/>
        </w:rPr>
        <w:t>new Study R</w:t>
      </w:r>
      <w:r w:rsidR="007D0CF2">
        <w:rPr>
          <w:rFonts w:ascii="Times New Roman" w:hAnsi="Times New Roman" w:cs="Times New Roman"/>
        </w:rPr>
        <w:t>oom due to its size, location and amenities. Located in X351, the Informal Learning Space</w:t>
      </w:r>
      <w:r w:rsidR="007E7B06">
        <w:rPr>
          <w:rFonts w:ascii="Times New Roman" w:hAnsi="Times New Roman" w:cs="Times New Roman"/>
        </w:rPr>
        <w:t xml:space="preserve"> (Figure 3)</w:t>
      </w:r>
      <w:r w:rsidR="007D0CF2">
        <w:rPr>
          <w:rFonts w:ascii="Times New Roman" w:hAnsi="Times New Roman" w:cs="Times New Roman"/>
        </w:rPr>
        <w:t xml:space="preserve"> is currently a study area for the general public. </w:t>
      </w:r>
    </w:p>
    <w:p w14:paraId="7E608C86" w14:textId="77777777" w:rsidR="00972C92" w:rsidRDefault="00972C92" w:rsidP="00610F83">
      <w:pPr>
        <w:tabs>
          <w:tab w:val="left" w:pos="579"/>
        </w:tabs>
        <w:spacing w:line="480" w:lineRule="auto"/>
        <w:rPr>
          <w:rFonts w:ascii="Times New Roman" w:hAnsi="Times New Roman" w:cs="Times New Roman"/>
        </w:rPr>
      </w:pPr>
      <w:r w:rsidRPr="0016032F">
        <w:rPr>
          <w:rFonts w:ascii="Times New Roman" w:hAnsi="Times New Roman" w:cs="Times New Roman"/>
          <w:b/>
          <w:color w:val="C00000"/>
        </w:rPr>
        <w:t>Figure 3.</w:t>
      </w:r>
      <w:r w:rsidRPr="007D0CF2">
        <w:rPr>
          <w:rFonts w:ascii="Times New Roman" w:hAnsi="Times New Roman" w:cs="Times New Roman"/>
          <w:color w:val="C00000"/>
        </w:rPr>
        <w:t xml:space="preserve"> </w:t>
      </w:r>
      <w:r w:rsidRPr="007D0CF2">
        <w:rPr>
          <w:rFonts w:ascii="Times New Roman" w:hAnsi="Times New Roman" w:cs="Times New Roman"/>
          <w:color w:val="000000" w:themeColor="text1"/>
        </w:rPr>
        <w:t xml:space="preserve">Room X351 </w:t>
      </w:r>
      <w:r>
        <w:rPr>
          <w:rFonts w:ascii="Times New Roman" w:hAnsi="Times New Roman" w:cs="Times New Roman"/>
        </w:rPr>
        <w:t>Informal Learning Space</w:t>
      </w:r>
    </w:p>
    <w:p w14:paraId="0964A236" w14:textId="77777777" w:rsidR="00E62182" w:rsidRDefault="00EA4C97" w:rsidP="00610F83">
      <w:pPr>
        <w:tabs>
          <w:tab w:val="left" w:pos="579"/>
        </w:tabs>
        <w:spacing w:line="480" w:lineRule="auto"/>
        <w:rPr>
          <w:rFonts w:ascii="Times New Roman" w:hAnsi="Times New Roman" w:cs="Times New Roman"/>
        </w:rPr>
      </w:pPr>
      <w:r>
        <w:rPr>
          <w:rFonts w:ascii="Times New Roman" w:hAnsi="Times New Roman" w:cs="Times New Roman"/>
        </w:rPr>
        <w:t>It is four times bigger in size than the current BCS study room. The Informal Learning Space is also on the same floor as the BCS study room</w:t>
      </w:r>
      <w:r w:rsidR="00972C92">
        <w:rPr>
          <w:rFonts w:ascii="Times New Roman" w:hAnsi="Times New Roman" w:cs="Times New Roman"/>
        </w:rPr>
        <w:t xml:space="preserve">, </w:t>
      </w:r>
      <w:r>
        <w:rPr>
          <w:rFonts w:ascii="Times New Roman" w:hAnsi="Times New Roman" w:cs="Times New Roman"/>
        </w:rPr>
        <w:t xml:space="preserve">making the move a lot easier. Finally, </w:t>
      </w:r>
      <w:r w:rsidR="00972C92">
        <w:rPr>
          <w:rFonts w:ascii="Times New Roman" w:hAnsi="Times New Roman" w:cs="Times New Roman"/>
        </w:rPr>
        <w:t>the room is already</w:t>
      </w:r>
      <w:r>
        <w:rPr>
          <w:rFonts w:ascii="Times New Roman" w:hAnsi="Times New Roman" w:cs="Times New Roman"/>
        </w:rPr>
        <w:t xml:space="preserve"> equipped with tables, lounges, TVs and</w:t>
      </w:r>
      <w:r w:rsidR="00972C92">
        <w:rPr>
          <w:rFonts w:ascii="Times New Roman" w:hAnsi="Times New Roman" w:cs="Times New Roman"/>
        </w:rPr>
        <w:t xml:space="preserve"> whiteboards. This lowers the costs of investing in new amenities</w:t>
      </w:r>
      <w:r w:rsidR="00E62182">
        <w:rPr>
          <w:rFonts w:ascii="Times New Roman" w:hAnsi="Times New Roman" w:cs="Times New Roman"/>
        </w:rPr>
        <w:t xml:space="preserve"> for a larger BCS study room</w:t>
      </w:r>
      <w:r w:rsidR="00972C92">
        <w:rPr>
          <w:rFonts w:ascii="Times New Roman" w:hAnsi="Times New Roman" w:cs="Times New Roman"/>
        </w:rPr>
        <w:t>.</w:t>
      </w:r>
    </w:p>
    <w:p w14:paraId="6B2F10DC" w14:textId="26DE1966" w:rsidR="007D077C" w:rsidRDefault="007D077C" w:rsidP="00610F83">
      <w:pPr>
        <w:tabs>
          <w:tab w:val="left" w:pos="579"/>
        </w:tabs>
        <w:spacing w:line="480" w:lineRule="auto"/>
        <w:rPr>
          <w:rFonts w:ascii="Times New Roman" w:hAnsi="Times New Roman" w:cs="Times New Roman"/>
          <w:b/>
        </w:rPr>
      </w:pPr>
      <w:r w:rsidRPr="007D077C">
        <w:rPr>
          <w:rFonts w:ascii="Times New Roman" w:hAnsi="Times New Roman" w:cs="Times New Roman"/>
          <w:b/>
        </w:rPr>
        <w:t>Enriching the BCS Study Room</w:t>
      </w:r>
    </w:p>
    <w:p w14:paraId="1DF2742F" w14:textId="672B918C" w:rsidR="00653C7F" w:rsidRDefault="00653C7F" w:rsidP="00610F83">
      <w:pPr>
        <w:tabs>
          <w:tab w:val="left" w:pos="579"/>
        </w:tabs>
        <w:spacing w:line="480" w:lineRule="auto"/>
        <w:rPr>
          <w:rFonts w:ascii="Times New Roman" w:hAnsi="Times New Roman" w:cs="Times New Roman"/>
        </w:rPr>
      </w:pPr>
      <w:r w:rsidRPr="00653C7F">
        <w:rPr>
          <w:rFonts w:ascii="Times New Roman" w:hAnsi="Times New Roman" w:cs="Times New Roman"/>
        </w:rPr>
        <w:t>The current use of the</w:t>
      </w:r>
      <w:r w:rsidR="009B550C">
        <w:rPr>
          <w:rFonts w:ascii="Times New Roman" w:hAnsi="Times New Roman" w:cs="Times New Roman"/>
        </w:rPr>
        <w:t xml:space="preserve"> Study R</w:t>
      </w:r>
      <w:r w:rsidRPr="00653C7F">
        <w:rPr>
          <w:rFonts w:ascii="Times New Roman" w:hAnsi="Times New Roman" w:cs="Times New Roman"/>
        </w:rPr>
        <w:t xml:space="preserve">oom is for individual study or group project (if space allows). The </w:t>
      </w:r>
      <w:r>
        <w:rPr>
          <w:rFonts w:ascii="Times New Roman" w:hAnsi="Times New Roman" w:cs="Times New Roman"/>
        </w:rPr>
        <w:t xml:space="preserve">room also hosts the </w:t>
      </w:r>
      <w:r w:rsidRPr="00653C7F">
        <w:rPr>
          <w:rFonts w:ascii="Times New Roman" w:hAnsi="Times New Roman" w:cs="Times New Roman"/>
        </w:rPr>
        <w:t>BCS tutor office hours.</w:t>
      </w:r>
      <w:r>
        <w:rPr>
          <w:rFonts w:ascii="Times New Roman" w:hAnsi="Times New Roman" w:cs="Times New Roman"/>
        </w:rPr>
        <w:t xml:space="preserve"> No other activities are organized in the room.</w:t>
      </w:r>
      <w:r w:rsidR="00277417">
        <w:rPr>
          <w:rFonts w:ascii="Times New Roman" w:hAnsi="Times New Roman" w:cs="Times New Roman"/>
        </w:rPr>
        <w:t xml:space="preserve"> The below illustrate the nee</w:t>
      </w:r>
      <w:r w:rsidR="00B81833">
        <w:rPr>
          <w:rFonts w:ascii="Times New Roman" w:hAnsi="Times New Roman" w:cs="Times New Roman"/>
        </w:rPr>
        <w:t>ds for enriching the current study ro</w:t>
      </w:r>
      <w:r w:rsidR="0073589E">
        <w:rPr>
          <w:rFonts w:ascii="Times New Roman" w:hAnsi="Times New Roman" w:cs="Times New Roman"/>
        </w:rPr>
        <w:t>om and some ideas to achieve i</w:t>
      </w:r>
      <w:r w:rsidR="00B81833">
        <w:rPr>
          <w:rFonts w:ascii="Times New Roman" w:hAnsi="Times New Roman" w:cs="Times New Roman"/>
        </w:rPr>
        <w:t>t.</w:t>
      </w:r>
    </w:p>
    <w:p w14:paraId="701AEDF2" w14:textId="20F1898D" w:rsidR="000448D6" w:rsidRDefault="00653C7F" w:rsidP="00610F83">
      <w:pPr>
        <w:tabs>
          <w:tab w:val="left" w:pos="579"/>
        </w:tabs>
        <w:spacing w:line="480" w:lineRule="auto"/>
        <w:rPr>
          <w:rFonts w:ascii="Times New Roman" w:hAnsi="Times New Roman" w:cs="Times New Roman"/>
        </w:rPr>
      </w:pPr>
      <w:r>
        <w:rPr>
          <w:rFonts w:ascii="Times New Roman" w:hAnsi="Times New Roman" w:cs="Times New Roman"/>
        </w:rPr>
        <w:tab/>
      </w:r>
      <w:r w:rsidRPr="00653C7F">
        <w:rPr>
          <w:rFonts w:ascii="Times New Roman" w:hAnsi="Times New Roman" w:cs="Times New Roman"/>
          <w:b/>
        </w:rPr>
        <w:t>The</w:t>
      </w:r>
      <w:r w:rsidR="00277417">
        <w:rPr>
          <w:rFonts w:ascii="Times New Roman" w:hAnsi="Times New Roman" w:cs="Times New Roman"/>
          <w:b/>
        </w:rPr>
        <w:t xml:space="preserve"> demand</w:t>
      </w:r>
      <w:r w:rsidR="001935BD">
        <w:rPr>
          <w:rFonts w:ascii="Times New Roman" w:hAnsi="Times New Roman" w:cs="Times New Roman"/>
          <w:b/>
        </w:rPr>
        <w:t xml:space="preserve">. </w:t>
      </w:r>
      <w:r w:rsidR="000448D6">
        <w:rPr>
          <w:rFonts w:ascii="Times New Roman" w:hAnsi="Times New Roman" w:cs="Times New Roman"/>
        </w:rPr>
        <w:t xml:space="preserve">Survey results show that </w:t>
      </w:r>
      <w:r w:rsidR="0016032F">
        <w:rPr>
          <w:rFonts w:ascii="Times New Roman" w:hAnsi="Times New Roman" w:cs="Times New Roman"/>
        </w:rPr>
        <w:t xml:space="preserve">76% of students would like to see more organized events hosted in the BCS study room. Clearly, such demand exists for meeting more fellow BCS students and for becoming a more engaged student group. </w:t>
      </w:r>
    </w:p>
    <w:p w14:paraId="73C69D4C" w14:textId="77777777" w:rsidR="0016032F" w:rsidRDefault="0016032F" w:rsidP="00610F83">
      <w:pPr>
        <w:tabs>
          <w:tab w:val="left" w:pos="579"/>
        </w:tabs>
        <w:spacing w:line="480" w:lineRule="auto"/>
        <w:rPr>
          <w:rFonts w:ascii="Times New Roman" w:hAnsi="Times New Roman" w:cs="Times New Roman"/>
        </w:rPr>
      </w:pPr>
      <w:r>
        <w:rPr>
          <w:rFonts w:ascii="Times New Roman" w:hAnsi="Times New Roman" w:cs="Times New Roman"/>
          <w:noProof/>
        </w:rPr>
        <w:drawing>
          <wp:inline distT="0" distB="0" distL="0" distR="0" wp14:anchorId="6156AE9E" wp14:editId="734ACA9C">
            <wp:extent cx="4509135" cy="2693437"/>
            <wp:effectExtent l="25400" t="25400" r="1206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23 at 4.30.19 PM.png"/>
                    <pic:cNvPicPr/>
                  </pic:nvPicPr>
                  <pic:blipFill>
                    <a:blip r:embed="rId14">
                      <a:extLst>
                        <a:ext uri="{28A0092B-C50C-407E-A947-70E740481C1C}">
                          <a14:useLocalDpi xmlns:a14="http://schemas.microsoft.com/office/drawing/2010/main" val="0"/>
                        </a:ext>
                      </a:extLst>
                    </a:blip>
                    <a:stretch>
                      <a:fillRect/>
                    </a:stretch>
                  </pic:blipFill>
                  <pic:spPr>
                    <a:xfrm>
                      <a:off x="0" y="0"/>
                      <a:ext cx="4532395" cy="2707331"/>
                    </a:xfrm>
                    <a:prstGeom prst="rect">
                      <a:avLst/>
                    </a:prstGeom>
                    <a:ln>
                      <a:solidFill>
                        <a:schemeClr val="tx1"/>
                      </a:solidFill>
                    </a:ln>
                  </pic:spPr>
                </pic:pic>
              </a:graphicData>
            </a:graphic>
          </wp:inline>
        </w:drawing>
      </w:r>
    </w:p>
    <w:p w14:paraId="4320E90A" w14:textId="5DC64EF7" w:rsidR="00F47C72" w:rsidRDefault="0016032F" w:rsidP="005B6F4A">
      <w:pPr>
        <w:tabs>
          <w:tab w:val="left" w:pos="579"/>
        </w:tabs>
        <w:spacing w:line="480" w:lineRule="auto"/>
        <w:rPr>
          <w:rFonts w:ascii="Times New Roman" w:hAnsi="Times New Roman" w:cs="Times New Roman"/>
          <w:color w:val="000000" w:themeColor="text1"/>
        </w:rPr>
      </w:pPr>
      <w:r w:rsidRPr="0016032F">
        <w:rPr>
          <w:rFonts w:ascii="Times New Roman" w:hAnsi="Times New Roman" w:cs="Times New Roman"/>
          <w:b/>
          <w:color w:val="C00000"/>
        </w:rPr>
        <w:t>Figure 4.</w:t>
      </w:r>
      <w:r>
        <w:rPr>
          <w:rFonts w:ascii="Times New Roman" w:hAnsi="Times New Roman" w:cs="Times New Roman"/>
          <w:b/>
          <w:color w:val="C00000"/>
        </w:rPr>
        <w:t xml:space="preserve"> </w:t>
      </w:r>
      <w:r>
        <w:rPr>
          <w:rFonts w:ascii="Times New Roman" w:hAnsi="Times New Roman" w:cs="Times New Roman"/>
          <w:color w:val="000000" w:themeColor="text1"/>
        </w:rPr>
        <w:t xml:space="preserve">Survey Response to More Organized BCS </w:t>
      </w:r>
      <w:r w:rsidR="004539A0">
        <w:rPr>
          <w:rFonts w:ascii="Times New Roman" w:hAnsi="Times New Roman" w:cs="Times New Roman"/>
          <w:color w:val="000000" w:themeColor="text1"/>
        </w:rPr>
        <w:t>Activities</w:t>
      </w:r>
    </w:p>
    <w:p w14:paraId="6664C63E" w14:textId="750DD33E" w:rsidR="00B81833" w:rsidRDefault="00A4431F" w:rsidP="005B6F4A">
      <w:pPr>
        <w:tabs>
          <w:tab w:val="left" w:pos="579"/>
        </w:tabs>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Pr="00A4431F">
        <w:rPr>
          <w:rFonts w:ascii="Times New Roman" w:hAnsi="Times New Roman" w:cs="Times New Roman"/>
          <w:b/>
          <w:color w:val="000000" w:themeColor="text1"/>
        </w:rPr>
        <w:t>Revamping th</w:t>
      </w:r>
      <w:r>
        <w:rPr>
          <w:rFonts w:ascii="Times New Roman" w:hAnsi="Times New Roman" w:cs="Times New Roman"/>
          <w:b/>
          <w:color w:val="000000" w:themeColor="text1"/>
        </w:rPr>
        <w:t>e</w:t>
      </w:r>
      <w:r w:rsidRPr="00A4431F">
        <w:rPr>
          <w:rFonts w:ascii="Times New Roman" w:hAnsi="Times New Roman" w:cs="Times New Roman"/>
          <w:b/>
          <w:color w:val="000000" w:themeColor="text1"/>
        </w:rPr>
        <w:t xml:space="preserve"> tutor corner.</w:t>
      </w:r>
      <w:r>
        <w:rPr>
          <w:rFonts w:ascii="Times New Roman" w:hAnsi="Times New Roman" w:cs="Times New Roman"/>
          <w:b/>
          <w:color w:val="000000" w:themeColor="text1"/>
        </w:rPr>
        <w:t xml:space="preserve">  </w:t>
      </w:r>
      <w:r>
        <w:rPr>
          <w:rFonts w:ascii="Times New Roman" w:hAnsi="Times New Roman" w:cs="Times New Roman"/>
          <w:color w:val="000000" w:themeColor="text1"/>
        </w:rPr>
        <w:t xml:space="preserve">The </w:t>
      </w:r>
      <w:r w:rsidR="00826510">
        <w:rPr>
          <w:rFonts w:ascii="Times New Roman" w:hAnsi="Times New Roman" w:cs="Times New Roman"/>
          <w:color w:val="000000" w:themeColor="text1"/>
        </w:rPr>
        <w:t>current BCS tutor office hours have</w:t>
      </w:r>
      <w:r w:rsidR="006F122E">
        <w:rPr>
          <w:rFonts w:ascii="Times New Roman" w:hAnsi="Times New Roman" w:cs="Times New Roman"/>
          <w:color w:val="000000" w:themeColor="text1"/>
        </w:rPr>
        <w:t xml:space="preserve"> no sign</w:t>
      </w:r>
      <w:r w:rsidR="00826510">
        <w:rPr>
          <w:rFonts w:ascii="Times New Roman" w:hAnsi="Times New Roman" w:cs="Times New Roman"/>
          <w:color w:val="000000" w:themeColor="text1"/>
        </w:rPr>
        <w:t xml:space="preserve"> or designated area for the tutors. They simply just sit wherever there is seat. This makes students who seek help hard to identify the tutors among other students. </w:t>
      </w:r>
      <w:r w:rsidR="009E214A">
        <w:rPr>
          <w:rFonts w:ascii="Times New Roman" w:hAnsi="Times New Roman" w:cs="Times New Roman"/>
          <w:color w:val="000000" w:themeColor="text1"/>
        </w:rPr>
        <w:t xml:space="preserve">This can be easily resolved </w:t>
      </w:r>
      <w:r w:rsidR="006F122E">
        <w:rPr>
          <w:rFonts w:ascii="Times New Roman" w:hAnsi="Times New Roman" w:cs="Times New Roman"/>
          <w:color w:val="000000" w:themeColor="text1"/>
        </w:rPr>
        <w:t>by</w:t>
      </w:r>
      <w:r w:rsidR="005C4CBD">
        <w:rPr>
          <w:rFonts w:ascii="Times New Roman" w:hAnsi="Times New Roman" w:cs="Times New Roman"/>
          <w:color w:val="000000" w:themeColor="text1"/>
        </w:rPr>
        <w:t xml:space="preserve"> having</w:t>
      </w:r>
      <w:r w:rsidR="006F122E">
        <w:rPr>
          <w:rFonts w:ascii="Times New Roman" w:hAnsi="Times New Roman" w:cs="Times New Roman"/>
          <w:color w:val="000000" w:themeColor="text1"/>
        </w:rPr>
        <w:t xml:space="preserve"> a designated tutor corner in the new BCS study room by a whiteboard. The tutor can help students using whiteboard to solve problems and engage in discussions.</w:t>
      </w:r>
    </w:p>
    <w:p w14:paraId="1A3F06BA" w14:textId="789CF7EA" w:rsidR="00861E3F" w:rsidRDefault="00861E3F" w:rsidP="005B6F4A">
      <w:pPr>
        <w:tabs>
          <w:tab w:val="left" w:pos="579"/>
        </w:tabs>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Pr="00861E3F">
        <w:rPr>
          <w:rFonts w:ascii="Times New Roman" w:hAnsi="Times New Roman" w:cs="Times New Roman"/>
          <w:b/>
          <w:color w:val="000000" w:themeColor="text1"/>
        </w:rPr>
        <w:t>Organized social nights.</w:t>
      </w:r>
      <w:r>
        <w:rPr>
          <w:rFonts w:ascii="Times New Roman" w:hAnsi="Times New Roman" w:cs="Times New Roman"/>
          <w:b/>
          <w:color w:val="000000" w:themeColor="text1"/>
        </w:rPr>
        <w:t xml:space="preserve"> </w:t>
      </w:r>
      <w:r>
        <w:rPr>
          <w:rFonts w:ascii="Times New Roman" w:hAnsi="Times New Roman" w:cs="Times New Roman"/>
          <w:color w:val="000000" w:themeColor="text1"/>
        </w:rPr>
        <w:t xml:space="preserve">With more space available, the new BCS study room can have a board game shelf and a video game station set up for organized social nights. Figure 5 </w:t>
      </w:r>
      <w:r w:rsidR="00296BA6">
        <w:rPr>
          <w:rFonts w:ascii="Times New Roman" w:hAnsi="Times New Roman" w:cs="Times New Roman"/>
          <w:color w:val="000000" w:themeColor="text1"/>
        </w:rPr>
        <w:t>demonstrate</w:t>
      </w:r>
      <w:r w:rsidR="00971480">
        <w:rPr>
          <w:rFonts w:ascii="Times New Roman" w:hAnsi="Times New Roman" w:cs="Times New Roman"/>
          <w:color w:val="000000" w:themeColor="text1"/>
        </w:rPr>
        <w:t>s an entertainment</w:t>
      </w:r>
      <w:r w:rsidR="00296BA6">
        <w:rPr>
          <w:rFonts w:ascii="Times New Roman" w:hAnsi="Times New Roman" w:cs="Times New Roman"/>
          <w:color w:val="000000" w:themeColor="text1"/>
        </w:rPr>
        <w:t xml:space="preserve"> corner of another comparable club room.</w:t>
      </w:r>
      <w:r>
        <w:rPr>
          <w:rFonts w:ascii="Times New Roman" w:hAnsi="Times New Roman" w:cs="Times New Roman"/>
          <w:color w:val="000000" w:themeColor="text1"/>
        </w:rPr>
        <w:t xml:space="preserve"> </w:t>
      </w:r>
    </w:p>
    <w:p w14:paraId="698D69E4" w14:textId="1D670CB6" w:rsidR="00296BA6" w:rsidRDefault="00296BA6" w:rsidP="005B6F4A">
      <w:pPr>
        <w:tabs>
          <w:tab w:val="left" w:pos="579"/>
        </w:tabs>
        <w:spacing w:line="480" w:lineRule="auto"/>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7079CAE7" wp14:editId="21CDA707">
            <wp:extent cx="4737735" cy="3553301"/>
            <wp:effectExtent l="0" t="0" r="1206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3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5551" cy="3559163"/>
                    </a:xfrm>
                    <a:prstGeom prst="rect">
                      <a:avLst/>
                    </a:prstGeom>
                  </pic:spPr>
                </pic:pic>
              </a:graphicData>
            </a:graphic>
          </wp:inline>
        </w:drawing>
      </w:r>
    </w:p>
    <w:p w14:paraId="1FD4EB6A" w14:textId="302A5C0C" w:rsidR="008867D7" w:rsidRDefault="00ED5538" w:rsidP="005B6F4A">
      <w:pPr>
        <w:tabs>
          <w:tab w:val="left" w:pos="579"/>
        </w:tabs>
        <w:spacing w:line="480" w:lineRule="auto"/>
        <w:rPr>
          <w:rFonts w:ascii="Times New Roman" w:hAnsi="Times New Roman" w:cs="Times New Roman"/>
          <w:color w:val="000000" w:themeColor="text1"/>
        </w:rPr>
      </w:pPr>
      <w:r w:rsidRPr="00C767DA">
        <w:rPr>
          <w:rFonts w:ascii="Times New Roman" w:hAnsi="Times New Roman" w:cs="Times New Roman"/>
          <w:b/>
          <w:color w:val="C00000"/>
        </w:rPr>
        <w:t xml:space="preserve">Figure 5. </w:t>
      </w:r>
      <w:r>
        <w:rPr>
          <w:rFonts w:ascii="Times New Roman" w:hAnsi="Times New Roman" w:cs="Times New Roman"/>
          <w:color w:val="000000" w:themeColor="text1"/>
        </w:rPr>
        <w:t>Board Game Shelf (left), Video Game Station (right) of a</w:t>
      </w:r>
      <w:r w:rsidR="008E3700">
        <w:rPr>
          <w:rFonts w:ascii="Times New Roman" w:hAnsi="Times New Roman" w:cs="Times New Roman"/>
          <w:color w:val="000000" w:themeColor="text1"/>
        </w:rPr>
        <w:t xml:space="preserve"> Comparable club room</w:t>
      </w:r>
    </w:p>
    <w:p w14:paraId="62E12158" w14:textId="73CC4073" w:rsidR="003F47FA" w:rsidRDefault="008867D7" w:rsidP="005B6F4A">
      <w:pPr>
        <w:tabs>
          <w:tab w:val="left" w:pos="579"/>
        </w:tabs>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9E6AD3">
        <w:rPr>
          <w:rFonts w:ascii="Times New Roman" w:hAnsi="Times New Roman" w:cs="Times New Roman"/>
          <w:b/>
          <w:color w:val="000000" w:themeColor="text1"/>
        </w:rPr>
        <w:t>Quiet</w:t>
      </w:r>
      <w:r w:rsidR="009E26CF">
        <w:rPr>
          <w:rFonts w:ascii="Times New Roman" w:hAnsi="Times New Roman" w:cs="Times New Roman"/>
          <w:b/>
          <w:color w:val="000000" w:themeColor="text1"/>
        </w:rPr>
        <w:t xml:space="preserve"> study hour t</w:t>
      </w:r>
      <w:r w:rsidRPr="008867D7">
        <w:rPr>
          <w:rFonts w:ascii="Times New Roman" w:hAnsi="Times New Roman" w:cs="Times New Roman"/>
          <w:b/>
          <w:color w:val="000000" w:themeColor="text1"/>
        </w:rPr>
        <w:t>ime</w:t>
      </w:r>
      <w:r w:rsidR="009E26CF">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Pr>
          <w:rFonts w:ascii="Times New Roman" w:hAnsi="Times New Roman" w:cs="Times New Roman"/>
          <w:color w:val="000000" w:themeColor="text1"/>
        </w:rPr>
        <w:t>It will also be beneficial to have designated hours, for example, late afte</w:t>
      </w:r>
      <w:r w:rsidR="009E26CF">
        <w:rPr>
          <w:rFonts w:ascii="Times New Roman" w:hAnsi="Times New Roman" w:cs="Times New Roman"/>
          <w:color w:val="000000" w:themeColor="text1"/>
        </w:rPr>
        <w:t xml:space="preserve">rnoons on weekdays </w:t>
      </w:r>
      <w:r w:rsidR="009E6AD3">
        <w:rPr>
          <w:rFonts w:ascii="Times New Roman" w:hAnsi="Times New Roman" w:cs="Times New Roman"/>
          <w:color w:val="000000" w:themeColor="text1"/>
        </w:rPr>
        <w:t>for qui</w:t>
      </w:r>
      <w:r w:rsidR="009E26CF">
        <w:rPr>
          <w:rFonts w:ascii="Times New Roman" w:hAnsi="Times New Roman" w:cs="Times New Roman"/>
          <w:color w:val="000000" w:themeColor="text1"/>
        </w:rPr>
        <w:t>e</w:t>
      </w:r>
      <w:r w:rsidR="009E6AD3">
        <w:rPr>
          <w:rFonts w:ascii="Times New Roman" w:hAnsi="Times New Roman" w:cs="Times New Roman"/>
          <w:color w:val="000000" w:themeColor="text1"/>
        </w:rPr>
        <w:t>t</w:t>
      </w:r>
      <w:r w:rsidR="009E26CF">
        <w:rPr>
          <w:rFonts w:ascii="Times New Roman" w:hAnsi="Times New Roman" w:cs="Times New Roman"/>
          <w:color w:val="000000" w:themeColor="text1"/>
        </w:rPr>
        <w:t xml:space="preserve"> study time</w:t>
      </w:r>
      <w:r w:rsidR="00C0097D">
        <w:rPr>
          <w:rFonts w:ascii="Times New Roman" w:hAnsi="Times New Roman" w:cs="Times New Roman"/>
          <w:color w:val="000000" w:themeColor="text1"/>
        </w:rPr>
        <w:t>. As m</w:t>
      </w:r>
      <w:r w:rsidR="00A21035">
        <w:rPr>
          <w:rFonts w:ascii="Times New Roman" w:hAnsi="Times New Roman" w:cs="Times New Roman"/>
          <w:color w:val="000000" w:themeColor="text1"/>
        </w:rPr>
        <w:t xml:space="preserve">ost BCS students have classes in the ICICS building </w:t>
      </w:r>
      <w:r w:rsidR="00C0097D">
        <w:rPr>
          <w:rFonts w:ascii="Times New Roman" w:hAnsi="Times New Roman" w:cs="Times New Roman"/>
          <w:color w:val="000000" w:themeColor="text1"/>
        </w:rPr>
        <w:t>which is far from any library on campus, the study</w:t>
      </w:r>
      <w:r w:rsidR="00A21035">
        <w:rPr>
          <w:rFonts w:ascii="Times New Roman" w:hAnsi="Times New Roman" w:cs="Times New Roman"/>
          <w:color w:val="000000" w:themeColor="text1"/>
        </w:rPr>
        <w:t xml:space="preserve"> room </w:t>
      </w:r>
      <w:r w:rsidR="00C0097D">
        <w:rPr>
          <w:rFonts w:ascii="Times New Roman" w:hAnsi="Times New Roman" w:cs="Times New Roman"/>
          <w:color w:val="000000" w:themeColor="text1"/>
        </w:rPr>
        <w:t xml:space="preserve">can </w:t>
      </w:r>
      <w:r w:rsidR="001E6B71">
        <w:rPr>
          <w:rFonts w:ascii="Times New Roman" w:hAnsi="Times New Roman" w:cs="Times New Roman"/>
          <w:color w:val="000000" w:themeColor="text1"/>
        </w:rPr>
        <w:t xml:space="preserve">provide a </w:t>
      </w:r>
      <w:r w:rsidR="009E6AD3">
        <w:rPr>
          <w:rFonts w:ascii="Times New Roman" w:hAnsi="Times New Roman" w:cs="Times New Roman"/>
          <w:color w:val="000000" w:themeColor="text1"/>
        </w:rPr>
        <w:t>qui</w:t>
      </w:r>
      <w:r w:rsidR="00C0097D">
        <w:rPr>
          <w:rFonts w:ascii="Times New Roman" w:hAnsi="Times New Roman" w:cs="Times New Roman"/>
          <w:color w:val="000000" w:themeColor="text1"/>
        </w:rPr>
        <w:t>e</w:t>
      </w:r>
      <w:r w:rsidR="009E6AD3">
        <w:rPr>
          <w:rFonts w:ascii="Times New Roman" w:hAnsi="Times New Roman" w:cs="Times New Roman"/>
          <w:color w:val="000000" w:themeColor="text1"/>
        </w:rPr>
        <w:t>t</w:t>
      </w:r>
      <w:r w:rsidR="00C0097D">
        <w:rPr>
          <w:rFonts w:ascii="Times New Roman" w:hAnsi="Times New Roman" w:cs="Times New Roman"/>
          <w:color w:val="000000" w:themeColor="text1"/>
        </w:rPr>
        <w:t xml:space="preserve"> place for students to study.</w:t>
      </w:r>
      <w:r w:rsidR="009E26C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p>
    <w:p w14:paraId="3FB33AA9" w14:textId="1B1D5F52" w:rsidR="003F47FA" w:rsidRDefault="003F47FA" w:rsidP="005B6F4A">
      <w:pPr>
        <w:tabs>
          <w:tab w:val="left" w:pos="579"/>
        </w:tabs>
        <w:spacing w:line="480" w:lineRule="auto"/>
        <w:rPr>
          <w:rFonts w:ascii="Times New Roman" w:hAnsi="Times New Roman" w:cs="Times New Roman"/>
          <w:b/>
          <w:color w:val="000000" w:themeColor="text1"/>
        </w:rPr>
      </w:pPr>
      <w:r w:rsidRPr="003F47FA">
        <w:rPr>
          <w:rFonts w:ascii="Times New Roman" w:hAnsi="Times New Roman" w:cs="Times New Roman"/>
          <w:b/>
          <w:color w:val="000000" w:themeColor="text1"/>
        </w:rPr>
        <w:t>Cost and Funding</w:t>
      </w:r>
    </w:p>
    <w:p w14:paraId="59DE42C1" w14:textId="178B6161" w:rsidR="003F47FA" w:rsidRPr="003F47FA" w:rsidRDefault="003F47FA" w:rsidP="005B6F4A">
      <w:pPr>
        <w:tabs>
          <w:tab w:val="left" w:pos="579"/>
        </w:tabs>
        <w:spacing w:line="480" w:lineRule="auto"/>
        <w:rPr>
          <w:rFonts w:ascii="Times New Roman" w:hAnsi="Times New Roman" w:cs="Times New Roman"/>
          <w:color w:val="000000" w:themeColor="text1"/>
        </w:rPr>
        <w:sectPr w:rsidR="003F47FA" w:rsidRPr="003F47FA" w:rsidSect="00421CD5">
          <w:headerReference w:type="default" r:id="rId16"/>
          <w:pgSz w:w="12240" w:h="15840"/>
          <w:pgMar w:top="1440" w:right="1440" w:bottom="1440" w:left="1440" w:header="720" w:footer="720" w:gutter="0"/>
          <w:pgNumType w:start="1"/>
          <w:cols w:space="720"/>
          <w:docGrid w:linePitch="360"/>
        </w:sectPr>
      </w:pPr>
      <w:r>
        <w:rPr>
          <w:rFonts w:ascii="Times New Roman" w:hAnsi="Times New Roman" w:cs="Times New Roman"/>
          <w:color w:val="000000" w:themeColor="text1"/>
        </w:rPr>
        <w:t>To evaluate the feasibility of this project, T</w:t>
      </w:r>
      <w:r w:rsidR="00FA581E">
        <w:rPr>
          <w:rFonts w:ascii="Times New Roman" w:hAnsi="Times New Roman" w:cs="Times New Roman"/>
          <w:color w:val="000000" w:themeColor="text1"/>
        </w:rPr>
        <w:t>able 1</w:t>
      </w:r>
      <w:r>
        <w:rPr>
          <w:rFonts w:ascii="Times New Roman" w:hAnsi="Times New Roman" w:cs="Times New Roman"/>
          <w:color w:val="000000" w:themeColor="text1"/>
        </w:rPr>
        <w:t xml:space="preserve"> illustrate</w:t>
      </w:r>
      <w:r w:rsidR="00FA581E">
        <w:rPr>
          <w:rFonts w:ascii="Times New Roman" w:hAnsi="Times New Roman" w:cs="Times New Roman"/>
          <w:color w:val="000000" w:themeColor="text1"/>
        </w:rPr>
        <w:t>s</w:t>
      </w:r>
      <w:r>
        <w:rPr>
          <w:rFonts w:ascii="Times New Roman" w:hAnsi="Times New Roman" w:cs="Times New Roman"/>
          <w:color w:val="000000" w:themeColor="text1"/>
        </w:rPr>
        <w:t xml:space="preserve"> the cost of relocating and enriching the BCS study room.  </w:t>
      </w:r>
    </w:p>
    <w:tbl>
      <w:tblPr>
        <w:tblStyle w:val="TableGrid"/>
        <w:tblW w:w="0" w:type="auto"/>
        <w:tblLook w:val="04A0" w:firstRow="1" w:lastRow="0" w:firstColumn="1" w:lastColumn="0" w:noHBand="0" w:noVBand="1"/>
      </w:tblPr>
      <w:tblGrid>
        <w:gridCol w:w="3116"/>
        <w:gridCol w:w="3117"/>
        <w:gridCol w:w="3117"/>
      </w:tblGrid>
      <w:tr w:rsidR="00C875DE" w14:paraId="7D773FD9" w14:textId="77777777" w:rsidTr="0083402B">
        <w:tc>
          <w:tcPr>
            <w:tcW w:w="9350" w:type="dxa"/>
            <w:gridSpan w:val="3"/>
          </w:tcPr>
          <w:p w14:paraId="3C6EB089" w14:textId="61D1BAF2" w:rsidR="00C875DE" w:rsidRPr="00795393" w:rsidRDefault="00C875DE" w:rsidP="00795393">
            <w:pPr>
              <w:jc w:val="center"/>
              <w:rPr>
                <w:rFonts w:ascii="Times New Roman" w:hAnsi="Times New Roman" w:cs="Times New Roman"/>
                <w:b/>
              </w:rPr>
            </w:pPr>
            <w:r w:rsidRPr="00795393">
              <w:rPr>
                <w:rFonts w:ascii="Times New Roman" w:hAnsi="Times New Roman" w:cs="Times New Roman"/>
                <w:b/>
              </w:rPr>
              <w:t>Cost of a New BCS Study Room</w:t>
            </w:r>
          </w:p>
        </w:tc>
      </w:tr>
      <w:tr w:rsidR="00C875DE" w14:paraId="7D72BA7E" w14:textId="77777777" w:rsidTr="00C875DE">
        <w:tc>
          <w:tcPr>
            <w:tcW w:w="3116" w:type="dxa"/>
          </w:tcPr>
          <w:p w14:paraId="62D95DFE" w14:textId="09DC0BD1" w:rsidR="00C875DE" w:rsidRDefault="00C875DE" w:rsidP="006F122E">
            <w:pPr>
              <w:rPr>
                <w:rFonts w:ascii="Times New Roman" w:hAnsi="Times New Roman" w:cs="Times New Roman"/>
              </w:rPr>
            </w:pPr>
            <w:r>
              <w:rPr>
                <w:rFonts w:ascii="Times New Roman" w:hAnsi="Times New Roman" w:cs="Times New Roman"/>
              </w:rPr>
              <w:t>Action Item</w:t>
            </w:r>
          </w:p>
        </w:tc>
        <w:tc>
          <w:tcPr>
            <w:tcW w:w="3117" w:type="dxa"/>
          </w:tcPr>
          <w:p w14:paraId="47F7C459" w14:textId="59BE09F2" w:rsidR="00C875DE" w:rsidRDefault="00C875DE" w:rsidP="006F122E">
            <w:pPr>
              <w:rPr>
                <w:rFonts w:ascii="Times New Roman" w:hAnsi="Times New Roman" w:cs="Times New Roman"/>
              </w:rPr>
            </w:pPr>
            <w:r>
              <w:rPr>
                <w:rFonts w:ascii="Times New Roman" w:hAnsi="Times New Roman" w:cs="Times New Roman"/>
              </w:rPr>
              <w:t>Cost</w:t>
            </w:r>
          </w:p>
        </w:tc>
        <w:tc>
          <w:tcPr>
            <w:tcW w:w="3117" w:type="dxa"/>
          </w:tcPr>
          <w:p w14:paraId="07345377" w14:textId="6A906B84" w:rsidR="00C875DE" w:rsidRDefault="00C875DE" w:rsidP="006F122E">
            <w:pPr>
              <w:rPr>
                <w:rFonts w:ascii="Times New Roman" w:hAnsi="Times New Roman" w:cs="Times New Roman"/>
              </w:rPr>
            </w:pPr>
            <w:proofErr w:type="spellStart"/>
            <w:r>
              <w:rPr>
                <w:rFonts w:ascii="Times New Roman" w:hAnsi="Times New Roman" w:cs="Times New Roman"/>
              </w:rPr>
              <w:t>Labour</w:t>
            </w:r>
            <w:proofErr w:type="spellEnd"/>
          </w:p>
        </w:tc>
      </w:tr>
      <w:tr w:rsidR="00C875DE" w14:paraId="0FCD8D63" w14:textId="77777777" w:rsidTr="00C875DE">
        <w:tc>
          <w:tcPr>
            <w:tcW w:w="3116" w:type="dxa"/>
          </w:tcPr>
          <w:p w14:paraId="356971CE" w14:textId="36AA88BC" w:rsidR="00C875DE" w:rsidRDefault="00C131B3" w:rsidP="006F122E">
            <w:pPr>
              <w:rPr>
                <w:rFonts w:ascii="Times New Roman" w:hAnsi="Times New Roman" w:cs="Times New Roman"/>
              </w:rPr>
            </w:pPr>
            <w:r>
              <w:rPr>
                <w:rFonts w:ascii="Times New Roman" w:hAnsi="Times New Roman" w:cs="Times New Roman"/>
              </w:rPr>
              <w:t>Moving amenities from the current BCS study room to the new room</w:t>
            </w:r>
          </w:p>
        </w:tc>
        <w:tc>
          <w:tcPr>
            <w:tcW w:w="3117" w:type="dxa"/>
          </w:tcPr>
          <w:p w14:paraId="293FB365" w14:textId="474C5303" w:rsidR="00C875DE" w:rsidRDefault="00C131B3" w:rsidP="006F122E">
            <w:pPr>
              <w:rPr>
                <w:rFonts w:ascii="Times New Roman" w:hAnsi="Times New Roman" w:cs="Times New Roman"/>
              </w:rPr>
            </w:pPr>
            <w:r>
              <w:rPr>
                <w:rFonts w:ascii="Times New Roman" w:hAnsi="Times New Roman" w:cs="Times New Roman"/>
              </w:rPr>
              <w:t>/</w:t>
            </w:r>
          </w:p>
        </w:tc>
        <w:tc>
          <w:tcPr>
            <w:tcW w:w="3117" w:type="dxa"/>
          </w:tcPr>
          <w:p w14:paraId="0BD1EF14" w14:textId="31A650E2" w:rsidR="00C875DE" w:rsidRDefault="00C131B3" w:rsidP="006F122E">
            <w:pPr>
              <w:rPr>
                <w:rFonts w:ascii="Times New Roman" w:hAnsi="Times New Roman" w:cs="Times New Roman"/>
              </w:rPr>
            </w:pPr>
            <w:r>
              <w:rPr>
                <w:rFonts w:ascii="Times New Roman" w:hAnsi="Times New Roman" w:cs="Times New Roman"/>
              </w:rPr>
              <w:t xml:space="preserve">4 hours </w:t>
            </w:r>
          </w:p>
        </w:tc>
      </w:tr>
      <w:tr w:rsidR="00C875DE" w14:paraId="42C3C074" w14:textId="77777777" w:rsidTr="00C875DE">
        <w:tc>
          <w:tcPr>
            <w:tcW w:w="3116" w:type="dxa"/>
          </w:tcPr>
          <w:p w14:paraId="5BB5CE81" w14:textId="53869D9C" w:rsidR="00C875DE" w:rsidRDefault="00C131B3" w:rsidP="006F122E">
            <w:pPr>
              <w:rPr>
                <w:rFonts w:ascii="Times New Roman" w:hAnsi="Times New Roman" w:cs="Times New Roman"/>
              </w:rPr>
            </w:pPr>
            <w:r>
              <w:rPr>
                <w:rFonts w:ascii="Times New Roman" w:hAnsi="Times New Roman" w:cs="Times New Roman"/>
              </w:rPr>
              <w:t xml:space="preserve">Ikea </w:t>
            </w:r>
            <w:r w:rsidRPr="00C131B3">
              <w:rPr>
                <w:rFonts w:ascii="Times New Roman" w:hAnsi="Times New Roman" w:cs="Times New Roman"/>
              </w:rPr>
              <w:t xml:space="preserve">MULIG </w:t>
            </w:r>
            <w:r>
              <w:rPr>
                <w:rFonts w:ascii="Times New Roman" w:hAnsi="Times New Roman" w:cs="Times New Roman"/>
              </w:rPr>
              <w:t>Shelf (for board games)</w:t>
            </w:r>
          </w:p>
        </w:tc>
        <w:tc>
          <w:tcPr>
            <w:tcW w:w="3117" w:type="dxa"/>
          </w:tcPr>
          <w:p w14:paraId="68C005E6" w14:textId="47EE0811" w:rsidR="00C875DE" w:rsidRDefault="00C131B3" w:rsidP="006F122E">
            <w:pPr>
              <w:rPr>
                <w:rFonts w:ascii="Times New Roman" w:hAnsi="Times New Roman" w:cs="Times New Roman"/>
              </w:rPr>
            </w:pPr>
            <w:r>
              <w:rPr>
                <w:rFonts w:ascii="Times New Roman" w:hAnsi="Times New Roman" w:cs="Times New Roman"/>
              </w:rPr>
              <w:t>$44.79</w:t>
            </w:r>
            <w:r w:rsidR="00080395">
              <w:rPr>
                <w:rFonts w:ascii="Times New Roman" w:hAnsi="Times New Roman" w:cs="Times New Roman"/>
              </w:rPr>
              <w:t xml:space="preserve"> (</w:t>
            </w:r>
            <w:r w:rsidR="00080395" w:rsidRPr="00080395">
              <w:rPr>
                <w:rFonts w:ascii="Times New Roman" w:hAnsi="Times New Roman" w:cs="Times New Roman"/>
              </w:rPr>
              <w:t>MULIG</w:t>
            </w:r>
            <w:r w:rsidR="00080395">
              <w:rPr>
                <w:rFonts w:ascii="Times New Roman" w:hAnsi="Times New Roman" w:cs="Times New Roman"/>
              </w:rPr>
              <w:t>)</w:t>
            </w:r>
          </w:p>
        </w:tc>
        <w:tc>
          <w:tcPr>
            <w:tcW w:w="3117" w:type="dxa"/>
          </w:tcPr>
          <w:p w14:paraId="67C1003C" w14:textId="043FE8F0" w:rsidR="00C875DE" w:rsidRDefault="00795393" w:rsidP="006F122E">
            <w:pPr>
              <w:rPr>
                <w:rFonts w:ascii="Times New Roman" w:hAnsi="Times New Roman" w:cs="Times New Roman"/>
              </w:rPr>
            </w:pPr>
            <w:r>
              <w:rPr>
                <w:rFonts w:ascii="Times New Roman" w:hAnsi="Times New Roman" w:cs="Times New Roman"/>
              </w:rPr>
              <w:t>1-hour</w:t>
            </w:r>
            <w:r w:rsidR="008468C6">
              <w:rPr>
                <w:rFonts w:ascii="Times New Roman" w:hAnsi="Times New Roman" w:cs="Times New Roman"/>
              </w:rPr>
              <w:t xml:space="preserve"> installation</w:t>
            </w:r>
          </w:p>
          <w:p w14:paraId="29AF3CFF" w14:textId="22D7E57A" w:rsidR="008468C6" w:rsidRDefault="008468C6" w:rsidP="006F122E">
            <w:pPr>
              <w:rPr>
                <w:rFonts w:ascii="Times New Roman" w:hAnsi="Times New Roman" w:cs="Times New Roman"/>
              </w:rPr>
            </w:pPr>
            <w:r>
              <w:rPr>
                <w:rFonts w:ascii="Times New Roman" w:hAnsi="Times New Roman" w:cs="Times New Roman"/>
              </w:rPr>
              <w:t>5 hour</w:t>
            </w:r>
            <w:r w:rsidR="00795393">
              <w:rPr>
                <w:rFonts w:ascii="Times New Roman" w:hAnsi="Times New Roman" w:cs="Times New Roman"/>
              </w:rPr>
              <w:t>s</w:t>
            </w:r>
            <w:r>
              <w:rPr>
                <w:rFonts w:ascii="Times New Roman" w:hAnsi="Times New Roman" w:cs="Times New Roman"/>
              </w:rPr>
              <w:t xml:space="preserve"> fundraising</w:t>
            </w:r>
          </w:p>
        </w:tc>
      </w:tr>
      <w:tr w:rsidR="00C875DE" w14:paraId="7D35C04B" w14:textId="77777777" w:rsidTr="00C875DE">
        <w:tc>
          <w:tcPr>
            <w:tcW w:w="3116" w:type="dxa"/>
          </w:tcPr>
          <w:p w14:paraId="6ABAF65C" w14:textId="7232D95B" w:rsidR="00C875DE" w:rsidRDefault="00C131B3" w:rsidP="006F122E">
            <w:pPr>
              <w:rPr>
                <w:rFonts w:ascii="Times New Roman" w:hAnsi="Times New Roman" w:cs="Times New Roman"/>
              </w:rPr>
            </w:pPr>
            <w:r>
              <w:rPr>
                <w:rFonts w:ascii="Times New Roman" w:hAnsi="Times New Roman" w:cs="Times New Roman"/>
              </w:rPr>
              <w:t>Board games</w:t>
            </w:r>
          </w:p>
        </w:tc>
        <w:tc>
          <w:tcPr>
            <w:tcW w:w="3117" w:type="dxa"/>
          </w:tcPr>
          <w:p w14:paraId="218A078F" w14:textId="587458CA" w:rsidR="00C875DE" w:rsidRDefault="00C131B3" w:rsidP="006F122E">
            <w:pPr>
              <w:rPr>
                <w:rFonts w:ascii="Times New Roman" w:hAnsi="Times New Roman" w:cs="Times New Roman"/>
              </w:rPr>
            </w:pPr>
            <w:r>
              <w:rPr>
                <w:rFonts w:ascii="Times New Roman" w:hAnsi="Times New Roman" w:cs="Times New Roman"/>
              </w:rPr>
              <w:t>By donation</w:t>
            </w:r>
          </w:p>
        </w:tc>
        <w:tc>
          <w:tcPr>
            <w:tcW w:w="3117" w:type="dxa"/>
          </w:tcPr>
          <w:p w14:paraId="4750AE26" w14:textId="027F2F34" w:rsidR="00C875DE" w:rsidRDefault="00C131B3" w:rsidP="006F122E">
            <w:pPr>
              <w:rPr>
                <w:rFonts w:ascii="Times New Roman" w:hAnsi="Times New Roman" w:cs="Times New Roman"/>
              </w:rPr>
            </w:pPr>
            <w:r>
              <w:rPr>
                <w:rFonts w:ascii="Times New Roman" w:hAnsi="Times New Roman" w:cs="Times New Roman"/>
              </w:rPr>
              <w:t>/</w:t>
            </w:r>
          </w:p>
        </w:tc>
      </w:tr>
      <w:tr w:rsidR="00C875DE" w14:paraId="01F1A4C4" w14:textId="77777777" w:rsidTr="00795393">
        <w:trPr>
          <w:trHeight w:val="296"/>
        </w:trPr>
        <w:tc>
          <w:tcPr>
            <w:tcW w:w="3116" w:type="dxa"/>
          </w:tcPr>
          <w:p w14:paraId="121EEAF2" w14:textId="748DE19B" w:rsidR="00C875DE" w:rsidRDefault="00C131B3" w:rsidP="006F122E">
            <w:pPr>
              <w:rPr>
                <w:rFonts w:ascii="Times New Roman" w:hAnsi="Times New Roman" w:cs="Times New Roman"/>
              </w:rPr>
            </w:pPr>
            <w:r>
              <w:rPr>
                <w:rFonts w:ascii="Times New Roman" w:hAnsi="Times New Roman" w:cs="Times New Roman"/>
              </w:rPr>
              <w:t>Video games</w:t>
            </w:r>
          </w:p>
        </w:tc>
        <w:tc>
          <w:tcPr>
            <w:tcW w:w="3117" w:type="dxa"/>
          </w:tcPr>
          <w:p w14:paraId="4727F664" w14:textId="0214EF46" w:rsidR="00C875DE" w:rsidRDefault="00C131B3" w:rsidP="006F122E">
            <w:pPr>
              <w:rPr>
                <w:rFonts w:ascii="Times New Roman" w:hAnsi="Times New Roman" w:cs="Times New Roman"/>
              </w:rPr>
            </w:pPr>
            <w:r>
              <w:rPr>
                <w:rFonts w:ascii="Times New Roman" w:hAnsi="Times New Roman" w:cs="Times New Roman"/>
              </w:rPr>
              <w:t>By donation</w:t>
            </w:r>
          </w:p>
        </w:tc>
        <w:tc>
          <w:tcPr>
            <w:tcW w:w="3117" w:type="dxa"/>
          </w:tcPr>
          <w:p w14:paraId="6324482C" w14:textId="782BFC8F" w:rsidR="00C875DE" w:rsidRDefault="00C131B3" w:rsidP="006F122E">
            <w:pPr>
              <w:rPr>
                <w:rFonts w:ascii="Times New Roman" w:hAnsi="Times New Roman" w:cs="Times New Roman"/>
              </w:rPr>
            </w:pPr>
            <w:r>
              <w:rPr>
                <w:rFonts w:ascii="Times New Roman" w:hAnsi="Times New Roman" w:cs="Times New Roman"/>
              </w:rPr>
              <w:t>/</w:t>
            </w:r>
          </w:p>
        </w:tc>
      </w:tr>
      <w:tr w:rsidR="008468C6" w14:paraId="23ABB2B2" w14:textId="77777777" w:rsidTr="00080395">
        <w:trPr>
          <w:trHeight w:val="269"/>
        </w:trPr>
        <w:tc>
          <w:tcPr>
            <w:tcW w:w="3116" w:type="dxa"/>
          </w:tcPr>
          <w:p w14:paraId="50974353" w14:textId="6A49E89C" w:rsidR="008468C6" w:rsidRDefault="008468C6" w:rsidP="006F122E">
            <w:pPr>
              <w:rPr>
                <w:rFonts w:ascii="Times New Roman" w:hAnsi="Times New Roman" w:cs="Times New Roman"/>
              </w:rPr>
            </w:pPr>
            <w:r>
              <w:rPr>
                <w:rFonts w:ascii="Times New Roman" w:hAnsi="Times New Roman" w:cs="Times New Roman"/>
              </w:rPr>
              <w:t>Total Costs</w:t>
            </w:r>
          </w:p>
        </w:tc>
        <w:tc>
          <w:tcPr>
            <w:tcW w:w="3117" w:type="dxa"/>
          </w:tcPr>
          <w:p w14:paraId="55FEAD34" w14:textId="306DA5CE" w:rsidR="008468C6" w:rsidRDefault="008468C6" w:rsidP="006F122E">
            <w:pPr>
              <w:rPr>
                <w:rFonts w:ascii="Times New Roman" w:hAnsi="Times New Roman" w:cs="Times New Roman"/>
              </w:rPr>
            </w:pPr>
            <w:r>
              <w:rPr>
                <w:rFonts w:ascii="Times New Roman" w:hAnsi="Times New Roman" w:cs="Times New Roman"/>
              </w:rPr>
              <w:t>$44.79</w:t>
            </w:r>
          </w:p>
        </w:tc>
        <w:tc>
          <w:tcPr>
            <w:tcW w:w="3117" w:type="dxa"/>
          </w:tcPr>
          <w:p w14:paraId="26479855" w14:textId="02E3B66B" w:rsidR="008468C6" w:rsidRDefault="008468C6" w:rsidP="006F122E">
            <w:pPr>
              <w:rPr>
                <w:rFonts w:ascii="Times New Roman" w:hAnsi="Times New Roman" w:cs="Times New Roman"/>
              </w:rPr>
            </w:pPr>
            <w:r>
              <w:rPr>
                <w:rFonts w:ascii="Times New Roman" w:hAnsi="Times New Roman" w:cs="Times New Roman"/>
              </w:rPr>
              <w:t>10 hours</w:t>
            </w:r>
          </w:p>
        </w:tc>
      </w:tr>
    </w:tbl>
    <w:p w14:paraId="42398274" w14:textId="77777777" w:rsidR="006F122E" w:rsidRPr="006F122E" w:rsidRDefault="006F122E" w:rsidP="006F122E">
      <w:pPr>
        <w:rPr>
          <w:rFonts w:ascii="Times New Roman" w:hAnsi="Times New Roman" w:cs="Times New Roman"/>
        </w:rPr>
      </w:pPr>
    </w:p>
    <w:p w14:paraId="734F157D" w14:textId="197A81EF" w:rsidR="006F122E" w:rsidRDefault="007C5216" w:rsidP="00BE39E9">
      <w:pPr>
        <w:spacing w:line="480" w:lineRule="auto"/>
        <w:rPr>
          <w:rFonts w:ascii="Times New Roman" w:hAnsi="Times New Roman" w:cs="Times New Roman"/>
        </w:rPr>
      </w:pPr>
      <w:r w:rsidRPr="002C28AB">
        <w:rPr>
          <w:rFonts w:ascii="Times New Roman" w:hAnsi="Times New Roman" w:cs="Times New Roman"/>
          <w:b/>
          <w:color w:val="C00000"/>
        </w:rPr>
        <w:t>Table 1.</w:t>
      </w:r>
      <w:r w:rsidRPr="002C28AB">
        <w:rPr>
          <w:rFonts w:ascii="Times New Roman" w:hAnsi="Times New Roman" w:cs="Times New Roman"/>
          <w:color w:val="C00000"/>
        </w:rPr>
        <w:t xml:space="preserve"> </w:t>
      </w:r>
      <w:r>
        <w:rPr>
          <w:rFonts w:ascii="Times New Roman" w:hAnsi="Times New Roman" w:cs="Times New Roman"/>
        </w:rPr>
        <w:t>Cost of a New Study Room</w:t>
      </w:r>
    </w:p>
    <w:p w14:paraId="504EC2A0" w14:textId="684C0FA8" w:rsidR="00BE39E9" w:rsidRDefault="00860C27" w:rsidP="00BE39E9">
      <w:pPr>
        <w:tabs>
          <w:tab w:val="left" w:pos="911"/>
        </w:tabs>
        <w:spacing w:line="480" w:lineRule="auto"/>
        <w:rPr>
          <w:rFonts w:ascii="Times New Roman" w:hAnsi="Times New Roman" w:cs="Times New Roman"/>
        </w:rPr>
      </w:pPr>
      <w:r>
        <w:rPr>
          <w:rFonts w:ascii="Times New Roman" w:hAnsi="Times New Roman" w:cs="Times New Roman"/>
        </w:rPr>
        <w:t xml:space="preserve">The </w:t>
      </w:r>
      <w:r w:rsidR="00BE39E9">
        <w:rPr>
          <w:rFonts w:ascii="Times New Roman" w:hAnsi="Times New Roman" w:cs="Times New Roman"/>
        </w:rPr>
        <w:t>total cost of $44.79 seem</w:t>
      </w:r>
      <w:r w:rsidR="00F058D8">
        <w:rPr>
          <w:rFonts w:ascii="Times New Roman" w:hAnsi="Times New Roman" w:cs="Times New Roman"/>
        </w:rPr>
        <w:t>s</w:t>
      </w:r>
      <w:r w:rsidR="00BE39E9">
        <w:rPr>
          <w:rFonts w:ascii="Times New Roman" w:hAnsi="Times New Roman" w:cs="Times New Roman"/>
        </w:rPr>
        <w:t xml:space="preserve"> to be very viable for a project that will benefit all BCS students. In the survey response in Figure 6</w:t>
      </w:r>
      <w:r w:rsidR="00BE39E9">
        <w:rPr>
          <w:rFonts w:ascii="Times New Roman" w:hAnsi="Times New Roman" w:cs="Times New Roman"/>
        </w:rPr>
        <w:t xml:space="preserve">, 96% of students are willing to donate their used items for the new BCS room. </w:t>
      </w:r>
      <w:r w:rsidR="003E7587">
        <w:rPr>
          <w:rFonts w:ascii="Times New Roman" w:hAnsi="Times New Roman" w:cs="Times New Roman"/>
        </w:rPr>
        <w:t xml:space="preserve">Another 80% of surveyed students are willing to volunteer their time </w:t>
      </w:r>
      <w:r w:rsidR="00DD78E7">
        <w:rPr>
          <w:rFonts w:ascii="Times New Roman" w:hAnsi="Times New Roman" w:cs="Times New Roman"/>
        </w:rPr>
        <w:t>to transfo</w:t>
      </w:r>
      <w:r w:rsidR="003E7587">
        <w:rPr>
          <w:rFonts w:ascii="Times New Roman" w:hAnsi="Times New Roman" w:cs="Times New Roman"/>
        </w:rPr>
        <w:t>r</w:t>
      </w:r>
      <w:r w:rsidR="00DD78E7">
        <w:rPr>
          <w:rFonts w:ascii="Times New Roman" w:hAnsi="Times New Roman" w:cs="Times New Roman"/>
        </w:rPr>
        <w:t>m</w:t>
      </w:r>
      <w:r w:rsidR="003E7587">
        <w:rPr>
          <w:rFonts w:ascii="Times New Roman" w:hAnsi="Times New Roman" w:cs="Times New Roman"/>
        </w:rPr>
        <w:t xml:space="preserve"> the BCS room, shown in Figure 7. Therefore, the cost of a new BCS study room can be self-absorbed via donation, volunteer hours, and fundraising.</w:t>
      </w:r>
    </w:p>
    <w:p w14:paraId="334BF7CC" w14:textId="6E120D19" w:rsidR="00BD7927" w:rsidRDefault="00BE39E9" w:rsidP="00BE39E9">
      <w:pPr>
        <w:tabs>
          <w:tab w:val="left" w:pos="911"/>
        </w:tabs>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0E40600C" wp14:editId="70ABEC4B">
            <wp:simplePos x="0" y="0"/>
            <wp:positionH relativeFrom="column">
              <wp:posOffset>-65405</wp:posOffset>
            </wp:positionH>
            <wp:positionV relativeFrom="paragraph">
              <wp:posOffset>20955</wp:posOffset>
            </wp:positionV>
            <wp:extent cx="3202305" cy="1945640"/>
            <wp:effectExtent l="25400" t="25400" r="23495" b="35560"/>
            <wp:wrapTight wrapText="bothSides">
              <wp:wrapPolygon edited="0">
                <wp:start x="-171" y="-282"/>
                <wp:lineTo x="-171" y="21713"/>
                <wp:lineTo x="21587" y="21713"/>
                <wp:lineTo x="21587" y="-282"/>
                <wp:lineTo x="-171" y="-28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3-23 at 5.54.16 PM.png"/>
                    <pic:cNvPicPr/>
                  </pic:nvPicPr>
                  <pic:blipFill>
                    <a:blip r:embed="rId17">
                      <a:extLst>
                        <a:ext uri="{28A0092B-C50C-407E-A947-70E740481C1C}">
                          <a14:useLocalDpi xmlns:a14="http://schemas.microsoft.com/office/drawing/2010/main" val="0"/>
                        </a:ext>
                      </a:extLst>
                    </a:blip>
                    <a:stretch>
                      <a:fillRect/>
                    </a:stretch>
                  </pic:blipFill>
                  <pic:spPr>
                    <a:xfrm>
                      <a:off x="0" y="0"/>
                      <a:ext cx="3202305" cy="1945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p>
    <w:p w14:paraId="429C3539" w14:textId="77777777" w:rsidR="00D91945" w:rsidRDefault="00D91945" w:rsidP="00BE39E9">
      <w:pPr>
        <w:tabs>
          <w:tab w:val="left" w:pos="911"/>
        </w:tabs>
        <w:spacing w:line="480" w:lineRule="auto"/>
        <w:rPr>
          <w:rFonts w:ascii="Times New Roman" w:hAnsi="Times New Roman" w:cs="Times New Roman"/>
          <w:b/>
          <w:color w:val="C00000"/>
        </w:rPr>
      </w:pPr>
    </w:p>
    <w:p w14:paraId="7373E81B" w14:textId="77777777" w:rsidR="00D91945" w:rsidRDefault="00D91945" w:rsidP="00BE39E9">
      <w:pPr>
        <w:tabs>
          <w:tab w:val="left" w:pos="911"/>
        </w:tabs>
        <w:spacing w:line="480" w:lineRule="auto"/>
        <w:rPr>
          <w:rFonts w:ascii="Times New Roman" w:hAnsi="Times New Roman" w:cs="Times New Roman"/>
          <w:b/>
          <w:color w:val="C00000"/>
        </w:rPr>
      </w:pPr>
    </w:p>
    <w:p w14:paraId="409C48C6" w14:textId="77777777" w:rsidR="00D91945" w:rsidRDefault="00D91945" w:rsidP="00BE39E9">
      <w:pPr>
        <w:tabs>
          <w:tab w:val="left" w:pos="911"/>
        </w:tabs>
        <w:spacing w:line="480" w:lineRule="auto"/>
        <w:rPr>
          <w:rFonts w:ascii="Times New Roman" w:hAnsi="Times New Roman" w:cs="Times New Roman"/>
          <w:b/>
          <w:color w:val="C00000"/>
        </w:rPr>
      </w:pPr>
      <w:bookmarkStart w:id="0" w:name="_GoBack"/>
      <w:bookmarkEnd w:id="0"/>
    </w:p>
    <w:p w14:paraId="46A09C3C" w14:textId="77777777" w:rsidR="00D91945" w:rsidRDefault="00D91945" w:rsidP="00BE39E9">
      <w:pPr>
        <w:tabs>
          <w:tab w:val="left" w:pos="911"/>
        </w:tabs>
        <w:spacing w:line="480" w:lineRule="auto"/>
        <w:rPr>
          <w:rFonts w:ascii="Times New Roman" w:hAnsi="Times New Roman" w:cs="Times New Roman"/>
          <w:b/>
          <w:color w:val="C00000"/>
        </w:rPr>
      </w:pPr>
    </w:p>
    <w:p w14:paraId="72F2DFBB" w14:textId="41DC491C" w:rsidR="003E7587" w:rsidRDefault="003E7587" w:rsidP="00BE39E9">
      <w:pPr>
        <w:tabs>
          <w:tab w:val="left" w:pos="911"/>
        </w:tabs>
        <w:spacing w:line="480" w:lineRule="auto"/>
        <w:rPr>
          <w:rFonts w:ascii="Times New Roman" w:hAnsi="Times New Roman" w:cs="Times New Roman"/>
        </w:rPr>
      </w:pPr>
      <w:r w:rsidRPr="003E7587">
        <w:rPr>
          <w:rFonts w:ascii="Times New Roman" w:hAnsi="Times New Roman" w:cs="Times New Roman"/>
          <w:b/>
          <w:color w:val="C00000"/>
        </w:rPr>
        <w:t>Figure 6.</w:t>
      </w:r>
      <w:r w:rsidRPr="003E7587">
        <w:rPr>
          <w:rFonts w:ascii="Times New Roman" w:hAnsi="Times New Roman" w:cs="Times New Roman"/>
          <w:color w:val="C00000"/>
        </w:rPr>
        <w:t xml:space="preserve"> </w:t>
      </w:r>
      <w:r>
        <w:rPr>
          <w:rFonts w:ascii="Times New Roman" w:hAnsi="Times New Roman" w:cs="Times New Roman"/>
        </w:rPr>
        <w:t>Response to Donate Used Items</w:t>
      </w:r>
    </w:p>
    <w:p w14:paraId="14B8A809" w14:textId="3AED8D91" w:rsidR="00D91945" w:rsidRDefault="00D91945" w:rsidP="00BE39E9">
      <w:pPr>
        <w:tabs>
          <w:tab w:val="left" w:pos="911"/>
        </w:tabs>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7308E6FC" wp14:editId="57BE922B">
            <wp:simplePos x="0" y="0"/>
            <wp:positionH relativeFrom="column">
              <wp:posOffset>-64446</wp:posOffset>
            </wp:positionH>
            <wp:positionV relativeFrom="paragraph">
              <wp:posOffset>-27940</wp:posOffset>
            </wp:positionV>
            <wp:extent cx="3199619" cy="2033050"/>
            <wp:effectExtent l="25400" t="25400" r="26670" b="24765"/>
            <wp:wrapThrough wrapText="bothSides">
              <wp:wrapPolygon edited="0">
                <wp:start x="-171" y="-270"/>
                <wp:lineTo x="-171" y="21593"/>
                <wp:lineTo x="21609" y="21593"/>
                <wp:lineTo x="21609" y="-270"/>
                <wp:lineTo x="-171" y="-27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3-23 at 5.59.52 PM.png"/>
                    <pic:cNvPicPr/>
                  </pic:nvPicPr>
                  <pic:blipFill>
                    <a:blip r:embed="rId18">
                      <a:extLst>
                        <a:ext uri="{28A0092B-C50C-407E-A947-70E740481C1C}">
                          <a14:useLocalDpi xmlns:a14="http://schemas.microsoft.com/office/drawing/2010/main" val="0"/>
                        </a:ext>
                      </a:extLst>
                    </a:blip>
                    <a:stretch>
                      <a:fillRect/>
                    </a:stretch>
                  </pic:blipFill>
                  <pic:spPr>
                    <a:xfrm>
                      <a:off x="0" y="0"/>
                      <a:ext cx="3199619" cy="2033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7557BE" w14:textId="69227006" w:rsidR="00D91945" w:rsidRPr="00D91945" w:rsidRDefault="00D91945" w:rsidP="00D91945">
      <w:pPr>
        <w:rPr>
          <w:rFonts w:ascii="Times New Roman" w:hAnsi="Times New Roman" w:cs="Times New Roman"/>
        </w:rPr>
      </w:pPr>
    </w:p>
    <w:p w14:paraId="1F238FAF" w14:textId="78DD3415" w:rsidR="00D91945" w:rsidRPr="00D91945" w:rsidRDefault="00D91945" w:rsidP="00D91945">
      <w:pPr>
        <w:rPr>
          <w:rFonts w:ascii="Times New Roman" w:hAnsi="Times New Roman" w:cs="Times New Roman"/>
        </w:rPr>
      </w:pPr>
    </w:p>
    <w:p w14:paraId="272C3E60" w14:textId="1D531C3C" w:rsidR="00D91945" w:rsidRPr="00D91945" w:rsidRDefault="00D91945" w:rsidP="00D91945">
      <w:pPr>
        <w:rPr>
          <w:rFonts w:ascii="Times New Roman" w:hAnsi="Times New Roman" w:cs="Times New Roman"/>
        </w:rPr>
      </w:pPr>
    </w:p>
    <w:p w14:paraId="290DDF78" w14:textId="68ECB53B" w:rsidR="00D91945" w:rsidRPr="00D91945" w:rsidRDefault="00D91945" w:rsidP="00D91945">
      <w:pPr>
        <w:rPr>
          <w:rFonts w:ascii="Times New Roman" w:hAnsi="Times New Roman" w:cs="Times New Roman"/>
        </w:rPr>
      </w:pPr>
    </w:p>
    <w:p w14:paraId="616AC388" w14:textId="51880F52" w:rsidR="00D91945" w:rsidRPr="00D91945" w:rsidRDefault="00D91945" w:rsidP="00D91945">
      <w:pPr>
        <w:rPr>
          <w:rFonts w:ascii="Times New Roman" w:hAnsi="Times New Roman" w:cs="Times New Roman"/>
        </w:rPr>
      </w:pPr>
    </w:p>
    <w:p w14:paraId="33CE28DE" w14:textId="0DBBD96E" w:rsidR="00D91945" w:rsidRPr="00D91945" w:rsidRDefault="00D91945" w:rsidP="00D91945">
      <w:pPr>
        <w:rPr>
          <w:rFonts w:ascii="Times New Roman" w:hAnsi="Times New Roman" w:cs="Times New Roman"/>
        </w:rPr>
      </w:pPr>
    </w:p>
    <w:p w14:paraId="07EE46CC" w14:textId="77777777" w:rsidR="00D91945" w:rsidRPr="00D91945" w:rsidRDefault="00D91945" w:rsidP="00D91945">
      <w:pPr>
        <w:rPr>
          <w:rFonts w:ascii="Times New Roman" w:hAnsi="Times New Roman" w:cs="Times New Roman"/>
        </w:rPr>
      </w:pPr>
    </w:p>
    <w:p w14:paraId="45913F82" w14:textId="77777777" w:rsidR="00D91945" w:rsidRPr="00D91945" w:rsidRDefault="00D91945" w:rsidP="00D91945">
      <w:pPr>
        <w:rPr>
          <w:rFonts w:ascii="Times New Roman" w:hAnsi="Times New Roman" w:cs="Times New Roman"/>
        </w:rPr>
      </w:pPr>
    </w:p>
    <w:p w14:paraId="22814F1B" w14:textId="1FC2A875" w:rsidR="00D91945" w:rsidRDefault="00D91945" w:rsidP="00D91945">
      <w:pPr>
        <w:tabs>
          <w:tab w:val="left" w:pos="911"/>
        </w:tabs>
        <w:spacing w:line="480" w:lineRule="auto"/>
        <w:rPr>
          <w:rFonts w:ascii="Times New Roman" w:hAnsi="Times New Roman" w:cs="Times New Roman"/>
        </w:rPr>
      </w:pPr>
      <w:r>
        <w:rPr>
          <w:rFonts w:ascii="Times New Roman" w:hAnsi="Times New Roman" w:cs="Times New Roman"/>
          <w:b/>
          <w:color w:val="C00000"/>
        </w:rPr>
        <w:t>Figure 7</w:t>
      </w:r>
      <w:r w:rsidRPr="003E7587">
        <w:rPr>
          <w:rFonts w:ascii="Times New Roman" w:hAnsi="Times New Roman" w:cs="Times New Roman"/>
          <w:b/>
          <w:color w:val="C00000"/>
        </w:rPr>
        <w:t>.</w:t>
      </w:r>
      <w:r w:rsidRPr="003E7587">
        <w:rPr>
          <w:rFonts w:ascii="Times New Roman" w:hAnsi="Times New Roman" w:cs="Times New Roman"/>
          <w:color w:val="C00000"/>
        </w:rPr>
        <w:t xml:space="preserve"> </w:t>
      </w:r>
      <w:r>
        <w:rPr>
          <w:rFonts w:ascii="Times New Roman" w:hAnsi="Times New Roman" w:cs="Times New Roman"/>
        </w:rPr>
        <w:t xml:space="preserve">Response to </w:t>
      </w:r>
      <w:r w:rsidR="008A23C5">
        <w:rPr>
          <w:rFonts w:ascii="Times New Roman" w:hAnsi="Times New Roman" w:cs="Times New Roman"/>
        </w:rPr>
        <w:t>Volunteer</w:t>
      </w:r>
    </w:p>
    <w:p w14:paraId="768024E0" w14:textId="034E504F" w:rsidR="00BD7927" w:rsidRDefault="007135EA" w:rsidP="004B19F8">
      <w:pPr>
        <w:spacing w:line="480" w:lineRule="auto"/>
        <w:jc w:val="center"/>
        <w:rPr>
          <w:rFonts w:ascii="Times New Roman" w:hAnsi="Times New Roman" w:cs="Times New Roman"/>
          <w:b/>
        </w:rPr>
      </w:pPr>
      <w:r w:rsidRPr="004B19F8">
        <w:rPr>
          <w:rFonts w:ascii="Times New Roman" w:hAnsi="Times New Roman" w:cs="Times New Roman"/>
          <w:b/>
        </w:rPr>
        <w:t>Conclusion</w:t>
      </w:r>
    </w:p>
    <w:p w14:paraId="7E78C1C3" w14:textId="3E994285" w:rsidR="004B19F8" w:rsidRDefault="0063015A" w:rsidP="004B19F8">
      <w:pPr>
        <w:spacing w:line="480" w:lineRule="auto"/>
        <w:rPr>
          <w:rFonts w:ascii="Times New Roman" w:hAnsi="Times New Roman" w:cs="Times New Roman"/>
          <w:b/>
        </w:rPr>
      </w:pPr>
      <w:r>
        <w:rPr>
          <w:rFonts w:ascii="Times New Roman" w:hAnsi="Times New Roman" w:cs="Times New Roman"/>
          <w:b/>
        </w:rPr>
        <w:t>Summary of Findings</w:t>
      </w:r>
    </w:p>
    <w:p w14:paraId="30164B49" w14:textId="0C65ECDA" w:rsidR="0063015A" w:rsidRPr="0063015A" w:rsidRDefault="000716C4" w:rsidP="004B19F8">
      <w:pPr>
        <w:spacing w:line="480" w:lineRule="auto"/>
        <w:rPr>
          <w:rFonts w:ascii="Times New Roman" w:hAnsi="Times New Roman" w:cs="Times New Roman"/>
        </w:rPr>
      </w:pPr>
      <w:r>
        <w:rPr>
          <w:rFonts w:ascii="Times New Roman" w:hAnsi="Times New Roman" w:cs="Times New Roman"/>
        </w:rPr>
        <w:t xml:space="preserve">There is </w:t>
      </w:r>
      <w:r w:rsidR="008E76AC">
        <w:rPr>
          <w:rFonts w:ascii="Times New Roman" w:hAnsi="Times New Roman" w:cs="Times New Roman"/>
        </w:rPr>
        <w:t xml:space="preserve">a </w:t>
      </w:r>
      <w:r>
        <w:rPr>
          <w:rFonts w:ascii="Times New Roman" w:hAnsi="Times New Roman" w:cs="Times New Roman"/>
        </w:rPr>
        <w:t xml:space="preserve">demand for expanding and enriching the current BCS study room. A potential new location for the BCS study room is identified. </w:t>
      </w:r>
      <w:r w:rsidR="008E76AC">
        <w:rPr>
          <w:rFonts w:ascii="Times New Roman" w:hAnsi="Times New Roman" w:cs="Times New Roman"/>
        </w:rPr>
        <w:t xml:space="preserve">In order to enrich the activities in the study room, </w:t>
      </w:r>
      <w:r w:rsidR="00D46487">
        <w:rPr>
          <w:rFonts w:ascii="Times New Roman" w:hAnsi="Times New Roman" w:cs="Times New Roman"/>
        </w:rPr>
        <w:t>the options considered are: (1) tutor corner, (2) organized social nights, and (3)</w:t>
      </w:r>
      <w:r w:rsidR="00C73904">
        <w:rPr>
          <w:rFonts w:ascii="Times New Roman" w:hAnsi="Times New Roman" w:cs="Times New Roman"/>
        </w:rPr>
        <w:t xml:space="preserve"> qui</w:t>
      </w:r>
      <w:r w:rsidR="00D46487">
        <w:rPr>
          <w:rFonts w:ascii="Times New Roman" w:hAnsi="Times New Roman" w:cs="Times New Roman"/>
        </w:rPr>
        <w:t>e</w:t>
      </w:r>
      <w:r w:rsidR="00C73904">
        <w:rPr>
          <w:rFonts w:ascii="Times New Roman" w:hAnsi="Times New Roman" w:cs="Times New Roman"/>
        </w:rPr>
        <w:t>t</w:t>
      </w:r>
      <w:r w:rsidR="00D46487">
        <w:rPr>
          <w:rFonts w:ascii="Times New Roman" w:hAnsi="Times New Roman" w:cs="Times New Roman"/>
        </w:rPr>
        <w:t xml:space="preserve"> study hour. </w:t>
      </w:r>
      <w:r w:rsidR="005E54D7">
        <w:rPr>
          <w:rFonts w:ascii="Times New Roman" w:hAnsi="Times New Roman" w:cs="Times New Roman"/>
        </w:rPr>
        <w:t>The su</w:t>
      </w:r>
      <w:r w:rsidR="000F2C03">
        <w:rPr>
          <w:rFonts w:ascii="Times New Roman" w:hAnsi="Times New Roman" w:cs="Times New Roman"/>
        </w:rPr>
        <w:t>rvey responses also support this self-sustained project.</w:t>
      </w:r>
    </w:p>
    <w:p w14:paraId="781E5469" w14:textId="5FC572AA" w:rsidR="0063015A" w:rsidRDefault="0063015A" w:rsidP="004B19F8">
      <w:pPr>
        <w:spacing w:line="480" w:lineRule="auto"/>
        <w:rPr>
          <w:rFonts w:ascii="Times New Roman" w:hAnsi="Times New Roman" w:cs="Times New Roman"/>
          <w:b/>
        </w:rPr>
      </w:pPr>
      <w:r>
        <w:rPr>
          <w:rFonts w:ascii="Times New Roman" w:hAnsi="Times New Roman" w:cs="Times New Roman"/>
          <w:b/>
        </w:rPr>
        <w:t>Interpretation of Findings</w:t>
      </w:r>
    </w:p>
    <w:p w14:paraId="0A21833F" w14:textId="77777777" w:rsidR="0037496D" w:rsidRDefault="00375FE8" w:rsidP="004B19F8">
      <w:pPr>
        <w:spacing w:line="480" w:lineRule="auto"/>
        <w:rPr>
          <w:rFonts w:ascii="Times New Roman" w:hAnsi="Times New Roman" w:cs="Times New Roman"/>
        </w:rPr>
      </w:pPr>
      <w:r>
        <w:rPr>
          <w:rFonts w:ascii="Times New Roman" w:hAnsi="Times New Roman" w:cs="Times New Roman"/>
        </w:rPr>
        <w:t xml:space="preserve">In order to revamp the current BCS study room, it is necessary to find a larger room to accommodate the growing student population. Room X351 in the ICICS building proves to be the ideal candidate for the relocation due to its expanded size, convenient location, and existing amenities. </w:t>
      </w:r>
    </w:p>
    <w:p w14:paraId="29317FB8" w14:textId="6C491F6A" w:rsidR="0037496D" w:rsidRDefault="004979B5" w:rsidP="004B19F8">
      <w:pPr>
        <w:spacing w:line="480" w:lineRule="auto"/>
        <w:rPr>
          <w:rFonts w:ascii="Times New Roman" w:hAnsi="Times New Roman" w:cs="Times New Roman"/>
        </w:rPr>
      </w:pPr>
      <w:r>
        <w:rPr>
          <w:rFonts w:ascii="Times New Roman" w:hAnsi="Times New Roman" w:cs="Times New Roman"/>
        </w:rPr>
        <w:t>With a larger stud</w:t>
      </w:r>
      <w:r w:rsidR="00325716">
        <w:rPr>
          <w:rFonts w:ascii="Times New Roman" w:hAnsi="Times New Roman" w:cs="Times New Roman"/>
        </w:rPr>
        <w:t>y room, the following</w:t>
      </w:r>
      <w:r>
        <w:rPr>
          <w:rFonts w:ascii="Times New Roman" w:hAnsi="Times New Roman" w:cs="Times New Roman"/>
        </w:rPr>
        <w:t xml:space="preserve"> can be achieved:</w:t>
      </w:r>
    </w:p>
    <w:p w14:paraId="77D6D9D6" w14:textId="3C0F5E93" w:rsidR="004979B5" w:rsidRDefault="007E2488" w:rsidP="004979B5">
      <w:pPr>
        <w:pStyle w:val="ListParagraph"/>
        <w:numPr>
          <w:ilvl w:val="0"/>
          <w:numId w:val="4"/>
        </w:numPr>
        <w:spacing w:line="480" w:lineRule="auto"/>
        <w:rPr>
          <w:rFonts w:ascii="Times New Roman" w:hAnsi="Times New Roman" w:cs="Times New Roman"/>
        </w:rPr>
      </w:pPr>
      <w:r>
        <w:rPr>
          <w:rFonts w:ascii="Times New Roman" w:hAnsi="Times New Roman" w:cs="Times New Roman"/>
        </w:rPr>
        <w:t>Academic success: b</w:t>
      </w:r>
      <w:r w:rsidR="004B76DE">
        <w:rPr>
          <w:rFonts w:ascii="Times New Roman" w:hAnsi="Times New Roman" w:cs="Times New Roman"/>
        </w:rPr>
        <w:t>oth students and tutors can benefit from a designated tutor corner</w:t>
      </w:r>
      <w:r w:rsidR="00846028">
        <w:rPr>
          <w:rFonts w:ascii="Times New Roman" w:hAnsi="Times New Roman" w:cs="Times New Roman"/>
        </w:rPr>
        <w:t>.</w:t>
      </w:r>
    </w:p>
    <w:p w14:paraId="1EC15830" w14:textId="45DB46FE" w:rsidR="004B76DE" w:rsidRDefault="007E2488" w:rsidP="004979B5">
      <w:pPr>
        <w:pStyle w:val="ListParagraph"/>
        <w:numPr>
          <w:ilvl w:val="0"/>
          <w:numId w:val="4"/>
        </w:numPr>
        <w:spacing w:line="480" w:lineRule="auto"/>
        <w:rPr>
          <w:rFonts w:ascii="Times New Roman" w:hAnsi="Times New Roman" w:cs="Times New Roman"/>
        </w:rPr>
      </w:pPr>
      <w:r>
        <w:rPr>
          <w:rFonts w:ascii="Times New Roman" w:hAnsi="Times New Roman" w:cs="Times New Roman"/>
        </w:rPr>
        <w:t>An</w:t>
      </w:r>
      <w:r w:rsidR="00846028">
        <w:rPr>
          <w:rFonts w:ascii="Times New Roman" w:hAnsi="Times New Roman" w:cs="Times New Roman"/>
        </w:rPr>
        <w:t xml:space="preserve"> engaged student group: students can meet with other BCS students from organized social nights.</w:t>
      </w:r>
    </w:p>
    <w:p w14:paraId="4CF5ABF2" w14:textId="3CBDE826" w:rsidR="00846028" w:rsidRPr="004979B5" w:rsidRDefault="009D76E8" w:rsidP="004979B5">
      <w:pPr>
        <w:pStyle w:val="ListParagraph"/>
        <w:numPr>
          <w:ilvl w:val="0"/>
          <w:numId w:val="4"/>
        </w:numPr>
        <w:spacing w:line="480" w:lineRule="auto"/>
        <w:rPr>
          <w:rFonts w:ascii="Times New Roman" w:hAnsi="Times New Roman" w:cs="Times New Roman"/>
        </w:rPr>
      </w:pPr>
      <w:r>
        <w:rPr>
          <w:rFonts w:ascii="Times New Roman" w:hAnsi="Times New Roman" w:cs="Times New Roman"/>
        </w:rPr>
        <w:t>A dedicated st</w:t>
      </w:r>
      <w:r w:rsidR="005924DE">
        <w:rPr>
          <w:rFonts w:ascii="Times New Roman" w:hAnsi="Times New Roman" w:cs="Times New Roman"/>
        </w:rPr>
        <w:t>udent group: students can obtain quality study time from quiet study hour</w:t>
      </w:r>
    </w:p>
    <w:p w14:paraId="55146871" w14:textId="48DE3DBC" w:rsidR="00D46487" w:rsidRPr="00375FE8" w:rsidRDefault="0037496D" w:rsidP="004B19F8">
      <w:pPr>
        <w:spacing w:line="480" w:lineRule="auto"/>
        <w:rPr>
          <w:rFonts w:ascii="Times New Roman" w:hAnsi="Times New Roman" w:cs="Times New Roman"/>
        </w:rPr>
      </w:pPr>
      <w:r>
        <w:rPr>
          <w:rFonts w:ascii="Times New Roman" w:hAnsi="Times New Roman" w:cs="Times New Roman"/>
        </w:rPr>
        <w:t>The</w:t>
      </w:r>
      <w:r w:rsidR="009E2E52">
        <w:rPr>
          <w:rFonts w:ascii="Times New Roman" w:hAnsi="Times New Roman" w:cs="Times New Roman"/>
        </w:rPr>
        <w:t xml:space="preserve"> students will fund this project</w:t>
      </w:r>
      <w:r>
        <w:rPr>
          <w:rFonts w:ascii="Times New Roman" w:hAnsi="Times New Roman" w:cs="Times New Roman"/>
        </w:rPr>
        <w:t xml:space="preserve"> by donation, volunteer hours and fundraising events</w:t>
      </w:r>
      <w:r w:rsidR="009E2E52">
        <w:rPr>
          <w:rFonts w:ascii="Times New Roman" w:hAnsi="Times New Roman" w:cs="Times New Roman"/>
        </w:rPr>
        <w:t>.</w:t>
      </w:r>
      <w:r w:rsidR="00375FE8">
        <w:rPr>
          <w:rFonts w:ascii="Times New Roman" w:hAnsi="Times New Roman" w:cs="Times New Roman"/>
        </w:rPr>
        <w:t xml:space="preserve"> </w:t>
      </w:r>
    </w:p>
    <w:p w14:paraId="1899CFCC" w14:textId="34CCCE62" w:rsidR="0063015A" w:rsidRDefault="0063015A" w:rsidP="004B19F8">
      <w:pPr>
        <w:spacing w:line="480" w:lineRule="auto"/>
        <w:rPr>
          <w:rFonts w:ascii="Times New Roman" w:hAnsi="Times New Roman" w:cs="Times New Roman"/>
          <w:b/>
        </w:rPr>
      </w:pPr>
      <w:r>
        <w:rPr>
          <w:rFonts w:ascii="Times New Roman" w:hAnsi="Times New Roman" w:cs="Times New Roman"/>
          <w:b/>
        </w:rPr>
        <w:t>Recommendations</w:t>
      </w:r>
    </w:p>
    <w:p w14:paraId="734A24F5" w14:textId="572E625E" w:rsidR="004B19F8" w:rsidRDefault="00B91182" w:rsidP="004B19F8">
      <w:pPr>
        <w:spacing w:line="480" w:lineRule="auto"/>
        <w:rPr>
          <w:rFonts w:ascii="Times New Roman" w:hAnsi="Times New Roman" w:cs="Times New Roman"/>
        </w:rPr>
      </w:pPr>
      <w:r>
        <w:rPr>
          <w:rFonts w:ascii="Times New Roman" w:hAnsi="Times New Roman" w:cs="Times New Roman"/>
        </w:rPr>
        <w:t xml:space="preserve">If you are interested in </w:t>
      </w:r>
      <w:r w:rsidR="000716C4">
        <w:rPr>
          <w:rFonts w:ascii="Times New Roman" w:hAnsi="Times New Roman" w:cs="Times New Roman"/>
        </w:rPr>
        <w:t>moving forward with this project, consider these suggestions:</w:t>
      </w:r>
    </w:p>
    <w:p w14:paraId="4CA9B55E" w14:textId="78F92C18" w:rsidR="000716C4" w:rsidRDefault="000716C4" w:rsidP="000716C4">
      <w:pPr>
        <w:pStyle w:val="ListParagraph"/>
        <w:numPr>
          <w:ilvl w:val="0"/>
          <w:numId w:val="3"/>
        </w:numPr>
        <w:spacing w:line="480" w:lineRule="auto"/>
        <w:rPr>
          <w:rFonts w:ascii="Times New Roman" w:hAnsi="Times New Roman" w:cs="Times New Roman"/>
        </w:rPr>
      </w:pPr>
      <w:r>
        <w:rPr>
          <w:rFonts w:ascii="Times New Roman" w:hAnsi="Times New Roman" w:cs="Times New Roman"/>
        </w:rPr>
        <w:t>Relocating the BCS study room to ICICS X351.</w:t>
      </w:r>
    </w:p>
    <w:p w14:paraId="32DA3A3E" w14:textId="5268EFB8" w:rsidR="000716C4" w:rsidRDefault="000716C4" w:rsidP="000716C4">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Having a designated </w:t>
      </w:r>
      <w:r w:rsidR="004B76DE">
        <w:rPr>
          <w:rFonts w:ascii="Times New Roman" w:hAnsi="Times New Roman" w:cs="Times New Roman"/>
        </w:rPr>
        <w:t>tutor c</w:t>
      </w:r>
      <w:r>
        <w:rPr>
          <w:rFonts w:ascii="Times New Roman" w:hAnsi="Times New Roman" w:cs="Times New Roman"/>
        </w:rPr>
        <w:t>orner.</w:t>
      </w:r>
    </w:p>
    <w:p w14:paraId="5275D94F" w14:textId="20F8307D" w:rsidR="00D46487" w:rsidRPr="00D46487" w:rsidRDefault="00D46487" w:rsidP="00D46487">
      <w:pPr>
        <w:pStyle w:val="ListParagraph"/>
        <w:numPr>
          <w:ilvl w:val="0"/>
          <w:numId w:val="3"/>
        </w:numPr>
        <w:spacing w:line="480" w:lineRule="auto"/>
        <w:rPr>
          <w:rFonts w:ascii="Times New Roman" w:hAnsi="Times New Roman" w:cs="Times New Roman"/>
        </w:rPr>
      </w:pPr>
      <w:r>
        <w:rPr>
          <w:rFonts w:ascii="Times New Roman" w:hAnsi="Times New Roman" w:cs="Times New Roman"/>
        </w:rPr>
        <w:t>Organizing more BCS social nights.</w:t>
      </w:r>
    </w:p>
    <w:p w14:paraId="49C5ED7A" w14:textId="6495BA19" w:rsidR="00B91182" w:rsidRDefault="000716C4" w:rsidP="00D46487">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Imposing a </w:t>
      </w:r>
      <w:r w:rsidR="005924DE">
        <w:rPr>
          <w:rFonts w:ascii="Times New Roman" w:hAnsi="Times New Roman" w:cs="Times New Roman"/>
        </w:rPr>
        <w:t>qui</w:t>
      </w:r>
      <w:r w:rsidR="00B91182">
        <w:rPr>
          <w:rFonts w:ascii="Times New Roman" w:hAnsi="Times New Roman" w:cs="Times New Roman"/>
        </w:rPr>
        <w:t>e</w:t>
      </w:r>
      <w:r w:rsidR="005924DE">
        <w:rPr>
          <w:rFonts w:ascii="Times New Roman" w:hAnsi="Times New Roman" w:cs="Times New Roman"/>
        </w:rPr>
        <w:t>t</w:t>
      </w:r>
      <w:r w:rsidR="00B91182">
        <w:rPr>
          <w:rFonts w:ascii="Times New Roman" w:hAnsi="Times New Roman" w:cs="Times New Roman"/>
        </w:rPr>
        <w:t xml:space="preserve"> study hour time.</w:t>
      </w:r>
    </w:p>
    <w:p w14:paraId="2FD944CE" w14:textId="54EFD473" w:rsidR="00B577EC" w:rsidRDefault="00B577EC" w:rsidP="00B577EC">
      <w:pPr>
        <w:spacing w:line="480" w:lineRule="auto"/>
        <w:jc w:val="center"/>
        <w:rPr>
          <w:rFonts w:ascii="Times New Roman" w:hAnsi="Times New Roman" w:cs="Times New Roman"/>
          <w:b/>
        </w:rPr>
      </w:pPr>
      <w:r w:rsidRPr="00B577EC">
        <w:rPr>
          <w:rFonts w:ascii="Times New Roman" w:hAnsi="Times New Roman" w:cs="Times New Roman"/>
          <w:b/>
        </w:rPr>
        <w:t>Work</w:t>
      </w:r>
      <w:r w:rsidR="00943AB4">
        <w:rPr>
          <w:rFonts w:ascii="Times New Roman" w:hAnsi="Times New Roman" w:cs="Times New Roman"/>
          <w:b/>
        </w:rPr>
        <w:t>s</w:t>
      </w:r>
      <w:r w:rsidRPr="00B577EC">
        <w:rPr>
          <w:rFonts w:ascii="Times New Roman" w:hAnsi="Times New Roman" w:cs="Times New Roman"/>
          <w:b/>
        </w:rPr>
        <w:t xml:space="preserve"> Cited</w:t>
      </w:r>
    </w:p>
    <w:p w14:paraId="34C32332" w14:textId="0E5B2FE5" w:rsidR="005C6F73" w:rsidRDefault="00B577EC" w:rsidP="005C6F73">
      <w:pPr>
        <w:spacing w:line="480" w:lineRule="auto"/>
        <w:rPr>
          <w:rFonts w:ascii="Times New Roman" w:hAnsi="Times New Roman" w:cs="Times New Roman"/>
        </w:rPr>
      </w:pPr>
      <w:r w:rsidRPr="00B577EC">
        <w:rPr>
          <w:rFonts w:ascii="Times New Roman" w:hAnsi="Times New Roman" w:cs="Times New Roman"/>
          <w:i/>
        </w:rPr>
        <w:t xml:space="preserve">BCS Program (Second Degree); </w:t>
      </w:r>
      <w:r w:rsidRPr="00B577EC">
        <w:rPr>
          <w:rFonts w:ascii="Times New Roman" w:hAnsi="Times New Roman" w:cs="Times New Roman"/>
        </w:rPr>
        <w:t xml:space="preserve">2018; </w:t>
      </w:r>
      <w:r w:rsidR="005C6F73">
        <w:rPr>
          <w:rFonts w:ascii="Times New Roman" w:hAnsi="Times New Roman" w:cs="Times New Roman"/>
        </w:rPr>
        <w:t xml:space="preserve">    </w:t>
      </w:r>
    </w:p>
    <w:p w14:paraId="6C610300" w14:textId="6BDB0E9B" w:rsidR="00B577EC" w:rsidRPr="00B577EC" w:rsidRDefault="005C6F73" w:rsidP="005C6F73">
      <w:pPr>
        <w:spacing w:line="480" w:lineRule="auto"/>
        <w:rPr>
          <w:rFonts w:ascii="Times New Roman" w:hAnsi="Times New Roman" w:cs="Times New Roman"/>
        </w:rPr>
      </w:pPr>
      <w:r>
        <w:rPr>
          <w:rFonts w:ascii="Times New Roman" w:hAnsi="Times New Roman" w:cs="Times New Roman"/>
        </w:rPr>
        <w:t xml:space="preserve">     </w:t>
      </w:r>
      <w:r w:rsidR="00F71014">
        <w:rPr>
          <w:rFonts w:ascii="Times New Roman" w:hAnsi="Times New Roman" w:cs="Times New Roman"/>
        </w:rPr>
        <w:t xml:space="preserve">    </w:t>
      </w:r>
      <w:r>
        <w:rPr>
          <w:rFonts w:ascii="Times New Roman" w:hAnsi="Times New Roman" w:cs="Times New Roman"/>
        </w:rPr>
        <w:t xml:space="preserve">  </w:t>
      </w:r>
      <w:hyperlink r:id="rId19" w:history="1">
        <w:r w:rsidR="00B577EC" w:rsidRPr="00B577EC">
          <w:rPr>
            <w:rStyle w:val="Hyperlink"/>
            <w:rFonts w:ascii="Times New Roman" w:hAnsi="Times New Roman" w:cs="Times New Roman"/>
          </w:rPr>
          <w:t>https://www.cs.ubc.ca/students/undergrad/programs/second-degree?page=1</w:t>
        </w:r>
      </w:hyperlink>
      <w:r w:rsidR="00B577EC" w:rsidRPr="00B577EC">
        <w:rPr>
          <w:rFonts w:ascii="Times New Roman" w:hAnsi="Times New Roman" w:cs="Times New Roman"/>
        </w:rPr>
        <w:t>; 29 Jan 2018.</w:t>
      </w:r>
    </w:p>
    <w:p w14:paraId="5B492ED2" w14:textId="77777777" w:rsidR="005C6F73" w:rsidRDefault="00B577EC" w:rsidP="00B577EC">
      <w:pPr>
        <w:spacing w:line="480" w:lineRule="auto"/>
        <w:rPr>
          <w:rFonts w:ascii="Times New Roman" w:hAnsi="Times New Roman" w:cs="Times New Roman"/>
        </w:rPr>
      </w:pPr>
      <w:r w:rsidRPr="00B577EC">
        <w:rPr>
          <w:rFonts w:ascii="Times New Roman" w:hAnsi="Times New Roman" w:cs="Times New Roman"/>
          <w:i/>
        </w:rPr>
        <w:t>UBC BCS: Second Degree in Computer Science;</w:t>
      </w:r>
      <w:r>
        <w:rPr>
          <w:rFonts w:ascii="Times New Roman" w:hAnsi="Times New Roman" w:cs="Times New Roman"/>
        </w:rPr>
        <w:t xml:space="preserve"> 2018; </w:t>
      </w:r>
      <w:r w:rsidR="005C6F73">
        <w:rPr>
          <w:rFonts w:ascii="Times New Roman" w:hAnsi="Times New Roman" w:cs="Times New Roman"/>
        </w:rPr>
        <w:t xml:space="preserve">  </w:t>
      </w:r>
    </w:p>
    <w:p w14:paraId="3C6AB95E" w14:textId="6272DED2" w:rsidR="00B577EC" w:rsidRPr="00F71014" w:rsidRDefault="00F71014" w:rsidP="00F71014">
      <w:pPr>
        <w:spacing w:line="480" w:lineRule="auto"/>
        <w:ind w:left="720"/>
        <w:rPr>
          <w:rFonts w:ascii="Times New Roman" w:hAnsi="Times New Roman" w:cs="Times New Roman"/>
          <w:color w:val="0563C1" w:themeColor="hyperlink"/>
          <w:u w:val="single"/>
        </w:rPr>
      </w:pPr>
      <w:hyperlink r:id="rId20" w:history="1">
        <w:r w:rsidRPr="00E63DBE">
          <w:rPr>
            <w:rStyle w:val="Hyperlink"/>
            <w:rFonts w:ascii="Times New Roman" w:hAnsi="Times New Roman" w:cs="Times New Roman"/>
          </w:rPr>
          <w:t>https://www.facebook.com/groups/ubcbcsclub/?multi_permalinks=940827192752196&amp;notif_id=  1521597304397903&amp;notif_t=group_highlights&amp;ref=notif</w:t>
        </w:r>
      </w:hyperlink>
      <w:r w:rsidR="00B577EC">
        <w:rPr>
          <w:rFonts w:ascii="Times New Roman" w:hAnsi="Times New Roman" w:cs="Times New Roman"/>
        </w:rPr>
        <w:t>; 23 Mar, 2018.</w:t>
      </w:r>
    </w:p>
    <w:p w14:paraId="5072402C" w14:textId="712C1468" w:rsidR="00B577EC" w:rsidRPr="00B577EC" w:rsidRDefault="00B577EC" w:rsidP="00B577EC">
      <w:pPr>
        <w:spacing w:line="480" w:lineRule="auto"/>
        <w:rPr>
          <w:rFonts w:ascii="Times New Roman" w:hAnsi="Times New Roman" w:cs="Times New Roman"/>
        </w:rPr>
      </w:pPr>
      <w:r w:rsidRPr="00B577EC">
        <w:rPr>
          <w:rFonts w:ascii="Times New Roman" w:hAnsi="Times New Roman" w:cs="Times New Roman"/>
          <w:i/>
        </w:rPr>
        <w:t>MULIG;</w:t>
      </w:r>
      <w:r>
        <w:rPr>
          <w:rFonts w:ascii="Times New Roman" w:hAnsi="Times New Roman" w:cs="Times New Roman"/>
        </w:rPr>
        <w:t xml:space="preserve"> 2018; </w:t>
      </w:r>
      <w:hyperlink r:id="rId21" w:history="1">
        <w:r w:rsidRPr="00E63DBE">
          <w:rPr>
            <w:rStyle w:val="Hyperlink"/>
            <w:rFonts w:ascii="Times New Roman" w:hAnsi="Times New Roman" w:cs="Times New Roman"/>
          </w:rPr>
          <w:t>https://www.ikea.com/ca/en/catalog/products/40241045/</w:t>
        </w:r>
      </w:hyperlink>
      <w:r>
        <w:rPr>
          <w:rFonts w:ascii="Times New Roman" w:hAnsi="Times New Roman" w:cs="Times New Roman"/>
        </w:rPr>
        <w:t xml:space="preserve">; </w:t>
      </w:r>
      <w:r>
        <w:rPr>
          <w:rFonts w:ascii="Times New Roman" w:hAnsi="Times New Roman" w:cs="Times New Roman"/>
        </w:rPr>
        <w:t>23 Mar, 2018.</w:t>
      </w:r>
    </w:p>
    <w:sectPr w:rsidR="00B577EC" w:rsidRPr="00B577EC" w:rsidSect="006E1D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A890C" w14:textId="77777777" w:rsidR="008A7822" w:rsidRDefault="008A7822" w:rsidP="00A23DD8">
      <w:r>
        <w:separator/>
      </w:r>
    </w:p>
  </w:endnote>
  <w:endnote w:type="continuationSeparator" w:id="0">
    <w:p w14:paraId="7905C72C" w14:textId="77777777" w:rsidR="008A7822" w:rsidRDefault="008A7822" w:rsidP="00A23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FAF64" w14:textId="77777777" w:rsidR="008A7822" w:rsidRDefault="008A7822" w:rsidP="00A23DD8">
      <w:r>
        <w:separator/>
      </w:r>
    </w:p>
  </w:footnote>
  <w:footnote w:type="continuationSeparator" w:id="0">
    <w:p w14:paraId="0CCD9830" w14:textId="77777777" w:rsidR="008A7822" w:rsidRDefault="008A7822" w:rsidP="00A23D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17A80" w14:textId="77777777" w:rsidR="00852DDE" w:rsidRDefault="00852DDE" w:rsidP="00E63DB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AD5AF7" w14:textId="77777777" w:rsidR="00421CD5" w:rsidRDefault="00421CD5" w:rsidP="00852DDE">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902F08D" w14:textId="77777777" w:rsidR="00421CD5" w:rsidRDefault="00421CD5" w:rsidP="00421CD5">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1BF4916" w14:textId="77777777" w:rsidR="00421CD5" w:rsidRDefault="00421CD5" w:rsidP="00421CD5">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3FF16B1" w14:textId="77777777" w:rsidR="00421CD5" w:rsidRDefault="00421CD5" w:rsidP="00421CD5">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285D5C4" w14:textId="77777777" w:rsidR="00F47C72" w:rsidRDefault="00F47C72" w:rsidP="00421CD5">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CFF48C6" w14:textId="77777777" w:rsidR="00F47C72" w:rsidRDefault="00F47C72" w:rsidP="00F47C7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9CD26" w14:textId="33968E98" w:rsidR="00A23DD8" w:rsidRDefault="00A23DD8" w:rsidP="00421CD5">
    <w:pPr>
      <w:pStyle w:val="Header"/>
      <w:tabs>
        <w:tab w:val="clear" w:pos="4680"/>
        <w:tab w:val="clear" w:pos="9360"/>
        <w:tab w:val="right" w:pos="9000"/>
      </w:tabs>
      <w:ind w:right="360"/>
    </w:pPr>
    <w:r>
      <w:t>Casual and Feasibility Analysis</w:t>
    </w:r>
    <w:r w:rsidR="00421CD5">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550C1" w14:textId="77777777" w:rsidR="00852DDE" w:rsidRDefault="00852DDE" w:rsidP="00E63DB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58D8">
      <w:rPr>
        <w:rStyle w:val="PageNumber"/>
        <w:noProof/>
      </w:rPr>
      <w:t>iii</w:t>
    </w:r>
    <w:r>
      <w:rPr>
        <w:rStyle w:val="PageNumber"/>
      </w:rPr>
      <w:fldChar w:fldCharType="end"/>
    </w:r>
  </w:p>
  <w:p w14:paraId="5D4281CA" w14:textId="77777777" w:rsidR="00852DDE" w:rsidRDefault="00852DDE" w:rsidP="00421CD5">
    <w:pPr>
      <w:pStyle w:val="Header"/>
      <w:tabs>
        <w:tab w:val="clear" w:pos="4680"/>
        <w:tab w:val="clear" w:pos="9360"/>
        <w:tab w:val="right" w:pos="9000"/>
      </w:tabs>
      <w:ind w:right="360"/>
    </w:pPr>
    <w:r>
      <w:t>Casual and Feasibility Analysis</w:t>
    </w:r>
    <w: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326F0" w14:textId="77777777" w:rsidR="00421CD5" w:rsidRDefault="00421CD5" w:rsidP="00E63DB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78E7">
      <w:rPr>
        <w:rStyle w:val="PageNumber"/>
        <w:noProof/>
      </w:rPr>
      <w:t>6</w:t>
    </w:r>
    <w:r>
      <w:rPr>
        <w:rStyle w:val="PageNumber"/>
      </w:rPr>
      <w:fldChar w:fldCharType="end"/>
    </w:r>
  </w:p>
  <w:p w14:paraId="69FD78DA" w14:textId="77777777" w:rsidR="00421CD5" w:rsidRDefault="00421CD5" w:rsidP="00421CD5">
    <w:pPr>
      <w:pStyle w:val="Header"/>
      <w:tabs>
        <w:tab w:val="clear" w:pos="4680"/>
        <w:tab w:val="clear" w:pos="9360"/>
        <w:tab w:val="right" w:pos="9000"/>
      </w:tabs>
      <w:ind w:right="360"/>
    </w:pPr>
    <w:r>
      <w:t>Casual and Feasibility Analysis</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D4524F"/>
    <w:multiLevelType w:val="hybridMultilevel"/>
    <w:tmpl w:val="BDAE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317A9F"/>
    <w:multiLevelType w:val="hybridMultilevel"/>
    <w:tmpl w:val="DD74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B171E1"/>
    <w:multiLevelType w:val="hybridMultilevel"/>
    <w:tmpl w:val="2E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5516AE"/>
    <w:multiLevelType w:val="hybridMultilevel"/>
    <w:tmpl w:val="8C10A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DD8"/>
    <w:rsid w:val="000030A4"/>
    <w:rsid w:val="0003239C"/>
    <w:rsid w:val="000448D6"/>
    <w:rsid w:val="00052697"/>
    <w:rsid w:val="000716C4"/>
    <w:rsid w:val="00080395"/>
    <w:rsid w:val="00082C04"/>
    <w:rsid w:val="000F2C03"/>
    <w:rsid w:val="001164A5"/>
    <w:rsid w:val="0016032F"/>
    <w:rsid w:val="00162E6F"/>
    <w:rsid w:val="00173785"/>
    <w:rsid w:val="001935BD"/>
    <w:rsid w:val="001E6B71"/>
    <w:rsid w:val="00201E9D"/>
    <w:rsid w:val="002547F9"/>
    <w:rsid w:val="00277417"/>
    <w:rsid w:val="002901D6"/>
    <w:rsid w:val="00296BA6"/>
    <w:rsid w:val="002C28AB"/>
    <w:rsid w:val="002D7D44"/>
    <w:rsid w:val="002E1AF0"/>
    <w:rsid w:val="00325716"/>
    <w:rsid w:val="00362D25"/>
    <w:rsid w:val="0037496D"/>
    <w:rsid w:val="00375FE8"/>
    <w:rsid w:val="00380C4E"/>
    <w:rsid w:val="003B39E9"/>
    <w:rsid w:val="003E7587"/>
    <w:rsid w:val="003F42FA"/>
    <w:rsid w:val="003F47FA"/>
    <w:rsid w:val="00401B97"/>
    <w:rsid w:val="004048B8"/>
    <w:rsid w:val="00421CD5"/>
    <w:rsid w:val="004539A0"/>
    <w:rsid w:val="004555B5"/>
    <w:rsid w:val="00471EB9"/>
    <w:rsid w:val="004979B5"/>
    <w:rsid w:val="004B19F8"/>
    <w:rsid w:val="004B400E"/>
    <w:rsid w:val="004B76DE"/>
    <w:rsid w:val="004D655D"/>
    <w:rsid w:val="00533B91"/>
    <w:rsid w:val="005924DE"/>
    <w:rsid w:val="005B6F4A"/>
    <w:rsid w:val="005C4CBD"/>
    <w:rsid w:val="005C6F73"/>
    <w:rsid w:val="005D12F3"/>
    <w:rsid w:val="005E54D7"/>
    <w:rsid w:val="00610F83"/>
    <w:rsid w:val="0063015A"/>
    <w:rsid w:val="00630721"/>
    <w:rsid w:val="00653C7F"/>
    <w:rsid w:val="00683A8D"/>
    <w:rsid w:val="006A3D8F"/>
    <w:rsid w:val="006D3DA8"/>
    <w:rsid w:val="006E1D6C"/>
    <w:rsid w:val="006F122E"/>
    <w:rsid w:val="007135EA"/>
    <w:rsid w:val="00716EF6"/>
    <w:rsid w:val="00727ECF"/>
    <w:rsid w:val="0073589E"/>
    <w:rsid w:val="00775281"/>
    <w:rsid w:val="00795393"/>
    <w:rsid w:val="007C5216"/>
    <w:rsid w:val="007D077C"/>
    <w:rsid w:val="007D0CF2"/>
    <w:rsid w:val="007E2488"/>
    <w:rsid w:val="007E7B06"/>
    <w:rsid w:val="007F4865"/>
    <w:rsid w:val="00826510"/>
    <w:rsid w:val="00846028"/>
    <w:rsid w:val="008468C6"/>
    <w:rsid w:val="00852DDE"/>
    <w:rsid w:val="00860C27"/>
    <w:rsid w:val="00861E3F"/>
    <w:rsid w:val="008867D7"/>
    <w:rsid w:val="008A23C5"/>
    <w:rsid w:val="008A7822"/>
    <w:rsid w:val="008D685E"/>
    <w:rsid w:val="008E3700"/>
    <w:rsid w:val="008E76AC"/>
    <w:rsid w:val="00943AB4"/>
    <w:rsid w:val="00957E59"/>
    <w:rsid w:val="00971480"/>
    <w:rsid w:val="00972C92"/>
    <w:rsid w:val="009B550C"/>
    <w:rsid w:val="009D76E8"/>
    <w:rsid w:val="009E214A"/>
    <w:rsid w:val="009E26CF"/>
    <w:rsid w:val="009E2E52"/>
    <w:rsid w:val="009E6AD3"/>
    <w:rsid w:val="00A14510"/>
    <w:rsid w:val="00A21035"/>
    <w:rsid w:val="00A23DD8"/>
    <w:rsid w:val="00A4431F"/>
    <w:rsid w:val="00B577EC"/>
    <w:rsid w:val="00B60E10"/>
    <w:rsid w:val="00B803FE"/>
    <w:rsid w:val="00B81833"/>
    <w:rsid w:val="00B91182"/>
    <w:rsid w:val="00BC17AF"/>
    <w:rsid w:val="00BC389A"/>
    <w:rsid w:val="00BD7927"/>
    <w:rsid w:val="00BE39E9"/>
    <w:rsid w:val="00BF1E38"/>
    <w:rsid w:val="00C0097D"/>
    <w:rsid w:val="00C04C96"/>
    <w:rsid w:val="00C11E8F"/>
    <w:rsid w:val="00C131B3"/>
    <w:rsid w:val="00C500E6"/>
    <w:rsid w:val="00C70AD8"/>
    <w:rsid w:val="00C73904"/>
    <w:rsid w:val="00C767DA"/>
    <w:rsid w:val="00C82FDC"/>
    <w:rsid w:val="00C875DE"/>
    <w:rsid w:val="00C97390"/>
    <w:rsid w:val="00CC32DC"/>
    <w:rsid w:val="00D253E3"/>
    <w:rsid w:val="00D46487"/>
    <w:rsid w:val="00D6760F"/>
    <w:rsid w:val="00D91945"/>
    <w:rsid w:val="00DB35D9"/>
    <w:rsid w:val="00DD78E7"/>
    <w:rsid w:val="00E40DE2"/>
    <w:rsid w:val="00E62182"/>
    <w:rsid w:val="00EA4C97"/>
    <w:rsid w:val="00ED5538"/>
    <w:rsid w:val="00F058D8"/>
    <w:rsid w:val="00F156B1"/>
    <w:rsid w:val="00F332F4"/>
    <w:rsid w:val="00F3553C"/>
    <w:rsid w:val="00F47C72"/>
    <w:rsid w:val="00F5034F"/>
    <w:rsid w:val="00F616EB"/>
    <w:rsid w:val="00F65412"/>
    <w:rsid w:val="00F71014"/>
    <w:rsid w:val="00FA581E"/>
    <w:rsid w:val="00FE3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E4EA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7C7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DD8"/>
    <w:pPr>
      <w:tabs>
        <w:tab w:val="center" w:pos="4680"/>
        <w:tab w:val="right" w:pos="9360"/>
      </w:tabs>
    </w:pPr>
  </w:style>
  <w:style w:type="character" w:customStyle="1" w:styleId="HeaderChar">
    <w:name w:val="Header Char"/>
    <w:basedOn w:val="DefaultParagraphFont"/>
    <w:link w:val="Header"/>
    <w:uiPriority w:val="99"/>
    <w:rsid w:val="00A23DD8"/>
  </w:style>
  <w:style w:type="paragraph" w:styleId="Footer">
    <w:name w:val="footer"/>
    <w:basedOn w:val="Normal"/>
    <w:link w:val="FooterChar"/>
    <w:uiPriority w:val="99"/>
    <w:unhideWhenUsed/>
    <w:rsid w:val="00A23DD8"/>
    <w:pPr>
      <w:tabs>
        <w:tab w:val="center" w:pos="4680"/>
        <w:tab w:val="right" w:pos="9360"/>
      </w:tabs>
    </w:pPr>
  </w:style>
  <w:style w:type="character" w:customStyle="1" w:styleId="FooterChar">
    <w:name w:val="Footer Char"/>
    <w:basedOn w:val="DefaultParagraphFont"/>
    <w:link w:val="Footer"/>
    <w:uiPriority w:val="99"/>
    <w:rsid w:val="00A23DD8"/>
  </w:style>
  <w:style w:type="character" w:styleId="PlaceholderText">
    <w:name w:val="Placeholder Text"/>
    <w:basedOn w:val="DefaultParagraphFont"/>
    <w:uiPriority w:val="99"/>
    <w:semiHidden/>
    <w:rsid w:val="00A23DD8"/>
    <w:rPr>
      <w:color w:val="808080"/>
    </w:rPr>
  </w:style>
  <w:style w:type="character" w:customStyle="1" w:styleId="Heading1Char">
    <w:name w:val="Heading 1 Char"/>
    <w:basedOn w:val="DefaultParagraphFont"/>
    <w:link w:val="Heading1"/>
    <w:uiPriority w:val="9"/>
    <w:rsid w:val="00F47C7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47C72"/>
    <w:pPr>
      <w:spacing w:before="480" w:line="276" w:lineRule="auto"/>
      <w:outlineLvl w:val="9"/>
    </w:pPr>
    <w:rPr>
      <w:b/>
      <w:bCs/>
      <w:sz w:val="28"/>
      <w:szCs w:val="28"/>
    </w:rPr>
  </w:style>
  <w:style w:type="paragraph" w:styleId="TOC1">
    <w:name w:val="toc 1"/>
    <w:basedOn w:val="Normal"/>
    <w:next w:val="Normal"/>
    <w:autoRedefine/>
    <w:uiPriority w:val="39"/>
    <w:unhideWhenUsed/>
    <w:rsid w:val="00F47C72"/>
    <w:pPr>
      <w:spacing w:before="120"/>
    </w:pPr>
    <w:rPr>
      <w:b/>
    </w:rPr>
  </w:style>
  <w:style w:type="paragraph" w:styleId="TOC2">
    <w:name w:val="toc 2"/>
    <w:basedOn w:val="Normal"/>
    <w:next w:val="Normal"/>
    <w:autoRedefine/>
    <w:uiPriority w:val="39"/>
    <w:unhideWhenUsed/>
    <w:rsid w:val="00F47C72"/>
    <w:pPr>
      <w:ind w:left="240"/>
    </w:pPr>
    <w:rPr>
      <w:b/>
      <w:sz w:val="22"/>
      <w:szCs w:val="22"/>
    </w:rPr>
  </w:style>
  <w:style w:type="paragraph" w:styleId="TOC3">
    <w:name w:val="toc 3"/>
    <w:basedOn w:val="Normal"/>
    <w:next w:val="Normal"/>
    <w:autoRedefine/>
    <w:uiPriority w:val="39"/>
    <w:unhideWhenUsed/>
    <w:rsid w:val="00F47C72"/>
    <w:pPr>
      <w:ind w:left="480"/>
    </w:pPr>
    <w:rPr>
      <w:sz w:val="22"/>
      <w:szCs w:val="22"/>
    </w:rPr>
  </w:style>
  <w:style w:type="paragraph" w:styleId="TOC4">
    <w:name w:val="toc 4"/>
    <w:basedOn w:val="Normal"/>
    <w:next w:val="Normal"/>
    <w:autoRedefine/>
    <w:uiPriority w:val="39"/>
    <w:semiHidden/>
    <w:unhideWhenUsed/>
    <w:rsid w:val="00F47C72"/>
    <w:pPr>
      <w:ind w:left="720"/>
    </w:pPr>
    <w:rPr>
      <w:sz w:val="20"/>
      <w:szCs w:val="20"/>
    </w:rPr>
  </w:style>
  <w:style w:type="paragraph" w:styleId="TOC5">
    <w:name w:val="toc 5"/>
    <w:basedOn w:val="Normal"/>
    <w:next w:val="Normal"/>
    <w:autoRedefine/>
    <w:uiPriority w:val="39"/>
    <w:semiHidden/>
    <w:unhideWhenUsed/>
    <w:rsid w:val="00F47C72"/>
    <w:pPr>
      <w:ind w:left="960"/>
    </w:pPr>
    <w:rPr>
      <w:sz w:val="20"/>
      <w:szCs w:val="20"/>
    </w:rPr>
  </w:style>
  <w:style w:type="paragraph" w:styleId="TOC6">
    <w:name w:val="toc 6"/>
    <w:basedOn w:val="Normal"/>
    <w:next w:val="Normal"/>
    <w:autoRedefine/>
    <w:uiPriority w:val="39"/>
    <w:semiHidden/>
    <w:unhideWhenUsed/>
    <w:rsid w:val="00F47C72"/>
    <w:pPr>
      <w:ind w:left="1200"/>
    </w:pPr>
    <w:rPr>
      <w:sz w:val="20"/>
      <w:szCs w:val="20"/>
    </w:rPr>
  </w:style>
  <w:style w:type="paragraph" w:styleId="TOC7">
    <w:name w:val="toc 7"/>
    <w:basedOn w:val="Normal"/>
    <w:next w:val="Normal"/>
    <w:autoRedefine/>
    <w:uiPriority w:val="39"/>
    <w:semiHidden/>
    <w:unhideWhenUsed/>
    <w:rsid w:val="00F47C72"/>
    <w:pPr>
      <w:ind w:left="1440"/>
    </w:pPr>
    <w:rPr>
      <w:sz w:val="20"/>
      <w:szCs w:val="20"/>
    </w:rPr>
  </w:style>
  <w:style w:type="paragraph" w:styleId="TOC8">
    <w:name w:val="toc 8"/>
    <w:basedOn w:val="Normal"/>
    <w:next w:val="Normal"/>
    <w:autoRedefine/>
    <w:uiPriority w:val="39"/>
    <w:semiHidden/>
    <w:unhideWhenUsed/>
    <w:rsid w:val="00F47C72"/>
    <w:pPr>
      <w:ind w:left="1680"/>
    </w:pPr>
    <w:rPr>
      <w:sz w:val="20"/>
      <w:szCs w:val="20"/>
    </w:rPr>
  </w:style>
  <w:style w:type="paragraph" w:styleId="TOC9">
    <w:name w:val="toc 9"/>
    <w:basedOn w:val="Normal"/>
    <w:next w:val="Normal"/>
    <w:autoRedefine/>
    <w:uiPriority w:val="39"/>
    <w:semiHidden/>
    <w:unhideWhenUsed/>
    <w:rsid w:val="00F47C72"/>
    <w:pPr>
      <w:ind w:left="1920"/>
    </w:pPr>
    <w:rPr>
      <w:sz w:val="20"/>
      <w:szCs w:val="20"/>
    </w:rPr>
  </w:style>
  <w:style w:type="character" w:styleId="PageNumber">
    <w:name w:val="page number"/>
    <w:basedOn w:val="DefaultParagraphFont"/>
    <w:uiPriority w:val="99"/>
    <w:semiHidden/>
    <w:unhideWhenUsed/>
    <w:rsid w:val="00F47C72"/>
  </w:style>
  <w:style w:type="paragraph" w:styleId="ListParagraph">
    <w:name w:val="List Paragraph"/>
    <w:basedOn w:val="Normal"/>
    <w:uiPriority w:val="34"/>
    <w:qFormat/>
    <w:rsid w:val="002547F9"/>
    <w:pPr>
      <w:ind w:left="720"/>
      <w:contextualSpacing/>
    </w:pPr>
  </w:style>
  <w:style w:type="table" w:styleId="TableGrid">
    <w:name w:val="Table Grid"/>
    <w:basedOn w:val="TableNormal"/>
    <w:uiPriority w:val="39"/>
    <w:rsid w:val="00FA5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77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464658">
      <w:bodyDiv w:val="1"/>
      <w:marLeft w:val="0"/>
      <w:marRight w:val="0"/>
      <w:marTop w:val="0"/>
      <w:marBottom w:val="0"/>
      <w:divBdr>
        <w:top w:val="none" w:sz="0" w:space="0" w:color="auto"/>
        <w:left w:val="none" w:sz="0" w:space="0" w:color="auto"/>
        <w:bottom w:val="none" w:sz="0" w:space="0" w:color="auto"/>
        <w:right w:val="none" w:sz="0" w:space="0" w:color="auto"/>
      </w:divBdr>
    </w:div>
    <w:div w:id="1101484729">
      <w:bodyDiv w:val="1"/>
      <w:marLeft w:val="0"/>
      <w:marRight w:val="0"/>
      <w:marTop w:val="0"/>
      <w:marBottom w:val="0"/>
      <w:divBdr>
        <w:top w:val="none" w:sz="0" w:space="0" w:color="auto"/>
        <w:left w:val="none" w:sz="0" w:space="0" w:color="auto"/>
        <w:bottom w:val="none" w:sz="0" w:space="0" w:color="auto"/>
        <w:right w:val="none" w:sz="0" w:space="0" w:color="auto"/>
      </w:divBdr>
    </w:div>
    <w:div w:id="1440107463">
      <w:bodyDiv w:val="1"/>
      <w:marLeft w:val="0"/>
      <w:marRight w:val="0"/>
      <w:marTop w:val="0"/>
      <w:marBottom w:val="0"/>
      <w:divBdr>
        <w:top w:val="none" w:sz="0" w:space="0" w:color="auto"/>
        <w:left w:val="none" w:sz="0" w:space="0" w:color="auto"/>
        <w:bottom w:val="none" w:sz="0" w:space="0" w:color="auto"/>
        <w:right w:val="none" w:sz="0" w:space="0" w:color="auto"/>
      </w:divBdr>
    </w:div>
    <w:div w:id="18698277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yperlink" Target="https://www.facebook.com/groups/ubcbcsclub/?multi_permalinks=940827192752196&amp;notif_id=%20%201521597304397903&amp;notif_t=group_highlights&amp;ref=notif" TargetMode="External"/><Relationship Id="rId21" Type="http://schemas.openxmlformats.org/officeDocument/2006/relationships/hyperlink" Target="https://www.ikea.com/ca/en/catalog/products/40241045/"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3.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header" Target="header4.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s://www.cs.ubc.ca/students/undergrad/programs/second-degree?page=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FC1B5-F7BE-B246-A56A-E4717ECE1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11</Pages>
  <Words>1413</Words>
  <Characters>8059</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119</cp:revision>
  <dcterms:created xsi:type="dcterms:W3CDTF">2018-03-23T19:37:00Z</dcterms:created>
  <dcterms:modified xsi:type="dcterms:W3CDTF">2018-03-24T03:10:00Z</dcterms:modified>
</cp:coreProperties>
</file>